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57" w:hanging="10"/>
        <w:jc w:val="center"/>
        <w:rPr>
          <w:rFonts w:ascii="Open Sans;sans-serif" w:hAnsi="Open Sans;sans-serif"/>
          <w:sz w:val="24"/>
          <w:szCs w:val="24"/>
        </w:rPr>
      </w:pPr>
      <w:r>
        <w:rPr>
          <w:rFonts w:ascii="Open Sans;sans-serif" w:hAnsi="Open Sans;sans-serif"/>
          <w:b/>
          <w:sz w:val="24"/>
          <w:szCs w:val="24"/>
        </w:rPr>
        <w:t xml:space="preserve">Project Design Phase-I </w:t>
      </w:r>
      <w:bookmarkStart w:id="0" w:name="_GoBack"/>
      <w:bookmarkEnd w:id="0"/>
    </w:p>
    <w:p>
      <w:pPr>
        <w:pStyle w:val="Normal"/>
        <w:spacing w:before="0" w:after="0"/>
        <w:ind w:left="57" w:right="5" w:hanging="10"/>
        <w:jc w:val="center"/>
        <w:rPr>
          <w:rFonts w:ascii="Open Sans;sans-serif" w:hAnsi="Open Sans;sans-serif"/>
          <w:sz w:val="24"/>
          <w:szCs w:val="24"/>
        </w:rPr>
      </w:pPr>
      <w:r>
        <w:rPr>
          <w:rFonts w:ascii="Open Sans;sans-serif" w:hAnsi="Open Sans;sans-serif"/>
          <w:b/>
          <w:sz w:val="24"/>
          <w:szCs w:val="24"/>
        </w:rPr>
        <w:t xml:space="preserve">Proposed Solution Template </w:t>
      </w:r>
    </w:p>
    <w:p>
      <w:pPr>
        <w:pStyle w:val="Normal"/>
        <w:spacing w:before="0" w:after="0"/>
        <w:rPr>
          <w:rFonts w:ascii="Open Sans;sans-serif" w:hAnsi="Open Sans;sans-serif"/>
          <w:sz w:val="24"/>
          <w:szCs w:val="24"/>
        </w:rPr>
      </w:pPr>
      <w:r>
        <w:rPr>
          <w:rFonts w:ascii="Open Sans;sans-serif" w:hAnsi="Open Sans;sans-serif"/>
          <w:b/>
          <w:sz w:val="24"/>
          <w:szCs w:val="24"/>
        </w:rPr>
        <w:t xml:space="preserve"> </w:t>
      </w:r>
    </w:p>
    <w:tbl>
      <w:tblPr>
        <w:tblStyle w:val="TableGrid"/>
        <w:tblW w:w="9075" w:type="dxa"/>
        <w:jc w:val="left"/>
        <w:tblInd w:w="106" w:type="dxa"/>
        <w:tblLayout w:type="fixed"/>
        <w:tblCellMar>
          <w:top w:w="38" w:type="dxa"/>
          <w:left w:w="5" w:type="dxa"/>
          <w:bottom w:w="0" w:type="dxa"/>
          <w:right w:w="115" w:type="dxa"/>
        </w:tblCellMar>
        <w:tblLook w:val="04a0" w:noHBand="0" w:noVBand="1" w:firstColumn="1" w:lastRow="0" w:lastColumn="0" w:firstRow="1"/>
      </w:tblPr>
      <w:tblGrid>
        <w:gridCol w:w="4507"/>
        <w:gridCol w:w="4568"/>
      </w:tblGrid>
      <w:tr>
        <w:trPr>
          <w:trHeight w:val="278" w:hRule="atLeast"/>
        </w:trPr>
        <w:tc>
          <w:tcPr>
            <w:tcW w:w="450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8" w:hanging="0"/>
              <w:jc w:val="left"/>
              <w:rPr>
                <w:rFonts w:ascii="Open Sans;sans-serif" w:hAnsi="Open Sans;sans-serif"/>
                <w:b/>
                <w:b/>
                <w:bCs/>
                <w:kern w:val="0"/>
                <w:sz w:val="24"/>
                <w:szCs w:val="24"/>
                <w:lang w:val="en-IN" w:eastAsia="en-IN" w:bidi="ar-SA"/>
              </w:rPr>
            </w:pPr>
            <w:r>
              <w:rPr>
                <w:rFonts w:ascii="Open Sans;sans-serif" w:hAnsi="Open Sans;sans-serif"/>
                <w:b/>
                <w:bCs/>
                <w:kern w:val="0"/>
                <w:sz w:val="24"/>
                <w:szCs w:val="24"/>
                <w:lang w:val="en-IN" w:eastAsia="en-IN" w:bidi="ar-SA"/>
              </w:rPr>
              <w:t xml:space="preserve">Date </w:t>
            </w:r>
          </w:p>
        </w:tc>
        <w:tc>
          <w:tcPr>
            <w:tcW w:w="456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8" w:hanging="0"/>
              <w:jc w:val="left"/>
              <w:rPr>
                <w:rFonts w:ascii="Open Sans;sans-serif" w:hAnsi="Open Sans;sans-serif"/>
                <w:b/>
                <w:b/>
                <w:bCs/>
                <w:sz w:val="24"/>
                <w:szCs w:val="24"/>
              </w:rPr>
            </w:pPr>
            <w:r>
              <w:rPr>
                <w:rFonts w:ascii="Open Sans;sans-serif" w:hAnsi="Open Sans;sans-serif"/>
                <w:b/>
                <w:bCs/>
                <w:kern w:val="0"/>
                <w:sz w:val="24"/>
                <w:szCs w:val="24"/>
                <w:lang w:val="en-IN" w:eastAsia="en-IN" w:bidi="ar-SA"/>
              </w:rPr>
              <w:t xml:space="preserve">24 September  2022 </w:t>
            </w:r>
          </w:p>
        </w:tc>
      </w:tr>
      <w:tr>
        <w:trPr>
          <w:trHeight w:val="278" w:hRule="atLeast"/>
        </w:trPr>
        <w:tc>
          <w:tcPr>
            <w:tcW w:w="450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8" w:hanging="0"/>
              <w:jc w:val="left"/>
              <w:rPr>
                <w:rFonts w:ascii="Open Sans;sans-serif" w:hAnsi="Open Sans;sans-serif"/>
                <w:b/>
                <w:b/>
                <w:bCs/>
                <w:kern w:val="0"/>
                <w:sz w:val="24"/>
                <w:szCs w:val="24"/>
                <w:lang w:val="en-IN" w:eastAsia="en-IN" w:bidi="ar-SA"/>
              </w:rPr>
            </w:pPr>
            <w:r>
              <w:rPr>
                <w:rFonts w:ascii="Open Sans;sans-serif" w:hAnsi="Open Sans;sans-serif"/>
                <w:b/>
                <w:bCs/>
                <w:kern w:val="0"/>
                <w:sz w:val="24"/>
                <w:szCs w:val="24"/>
                <w:lang w:val="en-IN" w:eastAsia="en-IN" w:bidi="ar-SA"/>
              </w:rPr>
              <w:t xml:space="preserve">Team ID </w:t>
            </w:r>
          </w:p>
        </w:tc>
        <w:tc>
          <w:tcPr>
            <w:tcW w:w="456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jc w:val="left"/>
              <w:rPr>
                <w:rFonts w:ascii="Open Sans;sans-serif" w:hAnsi="Open Sans;sans-serif"/>
                <w:b/>
                <w:b/>
                <w:bCs/>
                <w:i w:val="false"/>
                <w:caps w:val="false"/>
                <w:smallCaps w:val="false"/>
                <w:color w:val="616873"/>
                <w:spacing w:val="0"/>
                <w:kern w:val="0"/>
                <w:sz w:val="24"/>
                <w:szCs w:val="24"/>
                <w:lang w:val="en-IN" w:eastAsia="en-IN" w:bidi="ar-SA"/>
              </w:rPr>
            </w:pPr>
            <w:r>
              <w:rPr>
                <w:rFonts w:ascii="Open Sans;sans-serif" w:hAnsi="Open Sans;sans-serif"/>
                <w:b/>
                <w:bCs/>
                <w:i w:val="false"/>
                <w:caps w:val="false"/>
                <w:smallCaps w:val="false"/>
                <w:color w:val="616873"/>
                <w:spacing w:val="0"/>
                <w:kern w:val="0"/>
                <w:sz w:val="24"/>
                <w:szCs w:val="24"/>
                <w:lang w:val="en-IN" w:eastAsia="en-IN" w:bidi="ar-SA"/>
              </w:rPr>
              <w:t xml:space="preserve"> </w:t>
            </w:r>
            <w:r>
              <w:rPr>
                <w:rFonts w:ascii="Open Sans;sans-serif" w:hAnsi="Open Sans;sans-serif"/>
                <w:b/>
                <w:bCs/>
                <w:i w:val="false"/>
                <w:caps w:val="false"/>
                <w:smallCaps w:val="false"/>
                <w:color w:val="616873"/>
                <w:spacing w:val="0"/>
                <w:kern w:val="0"/>
                <w:sz w:val="24"/>
                <w:szCs w:val="24"/>
                <w:lang w:val="en-IN" w:eastAsia="en-IN" w:bidi="ar-SA"/>
              </w:rPr>
              <w:t>PNT2022TMID40190</w:t>
            </w:r>
          </w:p>
        </w:tc>
      </w:tr>
      <w:tr>
        <w:trPr>
          <w:trHeight w:val="338" w:hRule="atLeast"/>
        </w:trPr>
        <w:tc>
          <w:tcPr>
            <w:tcW w:w="450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8" w:hanging="0"/>
              <w:jc w:val="left"/>
              <w:rPr>
                <w:rFonts w:ascii="Open Sans;sans-serif" w:hAnsi="Open Sans;sans-serif"/>
                <w:b/>
                <w:b/>
                <w:bCs/>
                <w:kern w:val="0"/>
                <w:sz w:val="24"/>
                <w:szCs w:val="24"/>
                <w:lang w:val="en-IN" w:eastAsia="en-IN" w:bidi="ar-SA"/>
              </w:rPr>
            </w:pPr>
            <w:r>
              <w:rPr>
                <w:rFonts w:ascii="Open Sans;sans-serif" w:hAnsi="Open Sans;sans-serif"/>
                <w:b/>
                <w:bCs/>
                <w:kern w:val="0"/>
                <w:sz w:val="24"/>
                <w:szCs w:val="24"/>
                <w:lang w:val="en-IN" w:eastAsia="en-IN" w:bidi="ar-SA"/>
              </w:rPr>
              <w:t xml:space="preserve">Project Name </w:t>
            </w:r>
          </w:p>
        </w:tc>
        <w:tc>
          <w:tcPr>
            <w:tcW w:w="456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Open Sans;sans-serif" w:hAnsi="Open Sans;sans-serif"/>
                <w:b/>
                <w:b/>
                <w:bCs/>
                <w:kern w:val="0"/>
                <w:sz w:val="24"/>
                <w:szCs w:val="24"/>
                <w:lang w:val="en-IN" w:eastAsia="en-IN" w:bidi="ar-SA"/>
              </w:rPr>
            </w:pPr>
            <w:r>
              <w:rPr>
                <w:rFonts w:ascii="Open Sans;sans-serif" w:hAnsi="Open Sans;sans-serif"/>
                <w:b/>
                <w:bCs/>
                <w:color w:val="35475C"/>
                <w:kern w:val="0"/>
                <w:sz w:val="24"/>
                <w:szCs w:val="24"/>
                <w:lang w:val="en-IN" w:eastAsia="en-IN" w:bidi="ar-SA"/>
              </w:rPr>
              <w:t xml:space="preserve"> </w:t>
            </w:r>
            <w:r>
              <w:rPr>
                <w:rFonts w:ascii="Open Sans;sans-serif" w:hAnsi="Open Sans;sans-serif"/>
                <w:b/>
                <w:bCs/>
                <w:color w:val="35475C"/>
                <w:kern w:val="0"/>
                <w:sz w:val="24"/>
                <w:szCs w:val="24"/>
                <w:lang w:val="en-IN" w:eastAsia="en-IN" w:bidi="ar-SA"/>
              </w:rPr>
              <w:t>Web Phishing Detection</w:t>
            </w:r>
            <w:r>
              <w:rPr>
                <w:rFonts w:eastAsia="SimSun" w:cs="SimSun" w:ascii="Open Sans;sans-serif" w:hAnsi="Open Sans;sans-serif"/>
                <w:b/>
                <w:bCs/>
                <w:kern w:val="0"/>
                <w:sz w:val="24"/>
                <w:szCs w:val="24"/>
                <w:lang w:val="en-IN" w:eastAsia="en-IN" w:bidi="ar-SA"/>
              </w:rPr>
              <w:t xml:space="preserve"> </w:t>
            </w:r>
          </w:p>
        </w:tc>
      </w:tr>
      <w:tr>
        <w:trPr>
          <w:trHeight w:val="278" w:hRule="atLeast"/>
        </w:trPr>
        <w:tc>
          <w:tcPr>
            <w:tcW w:w="450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8" w:hanging="0"/>
              <w:jc w:val="left"/>
              <w:rPr>
                <w:rFonts w:ascii="Open Sans;sans-serif" w:hAnsi="Open Sans;sans-serif"/>
                <w:b/>
                <w:b/>
                <w:bCs/>
                <w:kern w:val="0"/>
                <w:sz w:val="24"/>
                <w:szCs w:val="24"/>
                <w:lang w:val="en-IN" w:eastAsia="en-IN" w:bidi="ar-SA"/>
              </w:rPr>
            </w:pPr>
            <w:r>
              <w:rPr>
                <w:rFonts w:ascii="Open Sans;sans-serif" w:hAnsi="Open Sans;sans-serif"/>
                <w:b/>
                <w:bCs/>
                <w:kern w:val="0"/>
                <w:sz w:val="24"/>
                <w:szCs w:val="24"/>
                <w:lang w:val="en-IN" w:eastAsia="en-IN" w:bidi="ar-SA"/>
              </w:rPr>
              <w:t xml:space="preserve">Maximum Marks </w:t>
            </w:r>
          </w:p>
        </w:tc>
        <w:tc>
          <w:tcPr>
            <w:tcW w:w="456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8" w:hanging="0"/>
              <w:jc w:val="left"/>
              <w:rPr>
                <w:rFonts w:ascii="Open Sans;sans-serif" w:hAnsi="Open Sans;sans-serif"/>
                <w:b/>
                <w:b/>
                <w:bCs/>
                <w:kern w:val="0"/>
                <w:sz w:val="24"/>
                <w:szCs w:val="24"/>
                <w:lang w:val="en-IN" w:eastAsia="en-IN" w:bidi="ar-SA"/>
              </w:rPr>
            </w:pPr>
            <w:r>
              <w:rPr>
                <w:rFonts w:ascii="Open Sans;sans-serif" w:hAnsi="Open Sans;sans-serif"/>
                <w:b/>
                <w:bCs/>
                <w:kern w:val="0"/>
                <w:sz w:val="24"/>
                <w:szCs w:val="24"/>
                <w:lang w:val="en-IN" w:eastAsia="en-IN" w:bidi="ar-SA"/>
              </w:rPr>
              <w:t xml:space="preserve">2 Marks </w:t>
            </w:r>
          </w:p>
        </w:tc>
      </w:tr>
    </w:tbl>
    <w:p>
      <w:pPr>
        <w:pStyle w:val="Normal"/>
        <w:spacing w:before="0" w:after="0"/>
        <w:rPr>
          <w:rFonts w:ascii="Open Sans;sans-serif" w:hAnsi="Open Sans;sans-serif"/>
          <w:sz w:val="24"/>
          <w:szCs w:val="24"/>
        </w:rPr>
      </w:pPr>
      <w:r>
        <w:rPr>
          <w:rFonts w:ascii="Open Sans;sans-serif" w:hAnsi="Open Sans;sans-serif"/>
          <w:b/>
          <w:sz w:val="24"/>
          <w:szCs w:val="24"/>
        </w:rPr>
        <w:t xml:space="preserve"> </w:t>
      </w:r>
    </w:p>
    <w:p>
      <w:pPr>
        <w:pStyle w:val="Normal"/>
        <w:spacing w:before="0" w:after="40"/>
        <w:rPr>
          <w:rFonts w:ascii="Open Sans;sans-serif" w:hAnsi="Open Sans;sans-serif"/>
          <w:sz w:val="24"/>
          <w:szCs w:val="24"/>
        </w:rPr>
      </w:pPr>
      <w:r>
        <w:rPr>
          <w:rFonts w:ascii="Open Sans;sans-serif" w:hAnsi="Open Sans;sans-serif"/>
          <w:b/>
          <w:sz w:val="24"/>
          <w:szCs w:val="24"/>
        </w:rPr>
        <w:t xml:space="preserve"> </w:t>
      </w:r>
    </w:p>
    <w:p>
      <w:pPr>
        <w:pStyle w:val="Normal"/>
        <w:spacing w:before="0" w:after="158"/>
        <w:ind w:left="101" w:hanging="0"/>
        <w:rPr>
          <w:rFonts w:ascii="Open Sans;sans-serif" w:hAnsi="Open Sans;sans-serif"/>
          <w:sz w:val="24"/>
          <w:szCs w:val="24"/>
        </w:rPr>
      </w:pPr>
      <w:r>
        <w:rPr>
          <w:rFonts w:ascii="Open Sans;sans-serif" w:hAnsi="Open Sans;sans-serif"/>
          <w:b/>
          <w:sz w:val="24"/>
          <w:szCs w:val="24"/>
        </w:rPr>
        <w:t xml:space="preserve">Proposed Solution Template: </w:t>
      </w:r>
    </w:p>
    <w:p>
      <w:pPr>
        <w:pStyle w:val="Normal"/>
        <w:spacing w:before="0" w:after="0"/>
        <w:ind w:left="101" w:hanging="0"/>
        <w:rPr>
          <w:rFonts w:ascii="Open Sans;sans-serif" w:hAnsi="Open Sans;sans-serif"/>
          <w:sz w:val="24"/>
          <w:szCs w:val="24"/>
        </w:rPr>
      </w:pPr>
      <w:r>
        <w:rPr>
          <w:rFonts w:ascii="Open Sans;sans-serif" w:hAnsi="Open Sans;sans-serif"/>
          <w:sz w:val="24"/>
          <w:szCs w:val="24"/>
        </w:rPr>
        <w:t xml:space="preserve">Project team shall fill the following information in proposed solution template. </w:t>
      </w:r>
    </w:p>
    <w:p>
      <w:pPr>
        <w:pStyle w:val="Normal"/>
        <w:spacing w:before="0" w:after="0"/>
        <w:rPr>
          <w:rFonts w:ascii="Open Sans;sans-serif" w:hAnsi="Open Sans;sans-serif"/>
          <w:sz w:val="24"/>
          <w:szCs w:val="24"/>
        </w:rPr>
      </w:pPr>
      <w:r>
        <w:rPr>
          <w:rFonts w:ascii="Open Sans;sans-serif" w:hAnsi="Open Sans;sans-serif"/>
          <w:sz w:val="24"/>
          <w:szCs w:val="24"/>
        </w:rPr>
        <w:t xml:space="preserve"> </w:t>
      </w:r>
    </w:p>
    <w:tbl>
      <w:tblPr>
        <w:tblStyle w:val="TableGrid"/>
        <w:tblW w:w="9069" w:type="dxa"/>
        <w:jc w:val="left"/>
        <w:tblInd w:w="106" w:type="dxa"/>
        <w:tblLayout w:type="fixed"/>
        <w:tblCellMar>
          <w:top w:w="12" w:type="dxa"/>
          <w:left w:w="5" w:type="dxa"/>
          <w:bottom w:w="0" w:type="dxa"/>
          <w:right w:w="5" w:type="dxa"/>
        </w:tblCellMar>
        <w:tblLook w:val="04a0" w:noHBand="0" w:noVBand="1" w:firstColumn="1" w:lastRow="0" w:lastColumn="0" w:firstRow="1"/>
      </w:tblPr>
      <w:tblGrid>
        <w:gridCol w:w="902"/>
        <w:gridCol w:w="2323"/>
        <w:gridCol w:w="5844"/>
      </w:tblGrid>
      <w:tr>
        <w:trPr>
          <w:trHeight w:val="567"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10" w:hanging="0"/>
              <w:jc w:val="left"/>
              <w:rPr>
                <w:rFonts w:ascii="Open Sans;sans-serif" w:hAnsi="Open Sans;sans-serif"/>
                <w:kern w:val="0"/>
                <w:sz w:val="24"/>
                <w:szCs w:val="24"/>
                <w:lang w:val="en-IN" w:eastAsia="en-IN" w:bidi="ar-SA"/>
              </w:rPr>
            </w:pPr>
            <w:r>
              <w:rPr>
                <w:rFonts w:ascii="Open Sans;sans-serif" w:hAnsi="Open Sans;sans-serif"/>
                <w:b/>
                <w:kern w:val="0"/>
                <w:sz w:val="24"/>
                <w:szCs w:val="24"/>
                <w:lang w:val="en-IN" w:eastAsia="en-IN" w:bidi="ar-SA"/>
              </w:rPr>
              <w:t xml:space="preserve">S.No.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b/>
                <w:kern w:val="0"/>
                <w:sz w:val="24"/>
                <w:szCs w:val="24"/>
                <w:lang w:val="en-IN" w:eastAsia="en-IN" w:bidi="ar-SA"/>
              </w:rPr>
              <w:t xml:space="preserve">Parameter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0"/>
              </w:numPr>
              <w:spacing w:lineRule="auto" w:line="240" w:before="0" w:after="0"/>
              <w:ind w:left="828" w:hanging="0"/>
              <w:jc w:val="left"/>
              <w:rPr>
                <w:rFonts w:ascii="Open Sans;sans-serif" w:hAnsi="Open Sans;sans-serif"/>
                <w:kern w:val="0"/>
                <w:sz w:val="24"/>
                <w:szCs w:val="24"/>
                <w:lang w:val="en-IN" w:eastAsia="en-IN" w:bidi="ar-SA"/>
              </w:rPr>
            </w:pPr>
            <w:r>
              <w:rPr>
                <w:rFonts w:ascii="Open Sans;sans-serif" w:hAnsi="Open Sans;sans-serif"/>
                <w:b/>
                <w:kern w:val="0"/>
                <w:sz w:val="24"/>
                <w:szCs w:val="24"/>
                <w:lang w:val="en-IN" w:eastAsia="en-IN" w:bidi="ar-SA"/>
              </w:rPr>
              <w:t xml:space="preserve">Description </w:t>
            </w:r>
          </w:p>
        </w:tc>
      </w:tr>
      <w:tr>
        <w:trPr>
          <w:trHeight w:val="1891"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63" w:hanging="0"/>
              <w:jc w:val="left"/>
              <w:rPr>
                <w:rFonts w:ascii="Open Sans;sans-serif" w:hAnsi="Open Sans;sans-serif"/>
                <w:kern w:val="0"/>
                <w:sz w:val="24"/>
                <w:szCs w:val="24"/>
                <w:lang w:val="en-IN" w:eastAsia="en-IN" w:bidi="ar-SA"/>
              </w:rPr>
            </w:pPr>
            <w:r>
              <w:rPr>
                <w:rFonts w:ascii="Open Sans;sans-serif" w:hAnsi="Open Sans;sans-serif"/>
                <w:kern w:val="0"/>
                <w:sz w:val="24"/>
                <w:szCs w:val="24"/>
                <w:lang w:val="en-IN" w:eastAsia="en-IN" w:bidi="ar-SA"/>
              </w:rPr>
              <w:t xml:space="preserve">1.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color w:val="212121"/>
                <w:kern w:val="0"/>
                <w:sz w:val="24"/>
                <w:szCs w:val="24"/>
                <w:lang w:val="en-IN" w:eastAsia="en-IN" w:bidi="ar-SA"/>
              </w:rPr>
              <w:t>Problem Statement (Problem to be</w:t>
            </w:r>
            <w:r>
              <w:rPr>
                <w:rFonts w:ascii="Open Sans;sans-serif" w:hAnsi="Open Sans;sans-serif"/>
                <w:kern w:val="0"/>
                <w:sz w:val="24"/>
                <w:szCs w:val="24"/>
                <w:lang w:val="en-IN" w:eastAsia="en-IN" w:bidi="ar-SA"/>
              </w:rPr>
              <w:t xml:space="preserve"> </w:t>
            </w:r>
            <w:r>
              <w:rPr>
                <w:rFonts w:ascii="Open Sans;sans-serif" w:hAnsi="Open Sans;sans-serif"/>
                <w:color w:val="212121"/>
                <w:kern w:val="0"/>
                <w:sz w:val="24"/>
                <w:szCs w:val="24"/>
                <w:lang w:val="en-IN" w:eastAsia="en-IN" w:bidi="ar-SA"/>
              </w:rPr>
              <w:t>solved)</w:t>
            </w:r>
            <w:r>
              <w:rPr>
                <w:rFonts w:ascii="Open Sans;sans-serif" w:hAnsi="Open Sans;sans-serif"/>
                <w:kern w:val="0"/>
                <w:sz w:val="24"/>
                <w:szCs w:val="24"/>
                <w:lang w:val="en-IN" w:eastAsia="en-IN" w:bidi="ar-SA"/>
              </w:rPr>
              <w:t xml:space="preserve">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bidi w:val="0"/>
              <w:ind w:left="454" w:right="0" w:hanging="340"/>
              <w:jc w:val="left"/>
              <w:rPr>
                <w:rFonts w:ascii="Open Sans;sans-serif" w:hAnsi="Open Sans;sans-serif"/>
                <w:sz w:val="24"/>
                <w:szCs w:val="24"/>
              </w:rPr>
            </w:pPr>
            <w:r>
              <w:rPr>
                <w:rFonts w:ascii="Open Sans;sans-serif" w:hAnsi="Open Sans;sans-serif"/>
                <w:sz w:val="24"/>
                <w:szCs w:val="24"/>
              </w:rPr>
              <w:t>Phishing is a fraudulent technique that is used over the internet to manipulate user to extract their personal information such as Username, Passwords, Credit Cards, Bank Account information etc.</w:t>
            </w:r>
          </w:p>
          <w:p>
            <w:pPr>
              <w:pStyle w:val="TextBody"/>
              <w:widowControl/>
              <w:numPr>
                <w:ilvl w:val="0"/>
                <w:numId w:val="6"/>
              </w:numPr>
              <w:bidi w:val="0"/>
              <w:ind w:left="454" w:right="0" w:hanging="340"/>
              <w:jc w:val="left"/>
              <w:rPr>
                <w:rFonts w:ascii="Open Sans;sans-serif" w:hAnsi="Open Sans;sans-serif"/>
                <w:sz w:val="24"/>
                <w:szCs w:val="24"/>
              </w:rPr>
            </w:pPr>
            <w:r>
              <w:rPr>
                <w:rFonts w:ascii="Open Sans;sans-serif" w:hAnsi="Open Sans;sans-serif"/>
                <w:sz w:val="24"/>
                <w:szCs w:val="24"/>
              </w:rPr>
              <w:t xml:space="preserve">Phishing use multiple methods, including E-mail, Uniform Resource Locators(URL’s), Instant messages, Form posting, Telephone calls and Text messages to steal user information. </w:t>
            </w:r>
          </w:p>
          <w:p>
            <w:pPr>
              <w:pStyle w:val="TextBody"/>
              <w:widowControl/>
              <w:numPr>
                <w:ilvl w:val="0"/>
                <w:numId w:val="6"/>
              </w:numPr>
              <w:bidi w:val="0"/>
              <w:ind w:left="454" w:right="0" w:hanging="340"/>
              <w:jc w:val="left"/>
              <w:rPr>
                <w:rFonts w:ascii="Open Sans;sans-serif" w:hAnsi="Open Sans;sans-serif"/>
                <w:sz w:val="24"/>
                <w:szCs w:val="24"/>
              </w:rPr>
            </w:pPr>
            <w:r>
              <w:rPr>
                <w:rFonts w:ascii="Open Sans;sans-serif" w:hAnsi="Open Sans;sans-serif"/>
                <w:sz w:val="24"/>
                <w:szCs w:val="24"/>
              </w:rPr>
              <w:t>Many cypher infiltrations are accomplished through phishing attacks where user are tricked into interacting with web pages that appear to be legitimate.</w:t>
            </w:r>
          </w:p>
          <w:p>
            <w:pPr>
              <w:pStyle w:val="TextBody"/>
              <w:widowControl/>
              <w:numPr>
                <w:ilvl w:val="0"/>
                <w:numId w:val="6"/>
              </w:numPr>
              <w:bidi w:val="0"/>
              <w:spacing w:before="0" w:after="140"/>
              <w:ind w:left="454" w:right="0" w:hanging="340"/>
              <w:jc w:val="left"/>
              <w:rPr>
                <w:rFonts w:ascii="Open Sans;sans-serif" w:hAnsi="Open Sans;sans-serif"/>
                <w:sz w:val="24"/>
                <w:szCs w:val="24"/>
              </w:rPr>
            </w:pPr>
            <w:r>
              <w:rPr>
                <w:rFonts w:cs="Arial" w:ascii="Open Sans;sans-serif" w:hAnsi="Open Sans;sans-serif"/>
                <w:color w:val="202124"/>
                <w:kern w:val="0"/>
                <w:sz w:val="24"/>
                <w:szCs w:val="24"/>
                <w:shd w:fill="FFFFFF" w:val="clear"/>
                <w:lang w:val="en-IN" w:eastAsia="en-IN" w:bidi="ar-SA"/>
              </w:rPr>
              <w:t>This project aim tto develop these methods of defense utilizing various approaches to categorising Websites and narrow them down to the best Machine Learning algorithm by comparing the accuracy rate, false positive and false negative rate of each algorithm.</w:t>
            </w:r>
          </w:p>
        </w:tc>
      </w:tr>
      <w:tr>
        <w:trPr>
          <w:trHeight w:val="2576"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63" w:hanging="0"/>
              <w:jc w:val="left"/>
              <w:rPr>
                <w:rFonts w:ascii="Open Sans;sans-serif" w:hAnsi="Open Sans;sans-serif"/>
                <w:kern w:val="0"/>
                <w:sz w:val="24"/>
                <w:szCs w:val="24"/>
                <w:lang w:val="en-IN" w:eastAsia="en-IN" w:bidi="ar-SA"/>
              </w:rPr>
            </w:pPr>
            <w:r>
              <w:rPr>
                <w:rFonts w:ascii="Open Sans;sans-serif" w:hAnsi="Open Sans;sans-serif"/>
                <w:kern w:val="0"/>
                <w:sz w:val="24"/>
                <w:szCs w:val="24"/>
                <w:lang w:val="en-IN" w:eastAsia="en-IN" w:bidi="ar-SA"/>
              </w:rPr>
              <w:t xml:space="preserve">2.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color w:val="212121"/>
                <w:kern w:val="0"/>
                <w:sz w:val="24"/>
                <w:szCs w:val="24"/>
                <w:lang w:val="en-IN" w:eastAsia="en-IN" w:bidi="ar-SA"/>
              </w:rPr>
              <w:t>Idea / Solution description</w:t>
            </w:r>
            <w:r>
              <w:rPr>
                <w:rFonts w:ascii="Open Sans;sans-serif" w:hAnsi="Open Sans;sans-serif"/>
                <w:kern w:val="0"/>
                <w:sz w:val="24"/>
                <w:szCs w:val="24"/>
                <w:lang w:val="en-IN" w:eastAsia="en-IN" w:bidi="ar-SA"/>
              </w:rPr>
              <w:t xml:space="preserve">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2"/>
              </w:numPr>
              <w:bidi w:val="0"/>
              <w:spacing w:lineRule="auto" w:line="240" w:before="0" w:after="0"/>
              <w:ind w:left="454" w:right="0" w:hanging="340"/>
              <w:jc w:val="left"/>
              <w:rPr>
                <w:rFonts w:ascii="Open Sans;sans-serif" w:hAnsi="Open Sans;sans-serif"/>
                <w:sz w:val="24"/>
                <w:szCs w:val="24"/>
              </w:rPr>
            </w:pPr>
            <w:r>
              <w:rPr>
                <w:rFonts w:cs="Arial" w:ascii="Open Sans;sans-serif" w:hAnsi="Open Sans;sans-serif"/>
                <w:kern w:val="0"/>
                <w:sz w:val="24"/>
                <w:szCs w:val="24"/>
                <w:lang w:val="en-IN" w:eastAsia="en-IN" w:bidi="ar-SA"/>
              </w:rPr>
              <w:t>This project aim to develop these methods of defense utilizing various approaches to categorising Websites and narrow them down to the best Machine Learning algorithm by comparing the accuracy rate, false positive and false negative rate of each algorithm.</w:t>
            </w:r>
          </w:p>
          <w:p>
            <w:pPr>
              <w:pStyle w:val="Normal"/>
              <w:widowControl/>
              <w:numPr>
                <w:ilvl w:val="0"/>
                <w:numId w:val="2"/>
              </w:numPr>
              <w:bidi w:val="0"/>
              <w:spacing w:lineRule="auto" w:line="240" w:before="0" w:after="0"/>
              <w:ind w:left="454" w:right="0" w:hanging="340"/>
              <w:jc w:val="left"/>
              <w:rPr>
                <w:rFonts w:ascii="Open Sans;sans-serif" w:hAnsi="Open Sans;sans-serif"/>
                <w:sz w:val="24"/>
                <w:szCs w:val="24"/>
              </w:rPr>
            </w:pPr>
            <w:r>
              <w:rPr>
                <w:rFonts w:ascii="Open Sans;sans-serif" w:hAnsi="Open Sans;sans-serif"/>
                <w:sz w:val="24"/>
                <w:szCs w:val="24"/>
              </w:rPr>
              <w:t>T</w:t>
            </w:r>
            <w:r>
              <w:rPr>
                <w:rFonts w:ascii="Open Sans;sans-serif" w:hAnsi="Open Sans;sans-serif"/>
                <w:sz w:val="24"/>
                <w:szCs w:val="24"/>
              </w:rPr>
              <w:t>o find unknown malicious urls copared to the blacklist approach.</w:t>
            </w:r>
          </w:p>
          <w:p>
            <w:pPr>
              <w:pStyle w:val="Normal"/>
              <w:widowControl/>
              <w:numPr>
                <w:ilvl w:val="0"/>
                <w:numId w:val="2"/>
              </w:numPr>
              <w:bidi w:val="0"/>
              <w:spacing w:lineRule="auto" w:line="240" w:before="0" w:after="0"/>
              <w:ind w:left="454" w:right="0" w:hanging="340"/>
              <w:jc w:val="left"/>
              <w:rPr>
                <w:rFonts w:ascii="Open Sans;sans-serif" w:hAnsi="Open Sans;sans-serif"/>
                <w:sz w:val="24"/>
                <w:szCs w:val="24"/>
              </w:rPr>
            </w:pPr>
            <w:r>
              <w:rPr>
                <w:rFonts w:cs="Arial" w:ascii="Open Sans;sans-serif" w:hAnsi="Open Sans;sans-serif"/>
                <w:kern w:val="0"/>
                <w:sz w:val="24"/>
                <w:szCs w:val="24"/>
                <w:lang w:val="en-IN" w:eastAsia="en-IN" w:bidi="ar-SA"/>
              </w:rPr>
              <w:t>And Use anti-phishing protection and anti-spam software to protect yourself.</w:t>
            </w:r>
          </w:p>
        </w:tc>
      </w:tr>
      <w:tr>
        <w:trPr>
          <w:trHeight w:val="3298"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63" w:hanging="0"/>
              <w:jc w:val="left"/>
              <w:rPr>
                <w:rFonts w:ascii="Open Sans;sans-serif" w:hAnsi="Open Sans;sans-serif"/>
                <w:kern w:val="0"/>
                <w:sz w:val="24"/>
                <w:szCs w:val="24"/>
                <w:lang w:val="en-IN" w:eastAsia="en-IN" w:bidi="ar-SA"/>
              </w:rPr>
            </w:pPr>
            <w:r>
              <w:rPr>
                <w:rFonts w:ascii="Open Sans;sans-serif" w:hAnsi="Open Sans;sans-serif"/>
                <w:kern w:val="0"/>
                <w:sz w:val="24"/>
                <w:szCs w:val="24"/>
                <w:lang w:val="en-IN" w:eastAsia="en-IN" w:bidi="ar-SA"/>
              </w:rPr>
              <w:t xml:space="preserve">3.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color w:val="212121"/>
                <w:kern w:val="0"/>
                <w:sz w:val="24"/>
                <w:szCs w:val="24"/>
                <w:lang w:val="en-IN" w:eastAsia="en-IN" w:bidi="ar-SA"/>
              </w:rPr>
              <w:t>Novelty / Uniqueness</w:t>
            </w:r>
            <w:r>
              <w:rPr>
                <w:rFonts w:ascii="Open Sans;sans-serif" w:hAnsi="Open Sans;sans-serif"/>
                <w:kern w:val="0"/>
                <w:sz w:val="24"/>
                <w:szCs w:val="24"/>
                <w:lang w:val="en-IN" w:eastAsia="en-IN" w:bidi="ar-SA"/>
              </w:rPr>
              <w:t xml:space="preserve">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3"/>
              </w:numPr>
              <w:spacing w:lineRule="auto" w:line="240" w:before="0" w:after="0"/>
              <w:jc w:val="left"/>
              <w:rPr>
                <w:rFonts w:ascii="Open Sans;sans-serif" w:hAnsi="Open Sans;sans-serif"/>
                <w:sz w:val="24"/>
                <w:szCs w:val="24"/>
              </w:rPr>
            </w:pPr>
            <w:r>
              <w:rPr>
                <w:rFonts w:cs="Arial" w:ascii="Open Sans;sans-serif" w:hAnsi="Open Sans;sans-serif"/>
                <w:kern w:val="0"/>
                <w:sz w:val="24"/>
                <w:szCs w:val="24"/>
                <w:lang w:val="en-IN" w:eastAsia="en-IN" w:bidi="ar-SA"/>
              </w:rPr>
              <w:t>Our model uses the power of Machine learning to detect phishing sites.</w:t>
            </w:r>
          </w:p>
          <w:p>
            <w:pPr>
              <w:pStyle w:val="Normal"/>
              <w:widowControl/>
              <w:numPr>
                <w:ilvl w:val="0"/>
                <w:numId w:val="3"/>
              </w:numPr>
              <w:spacing w:lineRule="auto" w:line="240" w:before="0" w:after="0"/>
              <w:jc w:val="left"/>
              <w:rPr>
                <w:rFonts w:ascii="Open Sans;sans-serif" w:hAnsi="Open Sans;sans-serif"/>
                <w:sz w:val="24"/>
                <w:szCs w:val="24"/>
              </w:rPr>
            </w:pPr>
            <w:r>
              <w:rPr>
                <w:rFonts w:ascii="Open Sans;sans-serif" w:hAnsi="Open Sans;sans-serif"/>
                <w:sz w:val="24"/>
                <w:szCs w:val="24"/>
              </w:rPr>
              <w:t>Python serves as a powerful tool to execute the application with Low false positives, High accuracy.</w:t>
            </w:r>
          </w:p>
          <w:p>
            <w:pPr>
              <w:pStyle w:val="Normal"/>
              <w:widowControl/>
              <w:numPr>
                <w:ilvl w:val="0"/>
                <w:numId w:val="3"/>
              </w:numPr>
              <w:spacing w:lineRule="auto" w:line="240" w:before="0" w:after="0"/>
              <w:jc w:val="left"/>
              <w:rPr>
                <w:rFonts w:ascii="Open Sans;sans-serif" w:hAnsi="Open Sans;sans-serif"/>
                <w:sz w:val="24"/>
                <w:szCs w:val="24"/>
              </w:rPr>
            </w:pPr>
            <w:r>
              <w:rPr>
                <w:rFonts w:ascii="Open Sans;sans-serif" w:hAnsi="Open Sans;sans-serif"/>
                <w:sz w:val="24"/>
                <w:szCs w:val="24"/>
              </w:rPr>
              <w:t>Uses the latest techniques that gives an efficient and great performance.</w:t>
            </w:r>
          </w:p>
          <w:p>
            <w:pPr>
              <w:pStyle w:val="Normal"/>
              <w:widowControl/>
              <w:numPr>
                <w:ilvl w:val="0"/>
                <w:numId w:val="3"/>
              </w:numPr>
              <w:spacing w:lineRule="auto" w:line="240" w:before="0" w:after="0"/>
              <w:jc w:val="left"/>
              <w:rPr>
                <w:rFonts w:ascii="Open Sans;sans-serif" w:hAnsi="Open Sans;sans-serif"/>
                <w:sz w:val="24"/>
                <w:szCs w:val="24"/>
              </w:rPr>
            </w:pPr>
            <w:r>
              <w:rPr>
                <w:rFonts w:cs="Arial" w:ascii="Open Sans;sans-serif" w:hAnsi="Open Sans;sans-serif"/>
                <w:kern w:val="0"/>
                <w:sz w:val="24"/>
                <w:szCs w:val="24"/>
                <w:lang w:val="en-IN" w:eastAsia="en-IN" w:bidi="ar-SA"/>
              </w:rPr>
              <w:t>It can easily differentiate the fake and safe URL’s. If it’s fake means, a warning message will be intimate to the users.</w:t>
            </w:r>
          </w:p>
        </w:tc>
      </w:tr>
      <w:tr>
        <w:trPr>
          <w:trHeight w:val="3664"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63" w:hanging="0"/>
              <w:jc w:val="left"/>
              <w:rPr>
                <w:rFonts w:ascii="Open Sans;sans-serif" w:hAnsi="Open Sans;sans-serif"/>
                <w:b w:val="false"/>
                <w:b w:val="false"/>
                <w:bCs w:val="false"/>
                <w:sz w:val="21"/>
                <w:szCs w:val="21"/>
              </w:rPr>
            </w:pPr>
            <w:r>
              <w:rPr>
                <w:rFonts w:ascii="Open Sans;sans-serif" w:hAnsi="Open Sans;sans-serif"/>
                <w:kern w:val="0"/>
                <w:sz w:val="24"/>
                <w:szCs w:val="24"/>
                <w:lang w:val="en-IN" w:eastAsia="en-IN" w:bidi="ar-SA"/>
              </w:rPr>
              <w:t xml:space="preserve">4.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color w:val="212121"/>
                <w:kern w:val="0"/>
                <w:sz w:val="24"/>
                <w:szCs w:val="24"/>
                <w:lang w:val="en-IN" w:eastAsia="en-IN" w:bidi="ar-SA"/>
              </w:rPr>
              <w:t>Social Impact / Customer Satisfaction</w:t>
            </w:r>
            <w:r>
              <w:rPr>
                <w:rFonts w:ascii="Open Sans;sans-serif" w:hAnsi="Open Sans;sans-serif"/>
                <w:kern w:val="0"/>
                <w:sz w:val="24"/>
                <w:szCs w:val="24"/>
                <w:lang w:val="en-IN" w:eastAsia="en-IN" w:bidi="ar-SA"/>
              </w:rPr>
              <w:t xml:space="preserve">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TextBody"/>
              <w:numPr>
                <w:ilvl w:val="0"/>
                <w:numId w:val="4"/>
              </w:numPr>
              <w:jc w:val="left"/>
              <w:rPr>
                <w:rFonts w:ascii="Open Sans;sans-serif" w:hAnsi="Open Sans;sans-serif"/>
                <w:b w:val="false"/>
                <w:b w:val="false"/>
                <w:bCs w:val="false"/>
                <w:sz w:val="24"/>
                <w:szCs w:val="24"/>
              </w:rPr>
            </w:pPr>
            <w:r>
              <w:rPr>
                <w:rFonts w:ascii="Open Sans;sans-serif" w:hAnsi="Open Sans;sans-serif"/>
                <w:b w:val="false"/>
                <w:bCs w:val="false"/>
                <w:sz w:val="24"/>
                <w:szCs w:val="24"/>
              </w:rPr>
              <w:t>A</w:t>
            </w:r>
            <w:r>
              <w:rPr>
                <w:rFonts w:ascii="Open Sans;sans-serif" w:hAnsi="Open Sans;sans-serif"/>
                <w:b w:val="false"/>
                <w:bCs w:val="false"/>
                <w:sz w:val="24"/>
                <w:szCs w:val="24"/>
              </w:rPr>
              <w:t xml:space="preserve">ccording to recent research by Google, these was a </w:t>
            </w:r>
            <w:r>
              <w:rPr>
                <w:rFonts w:ascii="Open Sans;sans-serif" w:hAnsi="Open Sans;sans-serif"/>
                <w:b w:val="false"/>
                <w:bCs w:val="false"/>
                <w:sz w:val="24"/>
                <w:szCs w:val="24"/>
              </w:rPr>
              <w:t>45</w:t>
            </w:r>
            <w:r>
              <w:rPr>
                <w:rFonts w:ascii="Open Sans;sans-serif" w:hAnsi="Open Sans;sans-serif"/>
                <w:b w:val="false"/>
                <w:bCs w:val="false"/>
                <w:sz w:val="24"/>
                <w:szCs w:val="24"/>
              </w:rPr>
              <w:t>05 increase in phishing websites from January to March 202</w:t>
            </w:r>
            <w:r>
              <w:rPr>
                <w:rFonts w:ascii="Open Sans;sans-serif" w:hAnsi="Open Sans;sans-serif"/>
                <w:b w:val="false"/>
                <w:bCs w:val="false"/>
                <w:sz w:val="24"/>
                <w:szCs w:val="24"/>
              </w:rPr>
              <w:t>1</w:t>
            </w:r>
            <w:r>
              <w:rPr>
                <w:rFonts w:ascii="Open Sans;sans-serif" w:hAnsi="Open Sans;sans-serif"/>
                <w:b w:val="false"/>
                <w:bCs w:val="false"/>
                <w:sz w:val="24"/>
                <w:szCs w:val="24"/>
              </w:rPr>
              <w:t>.</w:t>
            </w:r>
          </w:p>
          <w:p>
            <w:pPr>
              <w:pStyle w:val="TextBody"/>
              <w:numPr>
                <w:ilvl w:val="0"/>
                <w:numId w:val="4"/>
              </w:numPr>
              <w:jc w:val="left"/>
              <w:rPr>
                <w:rFonts w:ascii="Open Sans;sans-serif" w:hAnsi="Open Sans;sans-serif"/>
                <w:b w:val="false"/>
                <w:b w:val="false"/>
                <w:bCs w:val="false"/>
                <w:sz w:val="24"/>
                <w:szCs w:val="24"/>
              </w:rPr>
            </w:pPr>
            <w:r>
              <w:rPr>
                <w:rFonts w:ascii="Open Sans;sans-serif" w:hAnsi="Open Sans;sans-serif"/>
                <w:b w:val="false"/>
                <w:bCs w:val="false"/>
                <w:sz w:val="24"/>
                <w:szCs w:val="24"/>
              </w:rPr>
              <w:t xml:space="preserve">Phishing has </w:t>
            </w:r>
            <w:r>
              <w:rPr>
                <w:rFonts w:ascii="Open Sans;sans-serif" w:hAnsi="Open Sans;sans-serif"/>
                <w:b w:val="false"/>
                <w:bCs w:val="false"/>
                <w:sz w:val="24"/>
                <w:szCs w:val="24"/>
              </w:rPr>
              <w:t>a list of negative effects on a business, including loss of money, loss of intellectual property, damage to reputation, and disruption of operational activities.</w:t>
            </w:r>
          </w:p>
          <w:p>
            <w:pPr>
              <w:pStyle w:val="TextBody"/>
              <w:numPr>
                <w:ilvl w:val="0"/>
                <w:numId w:val="4"/>
              </w:numPr>
              <w:jc w:val="left"/>
              <w:rPr>
                <w:rFonts w:ascii="Open Sans;sans-serif" w:hAnsi="Open Sans;sans-serif"/>
                <w:b w:val="false"/>
                <w:b w:val="false"/>
                <w:bCs w:val="false"/>
                <w:sz w:val="24"/>
                <w:szCs w:val="24"/>
              </w:rPr>
            </w:pPr>
            <w:r>
              <w:rPr>
                <w:rFonts w:ascii="Open Sans;sans-serif" w:hAnsi="Open Sans;sans-serif"/>
                <w:b w:val="false"/>
                <w:bCs w:val="false"/>
                <w:sz w:val="24"/>
                <w:szCs w:val="24"/>
              </w:rPr>
              <w:t>A</w:t>
            </w:r>
            <w:r>
              <w:rPr>
                <w:rFonts w:ascii="Open Sans;sans-serif" w:hAnsi="Open Sans;sans-serif"/>
                <w:b w:val="false"/>
                <w:bCs w:val="false"/>
                <w:sz w:val="24"/>
                <w:szCs w:val="24"/>
              </w:rPr>
              <w:t>s an impact of this model, people can able to find fraudulent websites of fake ones.</w:t>
            </w:r>
          </w:p>
          <w:p>
            <w:pPr>
              <w:pStyle w:val="TextBody"/>
              <w:widowControl/>
              <w:numPr>
                <w:ilvl w:val="0"/>
                <w:numId w:val="4"/>
              </w:numPr>
              <w:spacing w:lineRule="auto" w:line="240" w:before="0" w:after="0"/>
              <w:jc w:val="left"/>
              <w:rPr>
                <w:rFonts w:ascii="Open Sans;sans-serif" w:hAnsi="Open Sans;sans-serif"/>
                <w:b w:val="false"/>
                <w:b w:val="false"/>
                <w:bCs w:val="false"/>
                <w:kern w:val="0"/>
                <w:sz w:val="24"/>
                <w:szCs w:val="24"/>
                <w:lang w:val="en-IN" w:eastAsia="en-IN" w:bidi="ar-SA"/>
              </w:rPr>
            </w:pPr>
            <w:r>
              <w:rPr>
                <w:rFonts w:eastAsia="Times New Roman" w:cs="Arial" w:ascii="Open Sans;sans-serif" w:hAnsi="Open Sans;sans-serif"/>
                <w:b w:val="false"/>
                <w:bCs w:val="false"/>
                <w:kern w:val="0"/>
                <w:sz w:val="24"/>
                <w:szCs w:val="24"/>
                <w:lang w:val="en-IN" w:eastAsia="en-IN" w:bidi="ar-SA"/>
              </w:rPr>
              <w:t>So that, they can avoid sharing sensitive data with unrecognized websites.</w:t>
            </w:r>
          </w:p>
        </w:tc>
      </w:tr>
      <w:tr>
        <w:trPr>
          <w:trHeight w:val="1274"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63" w:hanging="0"/>
              <w:jc w:val="left"/>
              <w:rPr>
                <w:rFonts w:ascii="Open Sans;sans-serif" w:hAnsi="Open Sans;sans-serif"/>
                <w:kern w:val="0"/>
                <w:sz w:val="24"/>
                <w:szCs w:val="24"/>
                <w:lang w:val="en-IN" w:eastAsia="en-IN" w:bidi="ar-SA"/>
              </w:rPr>
            </w:pPr>
            <w:r>
              <w:rPr>
                <w:rFonts w:ascii="Open Sans;sans-serif" w:hAnsi="Open Sans;sans-serif"/>
                <w:kern w:val="0"/>
                <w:sz w:val="24"/>
                <w:szCs w:val="24"/>
                <w:lang w:val="en-IN" w:eastAsia="en-IN" w:bidi="ar-SA"/>
              </w:rPr>
              <w:t xml:space="preserve">5.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color w:val="212121"/>
                <w:kern w:val="0"/>
                <w:sz w:val="24"/>
                <w:szCs w:val="24"/>
                <w:lang w:val="en-IN" w:eastAsia="en-IN" w:bidi="ar-SA"/>
              </w:rPr>
              <w:t>Business Model (Revenue Model)</w:t>
            </w:r>
            <w:r>
              <w:rPr>
                <w:rFonts w:ascii="Open Sans;sans-serif" w:hAnsi="Open Sans;sans-serif"/>
                <w:kern w:val="0"/>
                <w:sz w:val="24"/>
                <w:szCs w:val="24"/>
                <w:lang w:val="en-IN" w:eastAsia="en-IN" w:bidi="ar-SA"/>
              </w:rPr>
              <w:t xml:space="preserve">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TextBody"/>
              <w:numPr>
                <w:ilvl w:val="0"/>
                <w:numId w:val="5"/>
              </w:numPr>
              <w:jc w:val="left"/>
              <w:rPr>
                <w:rFonts w:ascii="Open Sans;sans-serif" w:hAnsi="Open Sans;sans-serif"/>
                <w:b w:val="false"/>
                <w:b w:val="false"/>
                <w:bCs w:val="false"/>
                <w:sz w:val="24"/>
                <w:szCs w:val="24"/>
              </w:rPr>
            </w:pPr>
            <w:r>
              <w:rPr>
                <w:rFonts w:ascii="Open Sans;sans-serif" w:hAnsi="Open Sans;sans-serif"/>
                <w:b w:val="false"/>
                <w:bCs w:val="false"/>
                <w:sz w:val="24"/>
                <w:szCs w:val="24"/>
              </w:rPr>
              <w:t>Our model can be used by all user’s to secure their data from malicious websites.</w:t>
            </w:r>
          </w:p>
          <w:p>
            <w:pPr>
              <w:pStyle w:val="TextBody"/>
              <w:widowControl/>
              <w:numPr>
                <w:ilvl w:val="0"/>
                <w:numId w:val="5"/>
              </w:numPr>
              <w:spacing w:lineRule="auto" w:line="240" w:before="0" w:after="0"/>
              <w:jc w:val="left"/>
              <w:rPr>
                <w:rFonts w:ascii="Open Sans;sans-serif" w:hAnsi="Open Sans;sans-serif"/>
                <w:b w:val="false"/>
                <w:b w:val="false"/>
                <w:bCs w:val="false"/>
                <w:kern w:val="0"/>
                <w:sz w:val="24"/>
                <w:szCs w:val="24"/>
                <w:lang w:val="en-IN" w:eastAsia="en-IN" w:bidi="ar-SA"/>
              </w:rPr>
            </w:pPr>
            <w:r>
              <w:rPr>
                <w:rFonts w:cs="Arial" w:ascii="Open Sans;sans-serif" w:hAnsi="Open Sans;sans-serif"/>
                <w:b w:val="false"/>
                <w:bCs w:val="false"/>
                <w:kern w:val="0"/>
                <w:sz w:val="24"/>
                <w:szCs w:val="24"/>
                <w:lang w:val="en-IN" w:eastAsia="en-IN" w:bidi="ar-SA"/>
              </w:rPr>
              <w:t>It’s an openn source tool.</w:t>
            </w:r>
          </w:p>
        </w:tc>
      </w:tr>
      <w:tr>
        <w:trPr>
          <w:trHeight w:val="3821" w:hRule="atLeast"/>
        </w:trPr>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63" w:hanging="0"/>
              <w:jc w:val="left"/>
              <w:rPr>
                <w:rFonts w:ascii="Open Sans;sans-serif" w:hAnsi="Open Sans;sans-serif"/>
                <w:kern w:val="0"/>
                <w:sz w:val="24"/>
                <w:szCs w:val="24"/>
                <w:lang w:val="en-IN" w:eastAsia="en-IN" w:bidi="ar-SA"/>
              </w:rPr>
            </w:pPr>
            <w:r>
              <w:rPr>
                <w:rFonts w:ascii="Open Sans;sans-serif" w:hAnsi="Open Sans;sans-serif"/>
                <w:kern w:val="0"/>
                <w:sz w:val="24"/>
                <w:szCs w:val="24"/>
                <w:lang w:val="en-IN" w:eastAsia="en-IN" w:bidi="ar-SA"/>
              </w:rPr>
              <w:t xml:space="preserve">6. </w:t>
            </w:r>
          </w:p>
        </w:tc>
        <w:tc>
          <w:tcPr>
            <w:tcW w:w="232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106" w:hanging="0"/>
              <w:jc w:val="left"/>
              <w:rPr>
                <w:rFonts w:ascii="Open Sans;sans-serif" w:hAnsi="Open Sans;sans-serif"/>
                <w:kern w:val="0"/>
                <w:sz w:val="24"/>
                <w:szCs w:val="24"/>
                <w:lang w:val="en-IN" w:eastAsia="en-IN" w:bidi="ar-SA"/>
              </w:rPr>
            </w:pPr>
            <w:r>
              <w:rPr>
                <w:rFonts w:ascii="Open Sans;sans-serif" w:hAnsi="Open Sans;sans-serif"/>
                <w:color w:val="212121"/>
                <w:kern w:val="0"/>
                <w:sz w:val="24"/>
                <w:szCs w:val="24"/>
                <w:lang w:val="en-IN" w:eastAsia="en-IN" w:bidi="ar-SA"/>
              </w:rPr>
              <w:t>Scalability of the Solution</w:t>
            </w:r>
            <w:r>
              <w:rPr>
                <w:rFonts w:ascii="Open Sans;sans-serif" w:hAnsi="Open Sans;sans-serif"/>
                <w:kern w:val="0"/>
                <w:sz w:val="24"/>
                <w:szCs w:val="24"/>
                <w:lang w:val="en-IN" w:eastAsia="en-IN" w:bidi="ar-SA"/>
              </w:rPr>
              <w:t xml:space="preserve"> </w:t>
            </w:r>
          </w:p>
        </w:tc>
        <w:tc>
          <w:tcPr>
            <w:tcW w:w="584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Open Sans;sans-serif" w:hAnsi="Open Sans;sans-serif"/>
                <w:kern w:val="0"/>
                <w:sz w:val="24"/>
                <w:szCs w:val="24"/>
                <w:lang w:val="en-IN" w:eastAsia="en-IN" w:bidi="ar-SA"/>
              </w:rPr>
            </w:pPr>
            <w:r>
              <w:rPr>
                <w:rFonts w:cs="Arial" w:ascii="Open Sans;sans-serif" w:hAnsi="Open Sans;sans-serif"/>
                <w:kern w:val="0"/>
                <w:sz w:val="24"/>
                <w:szCs w:val="24"/>
                <w:lang w:val="en-IN" w:eastAsia="en-IN" w:bidi="ar-SA"/>
              </w:rPr>
              <w:t xml:space="preserve">     </w:t>
            </w:r>
            <w:r>
              <w:rPr>
                <w:rFonts w:cs="Arial" w:ascii="Open Sans;sans-serif" w:hAnsi="Open Sans;sans-serif"/>
                <w:b w:val="false"/>
                <w:bCs w:val="false"/>
                <w:kern w:val="0"/>
                <w:sz w:val="24"/>
                <w:szCs w:val="24"/>
                <w:lang w:val="en-IN" w:eastAsia="en-IN" w:bidi="ar-SA"/>
              </w:rPr>
              <w:t>A-part from E-Banking sector the idea proposed can be developed into platfrom independent model.</w:t>
            </w:r>
            <w:r>
              <w:rPr>
                <w:rFonts w:cs="Arial" w:ascii="Open Sans;sans-serif" w:hAnsi="Open Sans;sans-serif"/>
                <w:b w:val="false"/>
                <w:bCs w:val="false"/>
                <w:kern w:val="0"/>
                <w:sz w:val="24"/>
                <w:szCs w:val="24"/>
                <w:lang w:val="en-IN" w:eastAsia="en-IN" w:bidi="ar-SA"/>
              </w:rPr>
              <w:t xml:space="preserve"> </w:t>
            </w:r>
            <w:r>
              <w:rPr>
                <w:rFonts w:cs="Arial" w:ascii="Open Sans;sans-serif" w:hAnsi="Open Sans;sans-serif"/>
                <w:b w:val="false"/>
                <w:bCs w:val="false"/>
                <w:kern w:val="0"/>
                <w:sz w:val="24"/>
                <w:szCs w:val="24"/>
                <w:lang w:val="en-IN" w:eastAsia="en-IN" w:bidi="ar-SA"/>
              </w:rPr>
              <w:t>Adapts to all sort of web application and ease of preventing users from scam.</w:t>
            </w:r>
          </w:p>
        </w:tc>
      </w:tr>
    </w:tbl>
    <w:p>
      <w:pPr>
        <w:pStyle w:val="Normal"/>
        <w:spacing w:before="0" w:after="0"/>
        <w:rPr>
          <w:rFonts w:ascii="Open Sans;sans-serif" w:hAnsi="Open Sans;sans-serif"/>
          <w:sz w:val="24"/>
          <w:szCs w:val="24"/>
        </w:rPr>
      </w:pPr>
      <w:r>
        <w:rPr>
          <w:rFonts w:ascii="Open Sans;sans-serif" w:hAnsi="Open Sans;sans-serif"/>
          <w:sz w:val="24"/>
          <w:szCs w:val="24"/>
        </w:rPr>
        <w:t xml:space="preserve"> </w:t>
      </w:r>
    </w:p>
    <w:sectPr>
      <w:type w:val="nextPage"/>
      <w:pgSz w:w="11906" w:h="16838"/>
      <w:pgMar w:left="1340" w:right="1383" w:gutter="0" w:header="0" w:top="804" w:footer="0" w:bottom="39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w:altName w:val="sans-serif"/>
    <w:charset w:val="01"/>
    <w:family w:val="swiss"/>
    <w:pitch w:val="default"/>
  </w:font>
  <w:font w:name="OpenSymbol">
    <w:altName w:val="Arial Unicode MS"/>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965"/>
        </w:tabs>
        <w:ind w:left="965" w:hanging="360"/>
      </w:pPr>
      <w:rPr/>
    </w:lvl>
    <w:lvl w:ilvl="1">
      <w:start w:val="1"/>
      <w:numFmt w:val="decimal"/>
      <w:lvlText w:val="%2."/>
      <w:lvlJc w:val="left"/>
      <w:pPr>
        <w:tabs>
          <w:tab w:val="num" w:pos="1325"/>
        </w:tabs>
        <w:ind w:left="1325" w:hanging="360"/>
      </w:pPr>
      <w:rPr/>
    </w:lvl>
    <w:lvl w:ilvl="2">
      <w:start w:val="1"/>
      <w:numFmt w:val="decimal"/>
      <w:lvlText w:val="%3."/>
      <w:lvlJc w:val="left"/>
      <w:pPr>
        <w:tabs>
          <w:tab w:val="num" w:pos="1685"/>
        </w:tabs>
        <w:ind w:left="1685" w:hanging="360"/>
      </w:pPr>
      <w:rPr/>
    </w:lvl>
    <w:lvl w:ilvl="3">
      <w:start w:val="1"/>
      <w:numFmt w:val="decimal"/>
      <w:lvlText w:val="%4."/>
      <w:lvlJc w:val="left"/>
      <w:pPr>
        <w:tabs>
          <w:tab w:val="num" w:pos="2045"/>
        </w:tabs>
        <w:ind w:left="2045" w:hanging="360"/>
      </w:pPr>
      <w:rPr/>
    </w:lvl>
    <w:lvl w:ilvl="4">
      <w:start w:val="1"/>
      <w:numFmt w:val="decimal"/>
      <w:lvlText w:val="%5."/>
      <w:lvlJc w:val="left"/>
      <w:pPr>
        <w:tabs>
          <w:tab w:val="num" w:pos="2405"/>
        </w:tabs>
        <w:ind w:left="2405" w:hanging="360"/>
      </w:pPr>
      <w:rPr/>
    </w:lvl>
    <w:lvl w:ilvl="5">
      <w:start w:val="1"/>
      <w:numFmt w:val="decimal"/>
      <w:lvlText w:val="%6."/>
      <w:lvlJc w:val="left"/>
      <w:pPr>
        <w:tabs>
          <w:tab w:val="num" w:pos="2765"/>
        </w:tabs>
        <w:ind w:left="2765" w:hanging="360"/>
      </w:pPr>
      <w:rPr/>
    </w:lvl>
    <w:lvl w:ilvl="6">
      <w:start w:val="1"/>
      <w:numFmt w:val="decimal"/>
      <w:lvlText w:val="%7."/>
      <w:lvlJc w:val="left"/>
      <w:pPr>
        <w:tabs>
          <w:tab w:val="num" w:pos="3125"/>
        </w:tabs>
        <w:ind w:left="3125" w:hanging="360"/>
      </w:pPr>
      <w:rPr/>
    </w:lvl>
    <w:lvl w:ilvl="7">
      <w:start w:val="1"/>
      <w:numFmt w:val="decimal"/>
      <w:lvlText w:val="%8."/>
      <w:lvlJc w:val="left"/>
      <w:pPr>
        <w:tabs>
          <w:tab w:val="num" w:pos="3485"/>
        </w:tabs>
        <w:ind w:left="3485" w:hanging="360"/>
      </w:pPr>
      <w:rPr/>
    </w:lvl>
    <w:lvl w:ilvl="8">
      <w:start w:val="1"/>
      <w:numFmt w:val="decimal"/>
      <w:lvlText w:val="%9."/>
      <w:lvlJc w:val="left"/>
      <w:pPr>
        <w:tabs>
          <w:tab w:val="num" w:pos="3845"/>
        </w:tabs>
        <w:ind w:left="3845" w:hanging="360"/>
      </w:pPr>
      <w:rPr/>
    </w:lvl>
  </w:abstractNum>
  <w:abstractNum w:abstractNumId="3">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4">
    <w:lvl w:ilvl="0">
      <w:start w:val="1"/>
      <w:numFmt w:val="lowerRoman"/>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lowerRoman"/>
      <w:lvlText w:val="%1."/>
      <w:lvlJc w:val="left"/>
      <w:pPr>
        <w:tabs>
          <w:tab w:val="num" w:pos="828"/>
        </w:tabs>
        <w:ind w:left="828" w:hanging="360"/>
      </w:pPr>
      <w:rPr/>
    </w:lvl>
    <w:lvl w:ilvl="1">
      <w:start w:val="1"/>
      <w:numFmt w:val="decimal"/>
      <w:lvlText w:val="%2."/>
      <w:lvlJc w:val="left"/>
      <w:pPr>
        <w:tabs>
          <w:tab w:val="num" w:pos="1188"/>
        </w:tabs>
        <w:ind w:left="1188" w:hanging="360"/>
      </w:pPr>
      <w:rPr/>
    </w:lvl>
    <w:lvl w:ilvl="2">
      <w:start w:val="1"/>
      <w:numFmt w:val="decimal"/>
      <w:lvlText w:val="%3."/>
      <w:lvlJc w:val="left"/>
      <w:pPr>
        <w:tabs>
          <w:tab w:val="num" w:pos="1548"/>
        </w:tabs>
        <w:ind w:left="1548" w:hanging="360"/>
      </w:pPr>
      <w:rPr/>
    </w:lvl>
    <w:lvl w:ilvl="3">
      <w:start w:val="1"/>
      <w:numFmt w:val="decimal"/>
      <w:lvlText w:val="%4."/>
      <w:lvlJc w:val="left"/>
      <w:pPr>
        <w:tabs>
          <w:tab w:val="num" w:pos="1908"/>
        </w:tabs>
        <w:ind w:left="1908" w:hanging="360"/>
      </w:pPr>
      <w:rPr/>
    </w:lvl>
    <w:lvl w:ilvl="4">
      <w:start w:val="1"/>
      <w:numFmt w:val="decimal"/>
      <w:lvlText w:val="%5."/>
      <w:lvlJc w:val="left"/>
      <w:pPr>
        <w:tabs>
          <w:tab w:val="num" w:pos="2268"/>
        </w:tabs>
        <w:ind w:left="2268" w:hanging="360"/>
      </w:pPr>
      <w:rPr/>
    </w:lvl>
    <w:lvl w:ilvl="5">
      <w:start w:val="1"/>
      <w:numFmt w:val="decimal"/>
      <w:lvlText w:val="%6."/>
      <w:lvlJc w:val="left"/>
      <w:pPr>
        <w:tabs>
          <w:tab w:val="num" w:pos="2628"/>
        </w:tabs>
        <w:ind w:left="2628" w:hanging="360"/>
      </w:pPr>
      <w:rPr/>
    </w:lvl>
    <w:lvl w:ilvl="6">
      <w:start w:val="1"/>
      <w:numFmt w:val="decimal"/>
      <w:lvlText w:val="%7."/>
      <w:lvlJc w:val="left"/>
      <w:pPr>
        <w:tabs>
          <w:tab w:val="num" w:pos="2988"/>
        </w:tabs>
        <w:ind w:left="2988" w:hanging="360"/>
      </w:pPr>
      <w:rPr/>
    </w:lvl>
    <w:lvl w:ilvl="7">
      <w:start w:val="1"/>
      <w:numFmt w:val="decimal"/>
      <w:lvlText w:val="%8."/>
      <w:lvlJc w:val="left"/>
      <w:pPr>
        <w:tabs>
          <w:tab w:val="num" w:pos="3348"/>
        </w:tabs>
        <w:ind w:left="3348" w:hanging="360"/>
      </w:pPr>
      <w:rPr/>
    </w:lvl>
    <w:lvl w:ilvl="8">
      <w:start w:val="1"/>
      <w:numFmt w:val="decimal"/>
      <w:lvlText w:val="%9."/>
      <w:lvlJc w:val="left"/>
      <w:pPr>
        <w:tabs>
          <w:tab w:val="num" w:pos="3708"/>
        </w:tabs>
        <w:ind w:left="370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LibreOffice/7.3.6.2$Linux_X86_64 LibreOffice_project/30$Build-2</Application>
  <AppVersion>15.0000</AppVersion>
  <Pages>2</Pages>
  <Words>440</Words>
  <Characters>2408</Characters>
  <CharactersWithSpaces>2826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2022-09-24T17:02:00Z</dcterms:created>
  <dc:creator>Sugadev Murugesan</dc:creator>
  <dc:description/>
  <dc:language>en-IN</dc:language>
  <cp:lastModifiedBy/>
  <dcterms:modified xsi:type="dcterms:W3CDTF">2022-10-03T08:57:24Z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