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4452"/>
        <w:tblW w:w="11732" w:type="dxa"/>
        <w:tblLook w:val="04A0"/>
      </w:tblPr>
      <w:tblGrid>
        <w:gridCol w:w="921"/>
        <w:gridCol w:w="1650"/>
        <w:gridCol w:w="972"/>
        <w:gridCol w:w="3650"/>
        <w:gridCol w:w="848"/>
        <w:gridCol w:w="928"/>
        <w:gridCol w:w="2763"/>
      </w:tblGrid>
      <w:tr w:rsidR="000F0827" w:rsidRPr="000F0827" w:rsidTr="00A40E07">
        <w:trPr>
          <w:trHeight w:val="279"/>
          <w:tblHeader/>
        </w:trPr>
        <w:tc>
          <w:tcPr>
            <w:tcW w:w="921" w:type="dxa"/>
            <w:vAlign w:val="bottom"/>
          </w:tcPr>
          <w:p w:rsidR="000F0827" w:rsidRPr="000F0827" w:rsidRDefault="000F0827" w:rsidP="000F082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F0827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650" w:type="dxa"/>
            <w:vAlign w:val="bottom"/>
          </w:tcPr>
          <w:p w:rsidR="000F0827" w:rsidRPr="000F0827" w:rsidRDefault="000F0827" w:rsidP="000F082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F0827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972" w:type="dxa"/>
            <w:vAlign w:val="bottom"/>
          </w:tcPr>
          <w:p w:rsidR="000F0827" w:rsidRPr="000F0827" w:rsidRDefault="000F0827" w:rsidP="000F082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F0827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3650" w:type="dxa"/>
            <w:vAlign w:val="bottom"/>
          </w:tcPr>
          <w:p w:rsidR="000F0827" w:rsidRPr="000F0827" w:rsidRDefault="000F0827" w:rsidP="000F082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F0827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848" w:type="dxa"/>
            <w:vAlign w:val="bottom"/>
          </w:tcPr>
          <w:p w:rsidR="000F0827" w:rsidRPr="000F0827" w:rsidRDefault="000F0827" w:rsidP="000F082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F0827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928" w:type="dxa"/>
            <w:vAlign w:val="bottom"/>
          </w:tcPr>
          <w:p w:rsidR="000F0827" w:rsidRPr="000F0827" w:rsidRDefault="000F0827" w:rsidP="000F082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F0827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2763" w:type="dxa"/>
            <w:vAlign w:val="bottom"/>
          </w:tcPr>
          <w:p w:rsidR="000F0827" w:rsidRPr="000F0827" w:rsidRDefault="000F0827" w:rsidP="000F082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F0827"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0F0827" w:rsidRPr="000F0827" w:rsidTr="00A40E07">
        <w:trPr>
          <w:trHeight w:val="411"/>
        </w:trPr>
        <w:tc>
          <w:tcPr>
            <w:tcW w:w="921" w:type="dxa"/>
            <w:vAlign w:val="bottom"/>
          </w:tcPr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650" w:type="dxa"/>
            <w:vAlign w:val="bottom"/>
          </w:tcPr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Resources Initialization</w:t>
            </w:r>
          </w:p>
        </w:tc>
        <w:tc>
          <w:tcPr>
            <w:tcW w:w="972" w:type="dxa"/>
            <w:vAlign w:val="bottom"/>
          </w:tcPr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3650" w:type="dxa"/>
            <w:vAlign w:val="bottom"/>
          </w:tcPr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Create and initialize accounts in various public APIs like Open Weather Map API</w:t>
            </w:r>
          </w:p>
        </w:tc>
        <w:tc>
          <w:tcPr>
            <w:tcW w:w="848" w:type="dxa"/>
            <w:vAlign w:val="bottom"/>
          </w:tcPr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28" w:type="dxa"/>
            <w:vAlign w:val="bottom"/>
          </w:tcPr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2763" w:type="dxa"/>
            <w:vAlign w:val="bottom"/>
          </w:tcPr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Sagili Venkata Pavan Reddy,</w:t>
            </w:r>
          </w:p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K M Yaswanth,</w:t>
            </w:r>
          </w:p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Sharmila M,</w:t>
            </w:r>
          </w:p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Varsha K G</w:t>
            </w:r>
          </w:p>
        </w:tc>
      </w:tr>
      <w:tr w:rsidR="000F0827" w:rsidRPr="000F0827" w:rsidTr="00A40E07">
        <w:trPr>
          <w:trHeight w:val="411"/>
        </w:trPr>
        <w:tc>
          <w:tcPr>
            <w:tcW w:w="921" w:type="dxa"/>
            <w:vAlign w:val="bottom"/>
          </w:tcPr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650" w:type="dxa"/>
            <w:vAlign w:val="bottom"/>
          </w:tcPr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Local Server/Software run</w:t>
            </w:r>
          </w:p>
        </w:tc>
        <w:tc>
          <w:tcPr>
            <w:tcW w:w="972" w:type="dxa"/>
            <w:vAlign w:val="bottom"/>
          </w:tcPr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3650" w:type="dxa"/>
            <w:vAlign w:val="bottom"/>
          </w:tcPr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Write python program that outputs results for given inputs like weather and location And also for the Speed breaker control.</w:t>
            </w:r>
          </w:p>
        </w:tc>
        <w:tc>
          <w:tcPr>
            <w:tcW w:w="848" w:type="dxa"/>
            <w:vAlign w:val="bottom"/>
          </w:tcPr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28" w:type="dxa"/>
            <w:vAlign w:val="bottom"/>
          </w:tcPr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763" w:type="dxa"/>
            <w:vAlign w:val="bottom"/>
          </w:tcPr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Sagili Venkata Pavan Reddy,</w:t>
            </w:r>
          </w:p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K M Yaswanth,</w:t>
            </w:r>
          </w:p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Sharmila M,</w:t>
            </w:r>
          </w:p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Varsha K G</w:t>
            </w:r>
          </w:p>
        </w:tc>
      </w:tr>
      <w:tr w:rsidR="000F0827" w:rsidRPr="000F0827" w:rsidTr="00A40E07">
        <w:trPr>
          <w:trHeight w:val="411"/>
        </w:trPr>
        <w:tc>
          <w:tcPr>
            <w:tcW w:w="921" w:type="dxa"/>
            <w:vAlign w:val="bottom"/>
          </w:tcPr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650" w:type="dxa"/>
            <w:vAlign w:val="bottom"/>
          </w:tcPr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Push the Server/Software to cloud</w:t>
            </w:r>
          </w:p>
        </w:tc>
        <w:tc>
          <w:tcPr>
            <w:tcW w:w="972" w:type="dxa"/>
            <w:vAlign w:val="bottom"/>
          </w:tcPr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3650" w:type="dxa"/>
            <w:vAlign w:val="bottom"/>
          </w:tcPr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Push the Weather part code from Sprint 1 to cloud so it can be accessed from anywhere</w:t>
            </w:r>
          </w:p>
        </w:tc>
        <w:tc>
          <w:tcPr>
            <w:tcW w:w="848" w:type="dxa"/>
            <w:vAlign w:val="bottom"/>
          </w:tcPr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28" w:type="dxa"/>
            <w:vAlign w:val="bottom"/>
          </w:tcPr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763" w:type="dxa"/>
            <w:vAlign w:val="bottom"/>
          </w:tcPr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Sagili Venkata Pavan Reddy,</w:t>
            </w:r>
          </w:p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K M Yaswanth,</w:t>
            </w:r>
          </w:p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Sharmila M,</w:t>
            </w:r>
          </w:p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Varsha K G</w:t>
            </w:r>
          </w:p>
        </w:tc>
      </w:tr>
      <w:tr w:rsidR="000F0827" w:rsidRPr="000F0827" w:rsidTr="00A40E07">
        <w:trPr>
          <w:trHeight w:val="411"/>
        </w:trPr>
        <w:tc>
          <w:tcPr>
            <w:tcW w:w="921" w:type="dxa"/>
            <w:vAlign w:val="bottom"/>
          </w:tcPr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650" w:type="dxa"/>
            <w:vAlign w:val="bottom"/>
          </w:tcPr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Hardware Initialization</w:t>
            </w:r>
          </w:p>
        </w:tc>
        <w:tc>
          <w:tcPr>
            <w:tcW w:w="972" w:type="dxa"/>
            <w:vAlign w:val="bottom"/>
          </w:tcPr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3650" w:type="dxa"/>
            <w:vAlign w:val="bottom"/>
          </w:tcPr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Integrate the hardware to be able to access the cloud functions and provide inputs to the same</w:t>
            </w:r>
          </w:p>
        </w:tc>
        <w:tc>
          <w:tcPr>
            <w:tcW w:w="848" w:type="dxa"/>
            <w:vAlign w:val="bottom"/>
          </w:tcPr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28" w:type="dxa"/>
            <w:vAlign w:val="bottom"/>
          </w:tcPr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763" w:type="dxa"/>
            <w:vAlign w:val="bottom"/>
          </w:tcPr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Sagili Venkata Pavan Reddy,</w:t>
            </w:r>
          </w:p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K M Yaswanth,</w:t>
            </w:r>
          </w:p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Sharmila M,</w:t>
            </w:r>
          </w:p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Varsha K G</w:t>
            </w:r>
          </w:p>
        </w:tc>
      </w:tr>
      <w:tr w:rsidR="000F0827" w:rsidRPr="000F0827" w:rsidTr="00A40E07">
        <w:trPr>
          <w:trHeight w:val="710"/>
        </w:trPr>
        <w:tc>
          <w:tcPr>
            <w:tcW w:w="921" w:type="dxa"/>
            <w:vAlign w:val="bottom"/>
          </w:tcPr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650" w:type="dxa"/>
            <w:vAlign w:val="bottom"/>
          </w:tcPr>
          <w:p w:rsidR="000F0827" w:rsidRPr="000F0827" w:rsidRDefault="00A40E07" w:rsidP="000F08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UI </w:t>
            </w:r>
            <w:r w:rsidR="000F0827" w:rsidRPr="000F0827">
              <w:rPr>
                <w:rFonts w:ascii="Arial" w:hAnsi="Arial" w:cs="Arial"/>
                <w:sz w:val="20"/>
                <w:szCs w:val="20"/>
              </w:rPr>
              <w:t>Optimization and Debugging</w:t>
            </w:r>
          </w:p>
        </w:tc>
        <w:tc>
          <w:tcPr>
            <w:tcW w:w="972" w:type="dxa"/>
            <w:vAlign w:val="bottom"/>
          </w:tcPr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3650" w:type="dxa"/>
            <w:vAlign w:val="bottom"/>
          </w:tcPr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Optimize the errors and provide a better user experience</w:t>
            </w:r>
          </w:p>
        </w:tc>
        <w:tc>
          <w:tcPr>
            <w:tcW w:w="848" w:type="dxa"/>
            <w:vAlign w:val="bottom"/>
          </w:tcPr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28" w:type="dxa"/>
            <w:vAlign w:val="bottom"/>
          </w:tcPr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2763" w:type="dxa"/>
            <w:vAlign w:val="bottom"/>
          </w:tcPr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Sagili Venkata Pavan Reddy,</w:t>
            </w:r>
          </w:p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K M Yaswanth,</w:t>
            </w:r>
          </w:p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Sharmila M,</w:t>
            </w:r>
          </w:p>
          <w:p w:rsidR="000F0827" w:rsidRPr="000F0827" w:rsidRDefault="000F0827" w:rsidP="000F0827">
            <w:pPr>
              <w:rPr>
                <w:rFonts w:ascii="Arial" w:hAnsi="Arial" w:cs="Arial"/>
                <w:sz w:val="20"/>
                <w:szCs w:val="20"/>
              </w:rPr>
            </w:pPr>
            <w:r w:rsidRPr="000F0827">
              <w:rPr>
                <w:rFonts w:ascii="Arial" w:hAnsi="Arial" w:cs="Arial"/>
                <w:sz w:val="20"/>
                <w:szCs w:val="20"/>
              </w:rPr>
              <w:t>Varsha K G</w:t>
            </w:r>
          </w:p>
        </w:tc>
      </w:tr>
    </w:tbl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0F0827" w:rsidRPr="009E313A" w:rsidTr="003E292C">
        <w:trPr>
          <w:jc w:val="center"/>
        </w:trPr>
        <w:tc>
          <w:tcPr>
            <w:tcW w:w="4508" w:type="dxa"/>
          </w:tcPr>
          <w:p w:rsidR="000F0827" w:rsidRPr="009E313A" w:rsidRDefault="000F0827" w:rsidP="003E292C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0F0827" w:rsidRPr="009E313A" w:rsidRDefault="000F0827" w:rsidP="003E292C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18October 2022</w:t>
            </w:r>
          </w:p>
        </w:tc>
      </w:tr>
      <w:tr w:rsidR="000F0827" w:rsidRPr="009E313A" w:rsidTr="003E292C">
        <w:trPr>
          <w:jc w:val="center"/>
        </w:trPr>
        <w:tc>
          <w:tcPr>
            <w:tcW w:w="4508" w:type="dxa"/>
          </w:tcPr>
          <w:p w:rsidR="000F0827" w:rsidRPr="009E313A" w:rsidRDefault="000F0827" w:rsidP="003E292C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F0827" w:rsidRPr="009E313A" w:rsidRDefault="000F0827" w:rsidP="003E292C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>
              <w:rPr>
                <w:rFonts w:ascii="Arial" w:hAnsi="Arial" w:cs="Arial"/>
              </w:rPr>
              <w:t>54276</w:t>
            </w:r>
          </w:p>
        </w:tc>
      </w:tr>
      <w:tr w:rsidR="000F0827" w:rsidRPr="009E313A" w:rsidTr="003E292C">
        <w:trPr>
          <w:jc w:val="center"/>
        </w:trPr>
        <w:tc>
          <w:tcPr>
            <w:tcW w:w="4508" w:type="dxa"/>
          </w:tcPr>
          <w:p w:rsidR="000F0827" w:rsidRPr="009E313A" w:rsidRDefault="000F0827" w:rsidP="003E292C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F0827" w:rsidRPr="009E313A" w:rsidRDefault="000F0827" w:rsidP="003E292C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Signs with smart connectivity for better road safety</w:t>
            </w:r>
          </w:p>
        </w:tc>
      </w:tr>
      <w:tr w:rsidR="000F0827" w:rsidRPr="009E313A" w:rsidTr="003E292C">
        <w:trPr>
          <w:jc w:val="center"/>
        </w:trPr>
        <w:tc>
          <w:tcPr>
            <w:tcW w:w="4508" w:type="dxa"/>
          </w:tcPr>
          <w:p w:rsidR="000F0827" w:rsidRPr="009E313A" w:rsidRDefault="000F0827" w:rsidP="003E292C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0F0827" w:rsidRPr="009E313A" w:rsidRDefault="000F0827" w:rsidP="003E29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000000" w:rsidRDefault="007D63EA"/>
    <w:p w:rsidR="000F0827" w:rsidRPr="009E313A" w:rsidRDefault="000F0827" w:rsidP="000F0827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Product Backlog, Sprint Schedule, and Estimation</w:t>
      </w:r>
      <w:r>
        <w:rPr>
          <w:rFonts w:ascii="Arial" w:hAnsi="Arial" w:cs="Arial"/>
          <w:b/>
          <w:bCs/>
        </w:rPr>
        <w:t xml:space="preserve"> (4 Marks)</w:t>
      </w:r>
    </w:p>
    <w:p w:rsidR="000F0827" w:rsidRPr="009E313A" w:rsidRDefault="000F0827" w:rsidP="000F0827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 to create product backlog and sprint schedule</w:t>
      </w:r>
    </w:p>
    <w:p w:rsidR="000F0827" w:rsidRDefault="000F0827"/>
    <w:sectPr w:rsidR="000F0827" w:rsidSect="000F0827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3EA" w:rsidRDefault="007D63EA" w:rsidP="000F0827">
      <w:pPr>
        <w:spacing w:after="0" w:line="240" w:lineRule="auto"/>
      </w:pPr>
      <w:r>
        <w:separator/>
      </w:r>
    </w:p>
  </w:endnote>
  <w:endnote w:type="continuationSeparator" w:id="1">
    <w:p w:rsidR="007D63EA" w:rsidRDefault="007D63EA" w:rsidP="000F0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3EA" w:rsidRDefault="007D63EA" w:rsidP="000F0827">
      <w:pPr>
        <w:spacing w:after="0" w:line="240" w:lineRule="auto"/>
      </w:pPr>
      <w:r>
        <w:separator/>
      </w:r>
    </w:p>
  </w:footnote>
  <w:footnote w:type="continuationSeparator" w:id="1">
    <w:p w:rsidR="007D63EA" w:rsidRDefault="007D63EA" w:rsidP="000F0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F0827"/>
    <w:rsid w:val="000F0827"/>
    <w:rsid w:val="007D63EA"/>
    <w:rsid w:val="00A40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827"/>
    <w:pPr>
      <w:spacing w:after="0" w:line="240" w:lineRule="auto"/>
    </w:pPr>
    <w:rPr>
      <w:rFonts w:eastAsia="Calibri"/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F0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0827"/>
  </w:style>
  <w:style w:type="paragraph" w:styleId="Footer">
    <w:name w:val="footer"/>
    <w:basedOn w:val="Normal"/>
    <w:link w:val="FooterChar"/>
    <w:uiPriority w:val="99"/>
    <w:semiHidden/>
    <w:unhideWhenUsed/>
    <w:rsid w:val="000F0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08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2022-11-17T23:14:00Z</dcterms:created>
  <dcterms:modified xsi:type="dcterms:W3CDTF">2022-11-17T23:19:00Z</dcterms:modified>
</cp:coreProperties>
</file>