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4858F01" w:rsidR="00AA7790" w:rsidRDefault="00AA7790" w:rsidP="00E90950">
            <w:r>
              <w:rPr>
                <w:rFonts w:cstheme="minorHAnsi"/>
              </w:rPr>
              <w:t>PNT2022TMID</w:t>
            </w:r>
            <w:r w:rsidR="00E90950">
              <w:rPr>
                <w:rFonts w:cstheme="minorHAnsi"/>
              </w:rPr>
              <w:t>00713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9F80D1E" w:rsidR="00AA7790" w:rsidRDefault="00E90950" w:rsidP="00AA7790">
            <w:r>
              <w:rPr>
                <w:rFonts w:cstheme="minorHAnsi"/>
              </w:rPr>
              <w:t>Personal Expense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4755244A" w14:textId="726273FE"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An empathy map is a simple, easy-to-digest visual that captures knowledge about a user’s behaviours and attitudes. It is a useful tool to helps teams better understand their users.</w:t>
      </w:r>
    </w:p>
    <w:p w14:paraId="0C0CA320" w14:textId="77777777" w:rsidR="00E90950"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r w:rsidR="00E90950">
        <w:rPr>
          <w:rFonts w:cstheme="minorHAnsi"/>
          <w:color w:val="2A2A2A"/>
          <w:sz w:val="24"/>
          <w:szCs w:val="24"/>
        </w:rPr>
        <w:t xml:space="preserve"> </w:t>
      </w:r>
    </w:p>
    <w:p w14:paraId="71C506E3" w14:textId="2EA63943" w:rsidR="00E90950" w:rsidRDefault="00E90950" w:rsidP="00B84A22">
      <w:pPr>
        <w:jc w:val="both"/>
        <w:rPr>
          <w:rFonts w:cstheme="minorHAnsi"/>
          <w:color w:val="2A2A2A"/>
          <w:sz w:val="24"/>
          <w:szCs w:val="24"/>
        </w:rPr>
      </w:pPr>
      <w:r>
        <w:rPr>
          <w:rFonts w:cstheme="minorHAnsi"/>
          <w:color w:val="2A2A2A"/>
          <w:sz w:val="24"/>
          <w:szCs w:val="24"/>
        </w:rPr>
        <w:t>Our Empathy Map Link :</w:t>
      </w:r>
      <w:bookmarkStart w:id="0" w:name="_GoBack"/>
      <w:bookmarkEnd w:id="0"/>
    </w:p>
    <w:p w14:paraId="301EFCC1" w14:textId="5BDABE57" w:rsidR="00E90950" w:rsidRDefault="00E90950" w:rsidP="00B84A22">
      <w:pPr>
        <w:jc w:val="both"/>
        <w:rPr>
          <w:rFonts w:cstheme="minorHAnsi"/>
          <w:color w:val="2A2A2A"/>
          <w:sz w:val="24"/>
          <w:szCs w:val="24"/>
        </w:rPr>
      </w:pPr>
      <w:r w:rsidRPr="00E90950">
        <w:rPr>
          <w:rFonts w:cstheme="minorHAnsi"/>
          <w:color w:val="2A2A2A"/>
          <w:sz w:val="24"/>
          <w:szCs w:val="24"/>
        </w:rPr>
        <w:t>https://app.mural.co/invitation/mural/ibm26623/1663688982628?sender=ub6701e84813676987e917800&amp;key=8fd7f970-6268-48d6-9a55-a76e350442ce</w:t>
      </w:r>
    </w:p>
    <w:p w14:paraId="2FD33448" w14:textId="77777777" w:rsidR="00E90950" w:rsidRDefault="00E90950" w:rsidP="00B84A22">
      <w:pPr>
        <w:jc w:val="both"/>
        <w:rPr>
          <w:rFonts w:cstheme="minorHAnsi"/>
          <w:color w:val="2A2A2A"/>
          <w:sz w:val="24"/>
          <w:szCs w:val="24"/>
        </w:rPr>
      </w:pPr>
    </w:p>
    <w:p w14:paraId="6E99343B" w14:textId="7F96A3F5" w:rsidR="00CF72BE" w:rsidRDefault="00E90950"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14:anchorId="511CE0B8" wp14:editId="74245006">
            <wp:extent cx="5731510" cy="49669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2-10-16 at 18.57.5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966970"/>
                    </a:xfrm>
                    <a:prstGeom prst="rect">
                      <a:avLst/>
                    </a:prstGeom>
                  </pic:spPr>
                </pic:pic>
              </a:graphicData>
            </a:graphic>
          </wp:inline>
        </w:drawing>
      </w:r>
    </w:p>
    <w:p w14:paraId="29D4757A" w14:textId="77777777" w:rsidR="00062737" w:rsidRDefault="00062737" w:rsidP="00062737">
      <w:pPr>
        <w:rPr>
          <w:sz w:val="24"/>
          <w:szCs w:val="24"/>
        </w:rPr>
      </w:pPr>
    </w:p>
    <w:p w14:paraId="6148593E" w14:textId="3A8860DA"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E9095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E9095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095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E9095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095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115</Words>
  <Characters>662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sai  suresh</cp:lastModifiedBy>
  <cp:revision>13</cp:revision>
  <dcterms:created xsi:type="dcterms:W3CDTF">2022-09-18T16:51:00Z</dcterms:created>
  <dcterms:modified xsi:type="dcterms:W3CDTF">2022-10-16T13:29:00Z</dcterms:modified>
</cp:coreProperties>
</file>