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1B87" w14:textId="77777777" w:rsidR="00335E46" w:rsidRPr="00212861" w:rsidRDefault="00000000" w:rsidP="00212861">
      <w:pPr>
        <w:pStyle w:val="Title"/>
        <w:ind w:left="0" w:right="-186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12861">
        <w:rPr>
          <w:rFonts w:ascii="Times New Roman" w:hAnsi="Times New Roman" w:cs="Times New Roman"/>
          <w:color w:val="000000" w:themeColor="text1"/>
          <w:sz w:val="36"/>
          <w:szCs w:val="36"/>
        </w:rPr>
        <w:t>TRAIN</w:t>
      </w:r>
      <w:r w:rsidRPr="00212861"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 w:rsidRPr="00212861">
        <w:rPr>
          <w:rFonts w:ascii="Times New Roman" w:hAnsi="Times New Roman" w:cs="Times New Roman"/>
          <w:color w:val="000000" w:themeColor="text1"/>
          <w:sz w:val="36"/>
          <w:szCs w:val="36"/>
        </w:rPr>
        <w:t>MODEL</w:t>
      </w:r>
      <w:r w:rsidRPr="00212861">
        <w:rPr>
          <w:rFonts w:ascii="Times New Roman" w:hAnsi="Times New Roman" w:cs="Times New Roman"/>
          <w:color w:val="000000" w:themeColor="text1"/>
          <w:spacing w:val="-5"/>
          <w:sz w:val="36"/>
          <w:szCs w:val="36"/>
        </w:rPr>
        <w:t xml:space="preserve"> </w:t>
      </w:r>
      <w:r w:rsidRPr="00212861">
        <w:rPr>
          <w:rFonts w:ascii="Times New Roman" w:hAnsi="Times New Roman" w:cs="Times New Roman"/>
          <w:color w:val="000000" w:themeColor="text1"/>
          <w:sz w:val="36"/>
          <w:szCs w:val="36"/>
        </w:rPr>
        <w:t>ON</w:t>
      </w:r>
      <w:r w:rsidRPr="00212861">
        <w:rPr>
          <w:rFonts w:ascii="Times New Roman" w:hAnsi="Times New Roman" w:cs="Times New Roman"/>
          <w:color w:val="000000" w:themeColor="text1"/>
          <w:spacing w:val="1"/>
          <w:sz w:val="36"/>
          <w:szCs w:val="36"/>
        </w:rPr>
        <w:t xml:space="preserve"> </w:t>
      </w:r>
      <w:r w:rsidRPr="00212861">
        <w:rPr>
          <w:rFonts w:ascii="Times New Roman" w:hAnsi="Times New Roman" w:cs="Times New Roman"/>
          <w:color w:val="000000" w:themeColor="text1"/>
          <w:sz w:val="36"/>
          <w:szCs w:val="36"/>
        </w:rPr>
        <w:t>IBM</w:t>
      </w: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6244"/>
      </w:tblGrid>
      <w:tr w:rsidR="00212861" w:rsidRPr="00B76B1D" w14:paraId="229AC4B2" w14:textId="77777777" w:rsidTr="00212861">
        <w:trPr>
          <w:trHeight w:val="333"/>
        </w:trPr>
        <w:tc>
          <w:tcPr>
            <w:tcW w:w="2434" w:type="dxa"/>
            <w:vAlign w:val="center"/>
          </w:tcPr>
          <w:p w14:paraId="06DD87B9" w14:textId="77777777" w:rsidR="00212861" w:rsidRPr="00B76B1D" w:rsidRDefault="00212861" w:rsidP="00E71A39">
            <w:pPr>
              <w:pStyle w:val="TableParagraph"/>
              <w:spacing w:before="20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244" w:type="dxa"/>
            <w:vAlign w:val="center"/>
          </w:tcPr>
          <w:p w14:paraId="7BAC7894" w14:textId="77777777" w:rsidR="00212861" w:rsidRPr="00B76B1D" w:rsidRDefault="00212861" w:rsidP="00E71A39">
            <w:pPr>
              <w:pStyle w:val="TableParagraph"/>
              <w:spacing w:before="15"/>
              <w:ind w:left="98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03 -09- 2022</w:t>
            </w:r>
          </w:p>
        </w:tc>
      </w:tr>
      <w:tr w:rsidR="00212861" w:rsidRPr="00B76B1D" w14:paraId="5DC059C7" w14:textId="77777777" w:rsidTr="00212861">
        <w:trPr>
          <w:trHeight w:val="839"/>
        </w:trPr>
        <w:tc>
          <w:tcPr>
            <w:tcW w:w="2434" w:type="dxa"/>
            <w:vAlign w:val="center"/>
          </w:tcPr>
          <w:p w14:paraId="2678AF1E" w14:textId="77777777" w:rsidR="00212861" w:rsidRPr="00B76B1D" w:rsidRDefault="00212861" w:rsidP="00E71A39">
            <w:pPr>
              <w:pStyle w:val="TableParagraph"/>
              <w:spacing w:before="22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Team</w:t>
            </w:r>
            <w:r w:rsidRPr="00B76B1D">
              <w:rPr>
                <w:b/>
                <w:spacing w:val="1"/>
                <w:sz w:val="28"/>
                <w:szCs w:val="28"/>
              </w:rPr>
              <w:t xml:space="preserve"> </w:t>
            </w:r>
            <w:r w:rsidRPr="00B76B1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244" w:type="dxa"/>
            <w:vAlign w:val="center"/>
          </w:tcPr>
          <w:p w14:paraId="7EE2CC30" w14:textId="77777777" w:rsidR="00212861" w:rsidRPr="00B76B1D" w:rsidRDefault="00212861" w:rsidP="00E71A39">
            <w:pPr>
              <w:pStyle w:val="TableParagraph"/>
              <w:ind w:left="98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PNT2022TMID13897</w:t>
            </w:r>
          </w:p>
        </w:tc>
      </w:tr>
      <w:tr w:rsidR="00212861" w:rsidRPr="00B76B1D" w14:paraId="1A540A8B" w14:textId="77777777" w:rsidTr="00212861">
        <w:trPr>
          <w:trHeight w:val="417"/>
        </w:trPr>
        <w:tc>
          <w:tcPr>
            <w:tcW w:w="2434" w:type="dxa"/>
            <w:vAlign w:val="center"/>
          </w:tcPr>
          <w:p w14:paraId="37410960" w14:textId="77777777" w:rsidR="00212861" w:rsidRPr="00B76B1D" w:rsidRDefault="00212861" w:rsidP="00E71A39">
            <w:pPr>
              <w:pStyle w:val="TableParagraph"/>
              <w:spacing w:before="22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6244" w:type="dxa"/>
            <w:vAlign w:val="center"/>
          </w:tcPr>
          <w:p w14:paraId="551178CC" w14:textId="77777777" w:rsidR="00212861" w:rsidRPr="00B76B1D" w:rsidRDefault="00212861" w:rsidP="00E71A39">
            <w:pPr>
              <w:pStyle w:val="TableParagraph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AI-powered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Nutrition</w:t>
            </w:r>
            <w:r w:rsidRPr="00B76B1D">
              <w:rPr>
                <w:spacing w:val="-2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Analyzer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for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Fitness</w:t>
            </w:r>
            <w:r w:rsidRPr="00B76B1D">
              <w:rPr>
                <w:spacing w:val="-4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Enthusiasts</w:t>
            </w:r>
          </w:p>
        </w:tc>
      </w:tr>
    </w:tbl>
    <w:p w14:paraId="7091C2E9" w14:textId="77777777" w:rsidR="00335E46" w:rsidRPr="00212861" w:rsidRDefault="00335E46">
      <w:pPr>
        <w:pStyle w:val="BodyText"/>
        <w:rPr>
          <w:color w:val="000000" w:themeColor="text1"/>
          <w:sz w:val="28"/>
          <w:szCs w:val="28"/>
        </w:rPr>
      </w:pPr>
    </w:p>
    <w:p w14:paraId="22EF5FAE" w14:textId="77777777" w:rsidR="00335E46" w:rsidRPr="00212861" w:rsidRDefault="00335E46">
      <w:pPr>
        <w:pStyle w:val="BodyText"/>
        <w:rPr>
          <w:color w:val="000000" w:themeColor="text1"/>
          <w:sz w:val="28"/>
          <w:szCs w:val="28"/>
        </w:rPr>
      </w:pPr>
    </w:p>
    <w:p w14:paraId="54365394" w14:textId="77777777" w:rsidR="00335E46" w:rsidRPr="00212861" w:rsidRDefault="00000000" w:rsidP="00212861">
      <w:pPr>
        <w:pStyle w:val="BodyText"/>
        <w:ind w:left="100" w:right="378" w:firstLine="620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Once a Data Set has been prepared, it can be used to train your deep-learning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Model. Once trained, the Models can be deployed for use. Trained Models can be</w:t>
      </w:r>
      <w:r w:rsidRPr="00212861">
        <w:rPr>
          <w:color w:val="000000" w:themeColor="text1"/>
          <w:spacing w:val="-6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accessed</w:t>
      </w:r>
      <w:r w:rsidRPr="00212861">
        <w:rPr>
          <w:color w:val="000000" w:themeColor="text1"/>
          <w:spacing w:val="-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from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within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an</w:t>
      </w:r>
      <w:r w:rsidRPr="00212861">
        <w:rPr>
          <w:color w:val="000000" w:themeColor="text1"/>
          <w:spacing w:val="-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Inspection</w:t>
      </w:r>
      <w:r w:rsidRPr="00212861">
        <w:rPr>
          <w:color w:val="000000" w:themeColor="text1"/>
          <w:spacing w:val="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or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hyperlink r:id="rId5">
        <w:r w:rsidRPr="00212861">
          <w:rPr>
            <w:color w:val="000000" w:themeColor="text1"/>
            <w:sz w:val="28"/>
            <w:szCs w:val="28"/>
          </w:rPr>
          <w:t>directly</w:t>
        </w:r>
        <w:r w:rsidRPr="00212861">
          <w:rPr>
            <w:color w:val="000000" w:themeColor="text1"/>
            <w:spacing w:val="-2"/>
            <w:sz w:val="28"/>
            <w:szCs w:val="28"/>
          </w:rPr>
          <w:t xml:space="preserve"> </w:t>
        </w:r>
        <w:r w:rsidRPr="00212861">
          <w:rPr>
            <w:color w:val="000000" w:themeColor="text1"/>
            <w:sz w:val="28"/>
            <w:szCs w:val="28"/>
          </w:rPr>
          <w:t>from</w:t>
        </w:r>
        <w:r w:rsidRPr="00212861">
          <w:rPr>
            <w:color w:val="000000" w:themeColor="text1"/>
            <w:spacing w:val="-8"/>
            <w:sz w:val="28"/>
            <w:szCs w:val="28"/>
          </w:rPr>
          <w:t xml:space="preserve"> </w:t>
        </w:r>
        <w:r w:rsidRPr="00212861">
          <w:rPr>
            <w:color w:val="000000" w:themeColor="text1"/>
            <w:sz w:val="28"/>
            <w:szCs w:val="28"/>
          </w:rPr>
          <w:t>the</w:t>
        </w:r>
        <w:r w:rsidRPr="00212861">
          <w:rPr>
            <w:color w:val="000000" w:themeColor="text1"/>
            <w:spacing w:val="2"/>
            <w:sz w:val="28"/>
            <w:szCs w:val="28"/>
          </w:rPr>
          <w:t xml:space="preserve"> </w:t>
        </w:r>
        <w:r w:rsidRPr="00212861">
          <w:rPr>
            <w:color w:val="000000" w:themeColor="text1"/>
            <w:sz w:val="28"/>
            <w:szCs w:val="28"/>
          </w:rPr>
          <w:t>Models</w:t>
        </w:r>
        <w:r w:rsidRPr="00212861">
          <w:rPr>
            <w:color w:val="000000" w:themeColor="text1"/>
            <w:spacing w:val="1"/>
            <w:sz w:val="28"/>
            <w:szCs w:val="28"/>
          </w:rPr>
          <w:t xml:space="preserve"> </w:t>
        </w:r>
        <w:r w:rsidRPr="00212861">
          <w:rPr>
            <w:color w:val="000000" w:themeColor="text1"/>
            <w:sz w:val="28"/>
            <w:szCs w:val="28"/>
          </w:rPr>
          <w:t>tab</w:t>
        </w:r>
      </w:hyperlink>
      <w:r w:rsidRPr="00212861">
        <w:rPr>
          <w:color w:val="000000" w:themeColor="text1"/>
          <w:sz w:val="28"/>
          <w:szCs w:val="28"/>
        </w:rPr>
        <w:t>.</w:t>
      </w:r>
    </w:p>
    <w:p w14:paraId="4331258A" w14:textId="77777777" w:rsidR="00335E46" w:rsidRPr="00212861" w:rsidRDefault="00335E46">
      <w:pPr>
        <w:pStyle w:val="BodyText"/>
        <w:spacing w:before="9"/>
        <w:rPr>
          <w:color w:val="000000" w:themeColor="text1"/>
          <w:sz w:val="28"/>
          <w:szCs w:val="28"/>
        </w:rPr>
      </w:pPr>
    </w:p>
    <w:p w14:paraId="4F79F1A1" w14:textId="77777777" w:rsidR="00335E46" w:rsidRPr="00212861" w:rsidRDefault="00000000">
      <w:pPr>
        <w:pStyle w:val="BodyText"/>
        <w:spacing w:before="92"/>
        <w:ind w:left="100"/>
        <w:rPr>
          <w:b/>
          <w:bCs/>
          <w:color w:val="000000" w:themeColor="text1"/>
          <w:sz w:val="28"/>
          <w:szCs w:val="28"/>
        </w:rPr>
      </w:pPr>
      <w:r w:rsidRPr="00212861">
        <w:rPr>
          <w:b/>
          <w:bCs/>
          <w:color w:val="000000" w:themeColor="text1"/>
          <w:sz w:val="28"/>
          <w:szCs w:val="28"/>
        </w:rPr>
        <w:t>Data</w:t>
      </w:r>
      <w:r w:rsidRPr="00212861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b/>
          <w:bCs/>
          <w:color w:val="000000" w:themeColor="text1"/>
          <w:sz w:val="28"/>
          <w:szCs w:val="28"/>
        </w:rPr>
        <w:t>Set</w:t>
      </w:r>
      <w:r w:rsidRPr="00212861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b/>
          <w:bCs/>
          <w:color w:val="000000" w:themeColor="text1"/>
          <w:sz w:val="28"/>
          <w:szCs w:val="28"/>
        </w:rPr>
        <w:t>preparation</w:t>
      </w:r>
      <w:r w:rsidRPr="00212861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212861">
        <w:rPr>
          <w:b/>
          <w:bCs/>
          <w:color w:val="000000" w:themeColor="text1"/>
          <w:sz w:val="28"/>
          <w:szCs w:val="28"/>
        </w:rPr>
        <w:t>includes:</w:t>
      </w:r>
    </w:p>
    <w:p w14:paraId="143786CE" w14:textId="77777777" w:rsidR="00335E46" w:rsidRPr="00212861" w:rsidRDefault="00335E46">
      <w:pPr>
        <w:pStyle w:val="BodyText"/>
        <w:spacing w:before="8"/>
        <w:rPr>
          <w:color w:val="000000" w:themeColor="text1"/>
          <w:sz w:val="28"/>
          <w:szCs w:val="28"/>
        </w:rPr>
      </w:pPr>
    </w:p>
    <w:p w14:paraId="313B5418" w14:textId="77777777" w:rsidR="00335E46" w:rsidRPr="0021286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right="2646"/>
        <w:jc w:val="left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Adding labels</w:t>
      </w:r>
      <w:r w:rsidRPr="00212861">
        <w:rPr>
          <w:color w:val="000000" w:themeColor="text1"/>
          <w:spacing w:val="-5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to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images</w:t>
      </w:r>
      <w:r w:rsidRPr="00212861">
        <w:rPr>
          <w:color w:val="000000" w:themeColor="text1"/>
          <w:spacing w:val="-5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(to</w:t>
      </w:r>
      <w:r w:rsidRPr="00212861">
        <w:rPr>
          <w:color w:val="000000" w:themeColor="text1"/>
          <w:spacing w:val="-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train</w:t>
      </w:r>
      <w:r w:rsidRPr="00212861">
        <w:rPr>
          <w:color w:val="000000" w:themeColor="text1"/>
          <w:spacing w:val="-8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Object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Detection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Models)</w:t>
      </w:r>
      <w:r w:rsidRPr="00212861">
        <w:rPr>
          <w:color w:val="000000" w:themeColor="text1"/>
          <w:spacing w:val="-5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OR</w:t>
      </w:r>
    </w:p>
    <w:p w14:paraId="4C15EC98" w14:textId="77777777" w:rsidR="00335E46" w:rsidRPr="0021286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Adding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categories</w:t>
      </w:r>
      <w:r w:rsidRPr="00212861">
        <w:rPr>
          <w:color w:val="000000" w:themeColor="text1"/>
          <w:spacing w:val="-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to</w:t>
      </w:r>
      <w:r w:rsidRPr="00212861">
        <w:rPr>
          <w:color w:val="000000" w:themeColor="text1"/>
          <w:spacing w:val="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images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(to</w:t>
      </w:r>
      <w:r w:rsidRPr="00212861">
        <w:rPr>
          <w:color w:val="000000" w:themeColor="text1"/>
          <w:spacing w:val="-5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train</w:t>
      </w:r>
      <w:r w:rsidRPr="00212861">
        <w:rPr>
          <w:color w:val="000000" w:themeColor="text1"/>
          <w:spacing w:val="-6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Classification</w:t>
      </w:r>
      <w:r w:rsidRPr="00212861">
        <w:rPr>
          <w:color w:val="000000" w:themeColor="text1"/>
          <w:spacing w:val="-6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Models).</w:t>
      </w:r>
    </w:p>
    <w:p w14:paraId="00224ED3" w14:textId="77777777" w:rsidR="00335E46" w:rsidRPr="00212861" w:rsidRDefault="00335E46">
      <w:pPr>
        <w:pStyle w:val="BodyText"/>
        <w:spacing w:before="9"/>
        <w:rPr>
          <w:color w:val="000000" w:themeColor="text1"/>
          <w:sz w:val="28"/>
          <w:szCs w:val="28"/>
        </w:rPr>
      </w:pPr>
    </w:p>
    <w:p w14:paraId="3F36B2B1" w14:textId="77777777" w:rsidR="00335E46" w:rsidRPr="00212861" w:rsidRDefault="00000000">
      <w:pPr>
        <w:pStyle w:val="BodyText"/>
        <w:ind w:left="100" w:right="179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Once this is completed, the Train Model option is selected to commence training on</w:t>
      </w:r>
      <w:r w:rsidRPr="00212861">
        <w:rPr>
          <w:color w:val="000000" w:themeColor="text1"/>
          <w:spacing w:val="-6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the</w:t>
      </w:r>
      <w:r w:rsidRPr="00212861">
        <w:rPr>
          <w:color w:val="000000" w:themeColor="text1"/>
          <w:spacing w:val="-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IBM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Maximo Visual</w:t>
      </w:r>
      <w:r w:rsidRPr="00212861">
        <w:rPr>
          <w:color w:val="000000" w:themeColor="text1"/>
          <w:spacing w:val="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Inspection server.</w:t>
      </w:r>
    </w:p>
    <w:p w14:paraId="3072196E" w14:textId="77777777" w:rsidR="00335E46" w:rsidRPr="00212861" w:rsidRDefault="00335E46">
      <w:pPr>
        <w:pStyle w:val="BodyText"/>
        <w:spacing w:before="3"/>
        <w:rPr>
          <w:color w:val="000000" w:themeColor="text1"/>
          <w:sz w:val="28"/>
          <w:szCs w:val="28"/>
        </w:rPr>
      </w:pPr>
    </w:p>
    <w:p w14:paraId="24464CC1" w14:textId="77777777" w:rsidR="00335E46" w:rsidRPr="00212861" w:rsidRDefault="00000000">
      <w:pPr>
        <w:ind w:left="100"/>
        <w:rPr>
          <w:b/>
          <w:bCs/>
          <w:color w:val="000000" w:themeColor="text1"/>
          <w:sz w:val="28"/>
          <w:szCs w:val="28"/>
        </w:rPr>
      </w:pPr>
      <w:r w:rsidRPr="00212861">
        <w:rPr>
          <w:b/>
          <w:bCs/>
          <w:color w:val="000000" w:themeColor="text1"/>
          <w:sz w:val="28"/>
          <w:szCs w:val="28"/>
        </w:rPr>
        <w:t>To</w:t>
      </w:r>
      <w:r w:rsidRPr="00212861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b/>
          <w:bCs/>
          <w:color w:val="000000" w:themeColor="text1"/>
          <w:sz w:val="28"/>
          <w:szCs w:val="28"/>
        </w:rPr>
        <w:t>Train</w:t>
      </w:r>
      <w:r w:rsidRPr="00212861">
        <w:rPr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b/>
          <w:bCs/>
          <w:color w:val="000000" w:themeColor="text1"/>
          <w:sz w:val="28"/>
          <w:szCs w:val="28"/>
        </w:rPr>
        <w:t>a</w:t>
      </w:r>
      <w:r w:rsidRPr="00212861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212861">
        <w:rPr>
          <w:b/>
          <w:bCs/>
          <w:color w:val="000000" w:themeColor="text1"/>
          <w:sz w:val="28"/>
          <w:szCs w:val="28"/>
        </w:rPr>
        <w:t>Model:</w:t>
      </w:r>
    </w:p>
    <w:p w14:paraId="37FB6001" w14:textId="77777777" w:rsidR="00335E46" w:rsidRPr="00212861" w:rsidRDefault="00335E46">
      <w:pPr>
        <w:pStyle w:val="BodyText"/>
        <w:spacing w:before="6"/>
        <w:rPr>
          <w:color w:val="000000" w:themeColor="text1"/>
          <w:sz w:val="28"/>
          <w:szCs w:val="28"/>
        </w:rPr>
      </w:pPr>
    </w:p>
    <w:p w14:paraId="419EE2AD" w14:textId="77777777" w:rsidR="00335E46" w:rsidRPr="0021286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Specify</w:t>
      </w:r>
      <w:r w:rsidRPr="00212861">
        <w:rPr>
          <w:color w:val="000000" w:themeColor="text1"/>
          <w:spacing w:val="-10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Model</w:t>
      </w:r>
      <w:r w:rsidRPr="00212861">
        <w:rPr>
          <w:color w:val="000000" w:themeColor="text1"/>
          <w:spacing w:val="-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Name.</w:t>
      </w:r>
    </w:p>
    <w:p w14:paraId="076AD84C" w14:textId="77777777" w:rsidR="00335E46" w:rsidRPr="0021286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276"/>
        <w:jc w:val="both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In the section Train Model Using, specify the appropriate Model Type, depending</w:t>
      </w:r>
      <w:r w:rsidRPr="00212861">
        <w:rPr>
          <w:color w:val="000000" w:themeColor="text1"/>
          <w:spacing w:val="-5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on whether you added labels (Object Detection) or categories (Classification) to the</w:t>
      </w:r>
      <w:r w:rsidRPr="00212861">
        <w:rPr>
          <w:color w:val="000000" w:themeColor="text1"/>
          <w:spacing w:val="-5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images.</w:t>
      </w:r>
      <w:r w:rsidRPr="00212861">
        <w:rPr>
          <w:color w:val="000000" w:themeColor="text1"/>
          <w:spacing w:val="-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Even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if</w:t>
      </w:r>
      <w:r w:rsidRPr="00212861">
        <w:rPr>
          <w:color w:val="000000" w:themeColor="text1"/>
          <w:spacing w:val="-6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an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image</w:t>
      </w:r>
      <w:r w:rsidRPr="00212861">
        <w:rPr>
          <w:color w:val="000000" w:themeColor="text1"/>
          <w:spacing w:val="-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has</w:t>
      </w:r>
      <w:r w:rsidRPr="00212861">
        <w:rPr>
          <w:color w:val="000000" w:themeColor="text1"/>
          <w:spacing w:val="-5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both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labels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and</w:t>
      </w:r>
      <w:r w:rsidRPr="00212861">
        <w:rPr>
          <w:color w:val="000000" w:themeColor="text1"/>
          <w:spacing w:val="-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categories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specified,</w:t>
      </w:r>
      <w:r w:rsidRPr="00212861">
        <w:rPr>
          <w:color w:val="000000" w:themeColor="text1"/>
          <w:spacing w:val="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it</w:t>
      </w:r>
      <w:r w:rsidRPr="00212861">
        <w:rPr>
          <w:color w:val="000000" w:themeColor="text1"/>
          <w:spacing w:val="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will</w:t>
      </w:r>
      <w:r w:rsidRPr="00212861">
        <w:rPr>
          <w:color w:val="000000" w:themeColor="text1"/>
          <w:spacing w:val="-6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train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based</w:t>
      </w:r>
      <w:r w:rsidRPr="00212861">
        <w:rPr>
          <w:color w:val="000000" w:themeColor="text1"/>
          <w:spacing w:val="-58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on</w:t>
      </w:r>
      <w:r w:rsidRPr="00212861">
        <w:rPr>
          <w:color w:val="000000" w:themeColor="text1"/>
          <w:spacing w:val="-9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the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type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selected</w:t>
      </w:r>
      <w:r w:rsidRPr="00212861">
        <w:rPr>
          <w:color w:val="000000" w:themeColor="text1"/>
          <w:spacing w:val="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in</w:t>
      </w:r>
      <w:r w:rsidRPr="00212861">
        <w:rPr>
          <w:color w:val="000000" w:themeColor="text1"/>
          <w:spacing w:val="-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this</w:t>
      </w:r>
      <w:r w:rsidRPr="00212861">
        <w:rPr>
          <w:color w:val="000000" w:themeColor="text1"/>
          <w:spacing w:val="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field.</w:t>
      </w:r>
    </w:p>
    <w:p w14:paraId="28F8A018" w14:textId="77777777" w:rsidR="00335E46" w:rsidRPr="00212861" w:rsidRDefault="00335E46">
      <w:pPr>
        <w:pStyle w:val="BodyText"/>
        <w:spacing w:before="9"/>
        <w:rPr>
          <w:color w:val="000000" w:themeColor="text1"/>
          <w:sz w:val="28"/>
          <w:szCs w:val="28"/>
        </w:rPr>
      </w:pPr>
    </w:p>
    <w:p w14:paraId="6522934E" w14:textId="7D463240" w:rsidR="00335E46" w:rsidRPr="00212861" w:rsidRDefault="00000000">
      <w:pPr>
        <w:pStyle w:val="BodyText"/>
        <w:spacing w:before="1"/>
        <w:ind w:left="821" w:right="84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If the selected Model Type supports Core</w:t>
      </w:r>
      <w:r w:rsidR="00212861">
        <w:rPr>
          <w:color w:val="000000" w:themeColor="text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ML (Image Classification with Goog</w:t>
      </w:r>
      <w:r w:rsidR="00212861">
        <w:rPr>
          <w:color w:val="000000" w:themeColor="text1"/>
          <w:sz w:val="28"/>
          <w:szCs w:val="28"/>
        </w:rPr>
        <w:t xml:space="preserve">le </w:t>
      </w:r>
      <w:r w:rsidRPr="00212861">
        <w:rPr>
          <w:color w:val="000000" w:themeColor="text1"/>
          <w:sz w:val="28"/>
          <w:szCs w:val="28"/>
        </w:rPr>
        <w:t>Net,</w:t>
      </w:r>
      <w:r w:rsidRPr="00212861">
        <w:rPr>
          <w:color w:val="000000" w:themeColor="text1"/>
          <w:spacing w:val="-5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Object Detection with Tiny Yolo v2 or Yolo v3) then the trained Model will be</w:t>
      </w:r>
      <w:r w:rsidRPr="00212861">
        <w:rPr>
          <w:color w:val="000000" w:themeColor="text1"/>
          <w:spacing w:val="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available</w:t>
      </w:r>
      <w:r w:rsidRPr="00212861">
        <w:rPr>
          <w:color w:val="000000" w:themeColor="text1"/>
          <w:spacing w:val="5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for</w:t>
      </w:r>
      <w:r w:rsidRPr="00212861">
        <w:rPr>
          <w:color w:val="000000" w:themeColor="text1"/>
          <w:spacing w:val="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download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on</w:t>
      </w:r>
      <w:r w:rsidRPr="00212861">
        <w:rPr>
          <w:color w:val="000000" w:themeColor="text1"/>
          <w:spacing w:val="-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the device</w:t>
      </w:r>
      <w:r w:rsidRPr="00212861">
        <w:rPr>
          <w:color w:val="000000" w:themeColor="text1"/>
          <w:spacing w:val="5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for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on-device</w:t>
      </w:r>
      <w:r w:rsidRPr="00212861">
        <w:rPr>
          <w:color w:val="000000" w:themeColor="text1"/>
          <w:spacing w:val="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inferencing.</w:t>
      </w:r>
    </w:p>
    <w:p w14:paraId="7A7A0853" w14:textId="0902C4C1" w:rsidR="00335E46" w:rsidRPr="0021286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103"/>
        <w:jc w:val="both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Click on Advanced Settings to tweak the model training hyper-parameters, including</w:t>
      </w:r>
      <w:r w:rsidRPr="00212861">
        <w:rPr>
          <w:color w:val="000000" w:themeColor="text1"/>
          <w:spacing w:val="-58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 xml:space="preserve">the iteration count. The default value for all the parameters </w:t>
      </w:r>
      <w:proofErr w:type="gramStart"/>
      <w:r w:rsidRPr="00212861">
        <w:rPr>
          <w:color w:val="000000" w:themeColor="text1"/>
          <w:sz w:val="28"/>
          <w:szCs w:val="28"/>
        </w:rPr>
        <w:t>are</w:t>
      </w:r>
      <w:proofErr w:type="gramEnd"/>
      <w:r w:rsidRPr="00212861">
        <w:rPr>
          <w:color w:val="000000" w:themeColor="text1"/>
          <w:sz w:val="28"/>
          <w:szCs w:val="28"/>
        </w:rPr>
        <w:t xml:space="preserve"> pre-selected, based on</w:t>
      </w:r>
      <w:r w:rsidRPr="00212861">
        <w:rPr>
          <w:color w:val="000000" w:themeColor="text1"/>
          <w:spacing w:val="-5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the Support</w:t>
      </w:r>
      <w:r w:rsidRPr="00212861">
        <w:rPr>
          <w:color w:val="000000" w:themeColor="text1"/>
          <w:spacing w:val="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Core</w:t>
      </w:r>
      <w:r w:rsidR="00212861">
        <w:rPr>
          <w:color w:val="000000" w:themeColor="text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ML</w:t>
      </w:r>
      <w:r w:rsidRPr="00212861">
        <w:rPr>
          <w:color w:val="000000" w:themeColor="text1"/>
          <w:spacing w:val="4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model</w:t>
      </w:r>
      <w:r w:rsidRPr="00212861">
        <w:rPr>
          <w:color w:val="000000" w:themeColor="text1"/>
          <w:spacing w:val="-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used.</w:t>
      </w:r>
    </w:p>
    <w:p w14:paraId="369E550F" w14:textId="77777777" w:rsidR="00335E46" w:rsidRPr="0021286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jc w:val="both"/>
        <w:rPr>
          <w:color w:val="000000" w:themeColor="text1"/>
          <w:sz w:val="28"/>
          <w:szCs w:val="28"/>
        </w:rPr>
      </w:pPr>
      <w:r w:rsidRPr="00212861">
        <w:rPr>
          <w:color w:val="000000" w:themeColor="text1"/>
          <w:sz w:val="28"/>
          <w:szCs w:val="28"/>
        </w:rPr>
        <w:t>Click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Done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after</w:t>
      </w:r>
      <w:r w:rsidRPr="00212861">
        <w:rPr>
          <w:color w:val="000000" w:themeColor="text1"/>
          <w:spacing w:val="-1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specifying</w:t>
      </w:r>
      <w:r w:rsidRPr="00212861">
        <w:rPr>
          <w:color w:val="000000" w:themeColor="text1"/>
          <w:spacing w:val="-2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all</w:t>
      </w:r>
      <w:r w:rsidRPr="00212861">
        <w:rPr>
          <w:color w:val="000000" w:themeColor="text1"/>
          <w:spacing w:val="-7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the</w:t>
      </w:r>
      <w:r w:rsidRPr="00212861">
        <w:rPr>
          <w:color w:val="000000" w:themeColor="text1"/>
          <w:spacing w:val="-3"/>
          <w:sz w:val="28"/>
          <w:szCs w:val="28"/>
        </w:rPr>
        <w:t xml:space="preserve"> </w:t>
      </w:r>
      <w:r w:rsidRPr="00212861">
        <w:rPr>
          <w:color w:val="000000" w:themeColor="text1"/>
          <w:sz w:val="28"/>
          <w:szCs w:val="28"/>
        </w:rPr>
        <w:t>parameters.</w:t>
      </w:r>
    </w:p>
    <w:sectPr w:rsidR="00335E46" w:rsidRPr="00212861">
      <w:type w:val="continuous"/>
      <w:pgSz w:w="11910" w:h="16840"/>
      <w:pgMar w:top="13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A84"/>
    <w:multiLevelType w:val="hybridMultilevel"/>
    <w:tmpl w:val="BA3892E8"/>
    <w:lvl w:ilvl="0" w:tplc="5A1EBDB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161616"/>
        <w:w w:val="100"/>
        <w:sz w:val="20"/>
        <w:szCs w:val="20"/>
        <w:lang w:val="en-US" w:eastAsia="en-US" w:bidi="ar-SA"/>
      </w:rPr>
    </w:lvl>
    <w:lvl w:ilvl="1" w:tplc="38986648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6284E16E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EA02F212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3F6094E0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D0887900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7E1A4C12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A0D0E414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6FC430E6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9D04650"/>
    <w:multiLevelType w:val="hybridMultilevel"/>
    <w:tmpl w:val="623C203C"/>
    <w:lvl w:ilvl="0" w:tplc="DFA66C8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4"/>
        <w:szCs w:val="24"/>
        <w:lang w:val="en-US" w:eastAsia="en-US" w:bidi="ar-SA"/>
      </w:rPr>
    </w:lvl>
    <w:lvl w:ilvl="1" w:tplc="DDC4671C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2AA687D6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A0A680D0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54DC000C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2D2C3B2C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5B5A278C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9850AF9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4740F89A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num w:numId="1" w16cid:durableId="160704941">
    <w:abstractNumId w:val="1"/>
  </w:num>
  <w:num w:numId="2" w16cid:durableId="8799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E46"/>
    <w:rsid w:val="00212861"/>
    <w:rsid w:val="003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801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273" w:right="28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SSFJGV_1.0.0/base/access_a_model_directl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19105011BHARATHIRAJA.R</cp:lastModifiedBy>
  <cp:revision>2</cp:revision>
  <dcterms:created xsi:type="dcterms:W3CDTF">2022-11-19T12:49:00Z</dcterms:created>
  <dcterms:modified xsi:type="dcterms:W3CDTF">2022-11-19T12:53:00Z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