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PNT2022TMID43213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35475c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Project - </w:t>
            </w:r>
            <w:r w:rsidDel="00000000" w:rsidR="00000000" w:rsidRPr="00000000">
              <w:rPr>
                <w:rFonts w:ascii="Arial" w:cs="Arial" w:eastAsia="Arial" w:hAnsi="Arial"/>
                <w:color w:val="35475c"/>
                <w:sz w:val="23"/>
                <w:szCs w:val="23"/>
                <w:rtl w:val="0"/>
              </w:rPr>
              <w:t xml:space="preserve">Real-Time Communication System Powered by AI for Specially Abled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By the following our model works: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first a web camera capture signs from the deaf/dumb person.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then with help of the database, the AI recognize the signs.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recognized signs are displayed as words in the computer display or it converts it into Audio.</w:t>
      </w:r>
    </w:p>
    <w:p w:rsidR="00000000" w:rsidDel="00000000" w:rsidP="00000000" w:rsidRDefault="00000000" w:rsidRPr="00000000" w14:paraId="00000013">
      <w:pPr>
        <w:shd w:fill="ffffff" w:val="clear"/>
        <w:spacing w:after="150" w:before="0" w:line="240" w:lineRule="auto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48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52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7k6Hc2Dj0b16zP2VKBNG2DeIPg==">AMUW2mXjiuPjq1lXf5D5uk/3kkGP9sByVwwqjAO7C6MS6Mx6e2upb1PEvquAtA+pFL59M5jel7P73JVAt4CHP/T4GWI7ECNBrEclop6fG1/24GyQ12X8kf0=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