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Assignment -2</w:t>
      </w:r>
    </w:p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</w:p>
    <w:p>
      <w:pPr>
        <w:spacing w:after="0" w:line="259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TEAM ID : </w:t>
      </w:r>
      <w:r>
        <w:rPr>
          <w:rFonts w:ascii="Calibri" w:hAnsi="Calibri" w:eastAsia="Calibri" w:cs="Calibri"/>
        </w:rPr>
        <w:t>PNT2022TMID33663</w:t>
      </w:r>
    </w:p>
    <w:p>
      <w:pPr>
        <w:spacing w:after="0" w:line="259" w:lineRule="auto"/>
        <w:jc w:val="center"/>
        <w:rPr>
          <w:rFonts w:ascii="Calibri" w:hAnsi="Calibri" w:eastAsia="Calibri" w:cs="Calibri"/>
        </w:rPr>
      </w:pP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84"/>
        <w:gridCol w:w="45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September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Manikandan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922519205</w:t>
            </w:r>
            <w:r>
              <w:rPr>
                <w:rFonts w:hint="default" w:ascii="Calibri" w:hAnsi="Calibri" w:eastAsia="Calibri" w:cs="Calibri"/>
                <w:lang w:val="en-US"/>
              </w:rPr>
              <w:t>063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Question-1: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Style w:val="3"/>
        <w:tblW w:w="0" w:type="auto"/>
        <w:tblInd w:w="14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70C0"/>
              </w:rPr>
              <w:t>Solution: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import random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while(True):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a=random.randint(10,99)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b=random.randint(10,99)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if(a&gt;35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print("high temperature and humidity of",a,b,"%","alarm is on")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elif(a&lt;35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print("normal temperature and humidity of ",a,b,"%","alarm is off")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break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object>
          <v:shape id="_x0000_i1025" o:spt="75" type="#_x0000_t75" style="height:182.25pt;width:5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object>
          <v:shape id="_x0000_i1027" o:spt="75" type="#_x0000_t75" style="height:159.75pt;width:420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>
      <w:pPr>
        <w:spacing w:after="0" w:line="300" w:lineRule="auto"/>
        <w:jc w:val="both"/>
        <w:rPr>
          <w:rFonts w:ascii="Calibri" w:hAnsi="Calibri" w:eastAsia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8"/>
    <w:rsid w:val="001D4BC8"/>
    <w:rsid w:val="009914E8"/>
    <w:rsid w:val="0432186E"/>
    <w:rsid w:val="0E6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3</TotalTime>
  <ScaleCrop>false</ScaleCrop>
  <LinksUpToDate>false</LinksUpToDate>
  <CharactersWithSpaces>740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2022-10-11T04:30:00Z</dcterms:created>
  <dc:creator>IT LAB-1</dc:creator>
  <cp:lastModifiedBy>IT LAB-1</cp:lastModifiedBy>
  <dcterms:modified xsi:type="dcterms:W3CDTF">2022-10-18T04:14:42Z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E0B9AB8BCB47404AA05D7F0D47044832</vt:lpwstr>
  </property>
</Properties>
</file>