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E4F9" w14:textId="77777777" w:rsidR="00A0043A" w:rsidRDefault="00000000">
      <w:r>
        <w:t xml:space="preserve">Project Design Phase-II </w:t>
      </w:r>
    </w:p>
    <w:p w14:paraId="63F4E737" w14:textId="77777777" w:rsidR="00A0043A" w:rsidRDefault="00000000">
      <w:pPr>
        <w:ind w:right="336"/>
      </w:pPr>
      <w:r>
        <w:t xml:space="preserve">Customer Journey  </w:t>
      </w:r>
    </w:p>
    <w:p w14:paraId="4557231D" w14:textId="77777777" w:rsidR="00A0043A" w:rsidRDefault="00000000">
      <w:pPr>
        <w:ind w:left="0" w:right="276" w:firstLine="0"/>
      </w:pPr>
      <w:r>
        <w:rPr>
          <w:sz w:val="22"/>
        </w:rPr>
        <w:t xml:space="preserve"> </w:t>
      </w:r>
    </w:p>
    <w:tbl>
      <w:tblPr>
        <w:tblStyle w:val="TableGrid"/>
        <w:tblW w:w="9350" w:type="dxa"/>
        <w:tblInd w:w="2597" w:type="dxa"/>
        <w:tblCellMar>
          <w:top w:w="50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3540"/>
        <w:gridCol w:w="5810"/>
      </w:tblGrid>
      <w:tr w:rsidR="00A0043A" w14:paraId="63A56118" w14:textId="77777777">
        <w:trPr>
          <w:trHeight w:val="262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EC39" w14:textId="77777777" w:rsidR="00A0043A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14A1" w14:textId="37437175" w:rsidR="00A0043A" w:rsidRDefault="00214DFD">
            <w:pPr>
              <w:ind w:left="0" w:right="0" w:firstLine="0"/>
              <w:jc w:val="left"/>
            </w:pPr>
            <w:r>
              <w:rPr>
                <w:sz w:val="22"/>
              </w:rPr>
              <w:t>12</w:t>
            </w:r>
            <w:r w:rsidR="00000000">
              <w:rPr>
                <w:sz w:val="22"/>
              </w:rPr>
              <w:t xml:space="preserve"> October 2022 </w:t>
            </w:r>
          </w:p>
        </w:tc>
      </w:tr>
      <w:tr w:rsidR="00A0043A" w14:paraId="2AA67153" w14:textId="77777777">
        <w:trPr>
          <w:trHeight w:val="329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B22E" w14:textId="77777777" w:rsidR="00A0043A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6E19" w14:textId="6B2813A5" w:rsidR="00A0043A" w:rsidRDefault="00000000">
            <w:pPr>
              <w:ind w:left="0" w:right="0" w:firstLine="0"/>
              <w:jc w:val="left"/>
            </w:pPr>
            <w:r>
              <w:rPr>
                <w:sz w:val="26"/>
              </w:rPr>
              <w:t>PNT2022TMID</w:t>
            </w:r>
            <w:r w:rsidR="00224D9D">
              <w:rPr>
                <w:sz w:val="26"/>
              </w:rPr>
              <w:t>30308</w:t>
            </w:r>
          </w:p>
        </w:tc>
      </w:tr>
      <w:tr w:rsidR="00A0043A" w14:paraId="10DAA61F" w14:textId="77777777">
        <w:trPr>
          <w:trHeight w:val="326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87D" w14:textId="77777777" w:rsidR="00A0043A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9D5B" w14:textId="4678A249" w:rsidR="00A0043A" w:rsidRPr="00224D9D" w:rsidRDefault="00224D9D" w:rsidP="00224D9D">
            <w:pPr>
              <w:jc w:val="left"/>
            </w:pPr>
            <w:r w:rsidRPr="00224D9D">
              <w:t xml:space="preserve">Real-Time River Water Quality Monitoring and </w:t>
            </w:r>
            <w:r w:rsidRPr="00224D9D">
              <w:rPr>
                <w:szCs w:val="24"/>
              </w:rPr>
              <w:t>Control</w:t>
            </w:r>
            <w:r w:rsidRPr="00224D9D">
              <w:t xml:space="preserve"> System</w:t>
            </w:r>
          </w:p>
        </w:tc>
      </w:tr>
      <w:tr w:rsidR="00A0043A" w14:paraId="11CE4049" w14:textId="77777777">
        <w:trPr>
          <w:trHeight w:val="264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A29E" w14:textId="77777777" w:rsidR="00A0043A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5973" w14:textId="77777777" w:rsidR="00A0043A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3084EA24" w14:textId="77777777" w:rsidR="00A0043A" w:rsidRDefault="00000000">
      <w:pPr>
        <w:spacing w:after="112"/>
        <w:ind w:left="0" w:right="0" w:firstLine="0"/>
        <w:jc w:val="left"/>
      </w:pPr>
      <w:r>
        <w:rPr>
          <w:sz w:val="22"/>
        </w:rPr>
        <w:t xml:space="preserve"> </w:t>
      </w:r>
    </w:p>
    <w:p w14:paraId="07B3454F" w14:textId="77777777" w:rsidR="00224D9D" w:rsidRDefault="00224D9D">
      <w:pPr>
        <w:ind w:left="0" w:right="0" w:firstLine="0"/>
        <w:jc w:val="right"/>
        <w:rPr>
          <w:sz w:val="22"/>
        </w:rPr>
      </w:pPr>
    </w:p>
    <w:p w14:paraId="7A81C41E" w14:textId="77777777" w:rsidR="00224D9D" w:rsidRDefault="00224D9D">
      <w:pPr>
        <w:ind w:left="0" w:right="0" w:firstLine="0"/>
        <w:jc w:val="right"/>
        <w:rPr>
          <w:sz w:val="22"/>
        </w:rPr>
      </w:pPr>
    </w:p>
    <w:p w14:paraId="761734B3" w14:textId="40D195BB" w:rsidR="00A0043A" w:rsidRDefault="00224D9D" w:rsidP="00224D9D">
      <w:pPr>
        <w:ind w:left="0" w:right="0" w:firstLine="0"/>
        <w:jc w:val="left"/>
      </w:pPr>
      <w:r>
        <w:rPr>
          <w:noProof/>
          <w:sz w:val="22"/>
        </w:rPr>
        <w:lastRenderedPageBreak/>
        <w:drawing>
          <wp:inline distT="0" distB="0" distL="0" distR="0" wp14:anchorId="4369F60F" wp14:editId="3B500C99">
            <wp:extent cx="9449435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0"/>
                    <a:stretch/>
                  </pic:blipFill>
                  <pic:spPr bwMode="auto">
                    <a:xfrm>
                      <a:off x="0" y="0"/>
                      <a:ext cx="9449435" cy="520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A0043A">
      <w:pgSz w:w="16838" w:h="11906" w:orient="landscape"/>
      <w:pgMar w:top="1440" w:right="517" w:bottom="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3A"/>
    <w:rsid w:val="00214DFD"/>
    <w:rsid w:val="00224D9D"/>
    <w:rsid w:val="003D65E9"/>
    <w:rsid w:val="00A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042B"/>
  <w15:docId w15:val="{8778784E-D9FA-4E20-9C86-95B3368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38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224D9D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24D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subject/>
  <dc:creator>Rocks</dc:creator>
  <cp:keywords/>
  <cp:lastModifiedBy>dhinadurga24@gmail.com</cp:lastModifiedBy>
  <cp:revision>3</cp:revision>
  <dcterms:created xsi:type="dcterms:W3CDTF">2022-10-14T16:51:00Z</dcterms:created>
  <dcterms:modified xsi:type="dcterms:W3CDTF">2022-10-14T16:52:00Z</dcterms:modified>
</cp:coreProperties>
</file>