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475" w:rsidRDefault="00F20475" w:rsidP="008E25C2">
      <w:pPr>
        <w:pStyle w:val="ListParagraph"/>
        <w:ind w:left="2700"/>
      </w:pPr>
    </w:p>
    <w:p w:rsidR="00F20475" w:rsidRPr="00F20475" w:rsidRDefault="00762191" w:rsidP="00F2047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7" type="#_x0000_t32" style="position:absolute;margin-left:681.5pt;margin-top:23.1pt;width:0;height:126.5pt;z-index:251682816" o:connectortype="straight"/>
        </w:pict>
      </w:r>
      <w:r>
        <w:rPr>
          <w:noProof/>
        </w:rPr>
        <w:pict>
          <v:shape id="_x0000_s1056" type="#_x0000_t32" style="position:absolute;margin-left:640.45pt;margin-top:23.1pt;width:41.05pt;height:0;z-index:251681792" o:connectortype="straight"/>
        </w:pict>
      </w:r>
      <w:r w:rsidR="00F20475">
        <w:rPr>
          <w:noProof/>
        </w:rPr>
        <w:pict>
          <v:shape id="_x0000_s1047" type="#_x0000_t32" style="position:absolute;margin-left:387.5pt;margin-top:23.95pt;width:74.15pt;height:.85pt;z-index:251674624" o:connectortype="straight">
            <v:stroke endarrow="block"/>
          </v:shape>
        </w:pict>
      </w:r>
      <w:r w:rsidR="00F20475">
        <w:rPr>
          <w:noProof/>
        </w:rPr>
        <w:pict>
          <v:shape id="_x0000_s1046" type="#_x0000_t32" style="position:absolute;margin-left:139.35pt;margin-top:23.1pt;width:74.15pt;height:.85pt;z-index:251673600" o:connectortype="straight">
            <v:stroke endarrow="block"/>
          </v:shape>
        </w:pict>
      </w:r>
      <w:r w:rsidR="00F20475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8" type="#_x0000_t202" style="position:absolute;margin-left:478.45pt;margin-top:9.05pt;width:149.85pt;height:21.75pt;z-index:251665408" strokecolor="white [3212]">
            <v:textbox style="mso-next-textbox:#_x0000_s1038">
              <w:txbxContent>
                <w:p w:rsidR="008E25C2" w:rsidRPr="00F20475" w:rsidRDefault="00F2047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ECG Segmentation</w:t>
                  </w:r>
                </w:p>
              </w:txbxContent>
            </v:textbox>
          </v:shape>
        </w:pict>
      </w:r>
      <w:r w:rsidR="00F20475">
        <w:rPr>
          <w:noProof/>
        </w:rPr>
        <w:pict>
          <v:rect id="_x0000_s1028" style="position:absolute;margin-left:461.65pt;margin-top:4.55pt;width:178.8pt;height:39.75pt;z-index:251660288"/>
        </w:pict>
      </w:r>
      <w:r w:rsidR="00F20475">
        <w:rPr>
          <w:noProof/>
        </w:rPr>
        <w:pict>
          <v:shape id="_x0000_s1037" type="#_x0000_t202" style="position:absolute;margin-left:242.85pt;margin-top:9.05pt;width:138.05pt;height:27pt;z-index:251664384" strokecolor="white [3212]">
            <v:textbox style="mso-next-textbox:#_x0000_s1037">
              <w:txbxContent>
                <w:p w:rsidR="008E25C2" w:rsidRPr="00F20475" w:rsidRDefault="008E25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Signal </w:t>
                  </w:r>
                  <w:proofErr w:type="spellStart"/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Denoising</w:t>
                  </w:r>
                  <w:proofErr w:type="spellEnd"/>
                </w:p>
              </w:txbxContent>
            </v:textbox>
          </v:shape>
        </w:pict>
      </w:r>
      <w:r w:rsidR="00F20475">
        <w:rPr>
          <w:noProof/>
        </w:rPr>
        <w:pict>
          <v:rect id="_x0000_s1036" style="position:absolute;margin-left:213.5pt;margin-top:4.55pt;width:175.8pt;height:41.3pt;z-index:251663360"/>
        </w:pict>
      </w:r>
      <w:r w:rsidR="00F20475">
        <w:rPr>
          <w:noProof/>
        </w:rPr>
        <w:pict>
          <v:shape id="_x0000_s1035" type="#_x0000_t202" style="position:absolute;margin-left:27.65pt;margin-top:14.3pt;width:103.8pt;height:21.75pt;z-index:251662336" strokecolor="white [3212]">
            <v:textbox style="mso-next-textbox:#_x0000_s1035">
              <w:txbxContent>
                <w:p w:rsidR="008E25C2" w:rsidRPr="00F20475" w:rsidRDefault="008E25C2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Raw </w:t>
                  </w:r>
                  <w:r w:rsid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ECG</w:t>
                  </w:r>
                  <w:proofErr w:type="gramEnd"/>
                </w:p>
              </w:txbxContent>
            </v:textbox>
          </v:shape>
        </w:pict>
      </w:r>
      <w:r w:rsidR="00F20475">
        <w:rPr>
          <w:noProof/>
        </w:rPr>
        <w:pict>
          <v:rect id="_x0000_s1026" style="position:absolute;margin-left:7.55pt;margin-top:4.55pt;width:131.8pt;height:41.3pt;z-index:251658240"/>
        </w:pict>
      </w:r>
    </w:p>
    <w:p w:rsidR="00F20475" w:rsidRPr="00F20475" w:rsidRDefault="00F20475" w:rsidP="00F20475"/>
    <w:p w:rsidR="00F20475" w:rsidRPr="00F20475" w:rsidRDefault="00F20475" w:rsidP="00F20475"/>
    <w:p w:rsidR="00F20475" w:rsidRPr="00F20475" w:rsidRDefault="00F20475" w:rsidP="00F20475"/>
    <w:p w:rsidR="00F20475" w:rsidRPr="00F20475" w:rsidRDefault="00F20475" w:rsidP="00F20475">
      <w:r>
        <w:rPr>
          <w:noProof/>
        </w:rPr>
        <w:pict>
          <v:rect id="_x0000_s1042" style="position:absolute;margin-left:7.55pt;margin-top:16.8pt;width:184pt;height:54.4pt;z-index:251669504"/>
        </w:pict>
      </w:r>
      <w:r>
        <w:rPr>
          <w:noProof/>
        </w:rPr>
        <w:pict>
          <v:rect id="_x0000_s1040" style="position:absolute;margin-left:252.7pt;margin-top:23.5pt;width:114pt;height:39.75pt;z-index:251667456"/>
        </w:pict>
      </w:r>
      <w:r>
        <w:rPr>
          <w:noProof/>
        </w:rPr>
        <w:pict>
          <v:shape id="_x0000_s1039" type="#_x0000_t202" style="position:absolute;margin-left:446.25pt;margin-top:23.5pt;width:121.4pt;height:47.7pt;z-index:251666432" strokecolor="white [3212]">
            <v:textbox style="mso-next-textbox:#_x0000_s1039">
              <w:txbxContent>
                <w:p w:rsidR="008E25C2" w:rsidRPr="00F20475" w:rsidRDefault="00F2047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Bispectrum</w:t>
                  </w:r>
                  <w:proofErr w:type="spellEnd"/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Analysiss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rect id="_x0000_s1029" style="position:absolute;margin-left:6in;margin-top:12.6pt;width:167.45pt;height:63.65pt;z-index:251661312"/>
        </w:pict>
      </w:r>
    </w:p>
    <w:p w:rsidR="00F20475" w:rsidRPr="00F20475" w:rsidRDefault="00762191" w:rsidP="00F20475">
      <w:r>
        <w:rPr>
          <w:noProof/>
        </w:rPr>
        <w:pict>
          <v:shape id="_x0000_s1058" type="#_x0000_t32" style="position:absolute;margin-left:599.45pt;margin-top:22.4pt;width:82.05pt;height:.05pt;flip:x y;z-index:251683840" o:connectortype="straight">
            <v:stroke endarrow="block"/>
          </v:shape>
        </w:pict>
      </w:r>
      <w:r w:rsidR="00F20475">
        <w:rPr>
          <w:noProof/>
        </w:rPr>
        <w:pict>
          <v:shape id="_x0000_s1049" type="#_x0000_t32" style="position:absolute;margin-left:366.7pt;margin-top:22.4pt;width:65.3pt;height:.05pt;flip:x;z-index:251676672" o:connectortype="straight">
            <v:stroke endarrow="block"/>
          </v:shape>
        </w:pict>
      </w:r>
      <w:r w:rsidR="00F20475">
        <w:rPr>
          <w:noProof/>
        </w:rPr>
        <w:pict>
          <v:shape id="_x0000_s1048" type="#_x0000_t32" style="position:absolute;margin-left:191.55pt;margin-top:22.4pt;width:61.15pt;height:0;flip:x;z-index:251675648" o:connectortype="straight">
            <v:stroke endarrow="block"/>
          </v:shape>
        </w:pict>
      </w:r>
      <w:r w:rsidR="00F20475">
        <w:rPr>
          <w:noProof/>
        </w:rPr>
        <w:pict>
          <v:shape id="_x0000_s1043" type="#_x0000_t202" style="position:absolute;margin-left:22.6pt;margin-top:7.25pt;width:149.85pt;height:22.65pt;z-index:251670528" strokecolor="white [3212]">
            <v:textbox style="mso-next-textbox:#_x0000_s1043">
              <w:txbxContent>
                <w:p w:rsidR="00F20475" w:rsidRPr="00F20475" w:rsidRDefault="00F2047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Feature Extraction</w:t>
                  </w:r>
                </w:p>
              </w:txbxContent>
            </v:textbox>
          </v:shape>
        </w:pict>
      </w:r>
      <w:r w:rsidR="00F20475">
        <w:rPr>
          <w:noProof/>
        </w:rPr>
        <w:pict>
          <v:shape id="_x0000_s1041" type="#_x0000_t202" style="position:absolute;margin-left:265.4pt;margin-top:7.25pt;width:77pt;height:22.65pt;z-index:251668480" strokecolor="white [3212]">
            <v:textbox style="mso-next-textbox:#_x0000_s1041">
              <w:txbxContent>
                <w:p w:rsidR="00F20475" w:rsidRPr="00F20475" w:rsidRDefault="00F2047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2D GFT</w:t>
                  </w:r>
                </w:p>
              </w:txbxContent>
            </v:textbox>
          </v:shape>
        </w:pict>
      </w:r>
    </w:p>
    <w:p w:rsidR="00F20475" w:rsidRPr="00F20475" w:rsidRDefault="00762191" w:rsidP="00F20475">
      <w:r>
        <w:rPr>
          <w:noProof/>
        </w:rPr>
        <w:pict>
          <v:shape id="_x0000_s1054" type="#_x0000_t32" style="position:absolute;margin-left:-47.7pt;margin-top:4.45pt;width:0;height:97.9pt;z-index:251679744" o:connectortype="straight"/>
        </w:pict>
      </w:r>
      <w:r>
        <w:rPr>
          <w:noProof/>
        </w:rPr>
        <w:pict>
          <v:shape id="_x0000_s1053" type="#_x0000_t32" style="position:absolute;margin-left:-47.7pt;margin-top:4.45pt;width:55.25pt;height:0;flip:x;z-index:251678720" o:connectortype="straight"/>
        </w:pict>
      </w:r>
    </w:p>
    <w:p w:rsidR="00F20475" w:rsidRPr="00F20475" w:rsidRDefault="00F20475" w:rsidP="00F20475"/>
    <w:p w:rsidR="00F20475" w:rsidRPr="00F20475" w:rsidRDefault="00F20475" w:rsidP="00F20475">
      <w:r>
        <w:rPr>
          <w:noProof/>
        </w:rPr>
        <w:pict>
          <v:rect id="_x0000_s1044" style="position:absolute;margin-left:7.55pt;margin-top:23pt;width:174.8pt;height:54.4pt;z-index:251671552"/>
        </w:pict>
      </w:r>
    </w:p>
    <w:p w:rsidR="00F20475" w:rsidRDefault="00F20475" w:rsidP="00F20475">
      <w:pPr>
        <w:tabs>
          <w:tab w:val="left" w:pos="5090"/>
        </w:tabs>
      </w:pPr>
      <w:r>
        <w:rPr>
          <w:noProof/>
        </w:rPr>
        <w:pict>
          <v:shape id="_x0000_s1045" type="#_x0000_t202" style="position:absolute;margin-left:22.6pt;margin-top:8.5pt;width:149.85pt;height:27.6pt;z-index:251672576" strokecolor="white [3212]">
            <v:textbox style="mso-next-textbox:#_x0000_s1045">
              <w:txbxContent>
                <w:p w:rsidR="00F20475" w:rsidRPr="00F20475" w:rsidRDefault="00F20475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20475">
                    <w:rPr>
                      <w:rFonts w:ascii="Times New Roman" w:hAnsi="Times New Roman" w:cs="Times New Roman"/>
                      <w:sz w:val="28"/>
                      <w:szCs w:val="28"/>
                    </w:rPr>
                    <w:t>SVM-RBF Classifier</w:t>
                  </w:r>
                </w:p>
              </w:txbxContent>
            </v:textbox>
          </v:shape>
        </w:pict>
      </w:r>
      <w:r>
        <w:tab/>
      </w:r>
    </w:p>
    <w:p w:rsidR="00F20475" w:rsidRPr="00F20475" w:rsidRDefault="00762191" w:rsidP="00F20475">
      <w:pPr>
        <w:tabs>
          <w:tab w:val="left" w:pos="5090"/>
        </w:tabs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pict>
          <v:shape id="_x0000_s1055" type="#_x0000_t32" style="position:absolute;margin-left:-47.7pt;margin-top:.6pt;width:55.25pt;height:0;z-index:251680768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82.35pt;margin-top:9.8pt;width:99.4pt;height:0;z-index:251677696" o:connectortype="straight">
            <v:stroke endarrow="block"/>
          </v:shape>
        </w:pict>
      </w:r>
      <w:r w:rsidR="00F20475">
        <w:t xml:space="preserve">                                                                                                                  </w:t>
      </w:r>
      <w:r w:rsidR="00F20475" w:rsidRPr="00F20475">
        <w:rPr>
          <w:rFonts w:ascii="Times New Roman" w:hAnsi="Times New Roman" w:cs="Times New Roman"/>
          <w:sz w:val="28"/>
          <w:szCs w:val="28"/>
        </w:rPr>
        <w:t xml:space="preserve">  Predicted Arrhythmia type </w:t>
      </w:r>
    </w:p>
    <w:p w:rsidR="00633AE3" w:rsidRPr="00F20475" w:rsidRDefault="00CB27C2" w:rsidP="00F20475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633AE3" w:rsidRPr="00F20475" w:rsidSect="008E25C2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C75F0D"/>
    <w:multiLevelType w:val="hybridMultilevel"/>
    <w:tmpl w:val="2CFC328E"/>
    <w:lvl w:ilvl="0" w:tplc="345C394A">
      <w:numFmt w:val="bullet"/>
      <w:lvlText w:val="-"/>
      <w:lvlJc w:val="left"/>
      <w:pPr>
        <w:ind w:left="27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8E25C2"/>
    <w:rsid w:val="0048335B"/>
    <w:rsid w:val="00762191"/>
    <w:rsid w:val="0087732B"/>
    <w:rsid w:val="008E25C2"/>
    <w:rsid w:val="00CB27C2"/>
    <w:rsid w:val="00EE7C60"/>
    <w:rsid w:val="00F2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 [3212]"/>
    </o:shapedefaults>
    <o:shapelayout v:ext="edit">
      <o:idmap v:ext="edit" data="1"/>
      <o:rules v:ext="edit">
        <o:r id="V:Rule2" type="connector" idref="#_x0000_s1046"/>
        <o:r id="V:Rule3" type="connector" idref="#_x0000_s1047"/>
        <o:r id="V:Rule4" type="connector" idref="#_x0000_s1048"/>
        <o:r id="V:Rule5" type="connector" idref="#_x0000_s1049"/>
        <o:r id="V:Rule6" type="connector" idref="#_x0000_s1050"/>
        <o:r id="V:Rule12" type="connector" idref="#_x0000_s1053"/>
        <o:r id="V:Rule14" type="connector" idref="#_x0000_s1054"/>
        <o:r id="V:Rule16" type="connector" idref="#_x0000_s1055"/>
        <o:r id="V:Rule18" type="connector" idref="#_x0000_s1056"/>
        <o:r id="V:Rule20" type="connector" idref="#_x0000_s1057"/>
        <o:r id="V:Rule21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3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5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2022-09-24T11:26:00Z</dcterms:created>
  <dcterms:modified xsi:type="dcterms:W3CDTF">2022-09-24T11:51:00Z</dcterms:modified>
</cp:coreProperties>
</file>