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745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Project Design Phase-I</w:t>
      </w:r>
      <w:r>
        <w:rPr>
          <w:spacing w:val="-72"/>
          <w:u w:val="none"/>
        </w:rPr>
        <w:t xml:space="preserve"> </w:t>
      </w:r>
      <w:r>
        <w:rPr>
          <w:u w:val="thick"/>
        </w:rPr>
        <w:t>Proposed</w:t>
      </w:r>
      <w:r>
        <w:rPr>
          <w:spacing w:val="-15"/>
          <w:u w:val="thick"/>
        </w:rPr>
        <w:t xml:space="preserve"> </w:t>
      </w:r>
      <w:r>
        <w:rPr>
          <w:u w:val="thick"/>
        </w:rPr>
        <w:t>Solution</w:t>
      </w:r>
    </w:p>
    <w:p w:rsidR="00FE6745" w:rsidRDefault="00FE6745">
      <w:pPr>
        <w:pStyle w:val="BodyText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5"/>
        <w:gridCol w:w="4769"/>
      </w:tblGrid>
      <w:tr w:rsidR="00FE6745" w:rsidTr="00E30171">
        <w:trPr>
          <w:trHeight w:val="275"/>
        </w:trPr>
        <w:tc>
          <w:tcPr>
            <w:tcW w:w="4745" w:type="dxa"/>
          </w:tcPr>
          <w:p w:rsidR="00FE6745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769" w:type="dxa"/>
          </w:tcPr>
          <w:p w:rsidR="00FE6745" w:rsidRDefault="00000000">
            <w:pPr>
              <w:pStyle w:val="TableParagraph"/>
              <w:spacing w:line="296" w:lineRule="exact"/>
              <w:ind w:left="128"/>
              <w:rPr>
                <w:sz w:val="26"/>
              </w:rPr>
            </w:pPr>
            <w:r>
              <w:rPr>
                <w:sz w:val="26"/>
              </w:rPr>
              <w:t>24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September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FE6745" w:rsidTr="00E30171">
        <w:trPr>
          <w:trHeight w:val="275"/>
        </w:trPr>
        <w:tc>
          <w:tcPr>
            <w:tcW w:w="4745" w:type="dxa"/>
          </w:tcPr>
          <w:p w:rsidR="00FE6745" w:rsidRDefault="0000000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769" w:type="dxa"/>
          </w:tcPr>
          <w:p w:rsidR="00FE6745" w:rsidRDefault="00000000">
            <w:pPr>
              <w:pStyle w:val="TableParagraph"/>
              <w:spacing w:before="1"/>
              <w:ind w:left="128"/>
              <w:rPr>
                <w:sz w:val="26"/>
              </w:rPr>
            </w:pPr>
            <w:r>
              <w:rPr>
                <w:sz w:val="26"/>
              </w:rPr>
              <w:t>AI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Discourse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Banking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Industry</w:t>
            </w:r>
          </w:p>
        </w:tc>
      </w:tr>
      <w:tr w:rsidR="00FE6745" w:rsidTr="00E30171">
        <w:trPr>
          <w:trHeight w:val="275"/>
        </w:trPr>
        <w:tc>
          <w:tcPr>
            <w:tcW w:w="4745" w:type="dxa"/>
          </w:tcPr>
          <w:p w:rsidR="00FE6745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Leader</w:t>
            </w:r>
          </w:p>
        </w:tc>
        <w:tc>
          <w:tcPr>
            <w:tcW w:w="4769" w:type="dxa"/>
          </w:tcPr>
          <w:p w:rsidR="00FE6745" w:rsidRDefault="00E30171">
            <w:pPr>
              <w:pStyle w:val="TableParagraph"/>
              <w:spacing w:line="296" w:lineRule="exact"/>
              <w:ind w:left="128"/>
              <w:rPr>
                <w:sz w:val="26"/>
              </w:rPr>
            </w:pPr>
            <w:r>
              <w:rPr>
                <w:sz w:val="26"/>
              </w:rPr>
              <w:t>Dharani A</w:t>
            </w:r>
          </w:p>
        </w:tc>
      </w:tr>
      <w:tr w:rsidR="00FE6745" w:rsidTr="00E30171">
        <w:trPr>
          <w:trHeight w:val="797"/>
        </w:trPr>
        <w:tc>
          <w:tcPr>
            <w:tcW w:w="4745" w:type="dxa"/>
          </w:tcPr>
          <w:p w:rsidR="00FE6745" w:rsidRDefault="00FE6745">
            <w:pPr>
              <w:pStyle w:val="TableParagraph"/>
              <w:spacing w:before="7"/>
              <w:ind w:left="0"/>
              <w:rPr>
                <w:b/>
                <w:sz w:val="25"/>
              </w:rPr>
            </w:pPr>
          </w:p>
          <w:p w:rsidR="00FE6745" w:rsidRDefault="00000000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Team</w:t>
            </w:r>
            <w:r>
              <w:rPr>
                <w:spacing w:val="1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Members</w:t>
            </w:r>
          </w:p>
        </w:tc>
        <w:tc>
          <w:tcPr>
            <w:tcW w:w="4769" w:type="dxa"/>
          </w:tcPr>
          <w:p w:rsidR="00FE6745" w:rsidRDefault="00E30171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before="6"/>
              <w:ind w:hanging="275"/>
              <w:rPr>
                <w:sz w:val="26"/>
              </w:rPr>
            </w:pPr>
            <w:r>
              <w:rPr>
                <w:sz w:val="26"/>
              </w:rPr>
              <w:t>Deepika B</w:t>
            </w:r>
          </w:p>
          <w:p w:rsidR="00FE6745" w:rsidRDefault="00E30171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before="9"/>
              <w:ind w:hanging="275"/>
              <w:rPr>
                <w:sz w:val="26"/>
              </w:rPr>
            </w:pPr>
            <w:proofErr w:type="spellStart"/>
            <w:r>
              <w:rPr>
                <w:sz w:val="26"/>
              </w:rPr>
              <w:t>Abarna</w:t>
            </w:r>
            <w:proofErr w:type="spellEnd"/>
            <w:r>
              <w:rPr>
                <w:sz w:val="26"/>
              </w:rPr>
              <w:t xml:space="preserve"> S</w:t>
            </w:r>
          </w:p>
          <w:p w:rsidR="00FE6745" w:rsidRDefault="00E30171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before="13"/>
              <w:ind w:hanging="275"/>
              <w:rPr>
                <w:sz w:val="26"/>
              </w:rPr>
            </w:pPr>
            <w:proofErr w:type="spellStart"/>
            <w:r>
              <w:rPr>
                <w:sz w:val="26"/>
              </w:rPr>
              <w:t>Dhanalakshmi</w:t>
            </w:r>
            <w:proofErr w:type="spellEnd"/>
            <w:r>
              <w:rPr>
                <w:sz w:val="26"/>
              </w:rPr>
              <w:t xml:space="preserve"> V</w:t>
            </w:r>
          </w:p>
          <w:p w:rsidR="00FE6745" w:rsidRDefault="00FE6745" w:rsidP="00E30171">
            <w:pPr>
              <w:pStyle w:val="TableParagraph"/>
              <w:tabs>
                <w:tab w:val="left" w:pos="475"/>
              </w:tabs>
              <w:spacing w:before="13" w:line="285" w:lineRule="exact"/>
              <w:ind w:left="474"/>
              <w:rPr>
                <w:sz w:val="26"/>
              </w:rPr>
            </w:pPr>
          </w:p>
        </w:tc>
      </w:tr>
      <w:tr w:rsidR="00FE6745" w:rsidTr="00E30171">
        <w:trPr>
          <w:trHeight w:val="259"/>
        </w:trPr>
        <w:tc>
          <w:tcPr>
            <w:tcW w:w="4745" w:type="dxa"/>
          </w:tcPr>
          <w:p w:rsidR="00FE6745" w:rsidRDefault="0000000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769" w:type="dxa"/>
          </w:tcPr>
          <w:p w:rsidR="00FE6745" w:rsidRDefault="00000000">
            <w:pPr>
              <w:pStyle w:val="TableParagraph"/>
              <w:spacing w:before="1"/>
              <w:ind w:left="128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FE6745" w:rsidRDefault="00FE6745">
      <w:pPr>
        <w:pStyle w:val="BodyText"/>
        <w:spacing w:before="3"/>
        <w:rPr>
          <w:b/>
          <w:sz w:val="45"/>
        </w:rPr>
      </w:pPr>
    </w:p>
    <w:p w:rsidR="00FE6745" w:rsidRDefault="00000000">
      <w:pPr>
        <w:ind w:left="105"/>
        <w:rPr>
          <w:b/>
          <w:sz w:val="26"/>
        </w:rPr>
      </w:pPr>
      <w:r>
        <w:rPr>
          <w:b/>
          <w:spacing w:val="-1"/>
          <w:sz w:val="26"/>
          <w:u w:val="thick"/>
        </w:rPr>
        <w:t>Proposed</w:t>
      </w:r>
      <w:r>
        <w:rPr>
          <w:b/>
          <w:spacing w:val="-16"/>
          <w:sz w:val="26"/>
          <w:u w:val="thick"/>
        </w:rPr>
        <w:t xml:space="preserve"> </w:t>
      </w:r>
      <w:r>
        <w:rPr>
          <w:b/>
          <w:spacing w:val="-1"/>
          <w:sz w:val="26"/>
          <w:u w:val="thick"/>
        </w:rPr>
        <w:t>Solution</w:t>
      </w:r>
      <w:r>
        <w:rPr>
          <w:b/>
          <w:spacing w:val="-14"/>
          <w:sz w:val="26"/>
          <w:u w:val="thick"/>
        </w:rPr>
        <w:t xml:space="preserve"> </w:t>
      </w:r>
      <w:r>
        <w:rPr>
          <w:b/>
          <w:spacing w:val="-1"/>
          <w:sz w:val="26"/>
          <w:u w:val="thick"/>
        </w:rPr>
        <w:t>Template:</w:t>
      </w:r>
    </w:p>
    <w:p w:rsidR="00FE6745" w:rsidRDefault="00000000">
      <w:pPr>
        <w:pStyle w:val="BodyText"/>
        <w:spacing w:before="181"/>
        <w:ind w:left="105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template.</w:t>
      </w:r>
    </w:p>
    <w:p w:rsidR="00FE6745" w:rsidRDefault="00FE6745">
      <w:pPr>
        <w:pStyle w:val="BodyText"/>
        <w:spacing w:before="4"/>
        <w:rPr>
          <w:sz w:val="1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664"/>
        <w:gridCol w:w="5061"/>
      </w:tblGrid>
      <w:tr w:rsidR="00FE6745">
        <w:trPr>
          <w:trHeight w:val="647"/>
        </w:trPr>
        <w:tc>
          <w:tcPr>
            <w:tcW w:w="898" w:type="dxa"/>
          </w:tcPr>
          <w:p w:rsidR="00FE6745" w:rsidRDefault="00000000">
            <w:pPr>
              <w:pStyle w:val="TableParagraph"/>
              <w:spacing w:line="286" w:lineRule="exact"/>
              <w:ind w:left="76"/>
              <w:rPr>
                <w:b/>
                <w:sz w:val="26"/>
              </w:rPr>
            </w:pPr>
            <w:proofErr w:type="spellStart"/>
            <w:proofErr w:type="gramStart"/>
            <w:r>
              <w:rPr>
                <w:b/>
                <w:sz w:val="26"/>
              </w:rPr>
              <w:t>S.No</w:t>
            </w:r>
            <w:proofErr w:type="spellEnd"/>
            <w:proofErr w:type="gramEnd"/>
          </w:p>
          <w:p w:rsidR="00FE6745" w:rsidRDefault="00000000">
            <w:pPr>
              <w:pStyle w:val="TableParagraph"/>
              <w:spacing w:before="37"/>
              <w:ind w:left="53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.</w:t>
            </w:r>
          </w:p>
        </w:tc>
        <w:tc>
          <w:tcPr>
            <w:tcW w:w="3664" w:type="dxa"/>
          </w:tcPr>
          <w:p w:rsidR="00FE6745" w:rsidRDefault="00000000">
            <w:pPr>
              <w:pStyle w:val="TableParagraph"/>
              <w:spacing w:line="286" w:lineRule="exact"/>
              <w:ind w:left="129"/>
              <w:rPr>
                <w:b/>
                <w:sz w:val="26"/>
              </w:rPr>
            </w:pPr>
            <w:r>
              <w:rPr>
                <w:b/>
                <w:sz w:val="26"/>
              </w:rPr>
              <w:t>Parameter</w:t>
            </w:r>
          </w:p>
        </w:tc>
        <w:tc>
          <w:tcPr>
            <w:tcW w:w="5061" w:type="dxa"/>
          </w:tcPr>
          <w:p w:rsidR="00FE6745" w:rsidRDefault="00000000">
            <w:pPr>
              <w:pStyle w:val="TableParagraph"/>
              <w:spacing w:line="28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FE6745">
        <w:trPr>
          <w:trHeight w:val="1972"/>
        </w:trPr>
        <w:tc>
          <w:tcPr>
            <w:tcW w:w="898" w:type="dxa"/>
          </w:tcPr>
          <w:p w:rsidR="00FE6745" w:rsidRDefault="00000000">
            <w:pPr>
              <w:pStyle w:val="TableParagraph"/>
              <w:spacing w:line="291" w:lineRule="exact"/>
              <w:ind w:left="0" w:right="292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664" w:type="dxa"/>
          </w:tcPr>
          <w:p w:rsidR="00FE6745" w:rsidRDefault="00000000">
            <w:pPr>
              <w:pStyle w:val="TableParagraph"/>
              <w:spacing w:line="242" w:lineRule="auto"/>
              <w:ind w:left="129" w:right="483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Statement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(Problem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solved)</w:t>
            </w:r>
          </w:p>
        </w:tc>
        <w:tc>
          <w:tcPr>
            <w:tcW w:w="5061" w:type="dxa"/>
          </w:tcPr>
          <w:p w:rsidR="00FE6745" w:rsidRDefault="00000000">
            <w:pPr>
              <w:pStyle w:val="TableParagraph"/>
              <w:ind w:right="304"/>
              <w:rPr>
                <w:sz w:val="26"/>
              </w:rPr>
            </w:pPr>
            <w:r>
              <w:rPr>
                <w:sz w:val="26"/>
              </w:rPr>
              <w:t>In chatbot to avoid the language barriers 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user/customers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ask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bank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related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questions like to create a bank account, able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 answer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loan queries,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answer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general banking queries, and also able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answer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queries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regarding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net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banking.</w:t>
            </w:r>
          </w:p>
        </w:tc>
      </w:tr>
      <w:tr w:rsidR="00FE6745">
        <w:trPr>
          <w:trHeight w:val="1410"/>
        </w:trPr>
        <w:tc>
          <w:tcPr>
            <w:tcW w:w="898" w:type="dxa"/>
          </w:tcPr>
          <w:p w:rsidR="00FE6745" w:rsidRDefault="00000000">
            <w:pPr>
              <w:pStyle w:val="TableParagraph"/>
              <w:spacing w:line="296" w:lineRule="exact"/>
              <w:ind w:left="0" w:right="292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664" w:type="dxa"/>
          </w:tcPr>
          <w:p w:rsidR="00FE6745" w:rsidRDefault="00000000">
            <w:pPr>
              <w:pStyle w:val="TableParagraph"/>
              <w:spacing w:line="296" w:lineRule="exact"/>
              <w:ind w:left="129"/>
              <w:rPr>
                <w:sz w:val="26"/>
              </w:rPr>
            </w:pPr>
            <w:r>
              <w:rPr>
                <w:sz w:val="26"/>
              </w:rPr>
              <w:t>Idea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</w:p>
        </w:tc>
        <w:tc>
          <w:tcPr>
            <w:tcW w:w="5061" w:type="dxa"/>
          </w:tcPr>
          <w:p w:rsidR="00FE6745" w:rsidRDefault="00000000">
            <w:pPr>
              <w:pStyle w:val="TableParagraph"/>
              <w:ind w:right="904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avoid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barriers,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Chatbot 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respond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according to the user/customers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languages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over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world.</w:t>
            </w:r>
          </w:p>
        </w:tc>
      </w:tr>
      <w:tr w:rsidR="00FE6745">
        <w:trPr>
          <w:trHeight w:val="2408"/>
        </w:trPr>
        <w:tc>
          <w:tcPr>
            <w:tcW w:w="898" w:type="dxa"/>
          </w:tcPr>
          <w:p w:rsidR="00FE6745" w:rsidRDefault="00000000">
            <w:pPr>
              <w:pStyle w:val="TableParagraph"/>
              <w:spacing w:line="296" w:lineRule="exact"/>
              <w:ind w:left="0" w:right="292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3664" w:type="dxa"/>
          </w:tcPr>
          <w:p w:rsidR="00FE6745" w:rsidRDefault="00000000">
            <w:pPr>
              <w:pStyle w:val="TableParagraph"/>
              <w:spacing w:line="296" w:lineRule="exact"/>
              <w:ind w:left="129"/>
              <w:rPr>
                <w:sz w:val="26"/>
              </w:rPr>
            </w:pPr>
            <w:r>
              <w:rPr>
                <w:sz w:val="26"/>
              </w:rPr>
              <w:t>Novelty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Uniqueness</w:t>
            </w:r>
          </w:p>
        </w:tc>
        <w:tc>
          <w:tcPr>
            <w:tcW w:w="5061" w:type="dxa"/>
          </w:tcPr>
          <w:p w:rsidR="00FE6745" w:rsidRDefault="00000000">
            <w:pPr>
              <w:pStyle w:val="TableParagraph"/>
              <w:ind w:right="1308"/>
              <w:rPr>
                <w:sz w:val="26"/>
              </w:rPr>
            </w:pPr>
            <w:r>
              <w:rPr>
                <w:sz w:val="26"/>
              </w:rPr>
              <w:t>-create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virtual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keyboard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popular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continental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languages.</w:t>
            </w:r>
          </w:p>
          <w:p w:rsidR="00FE6745" w:rsidRDefault="00000000">
            <w:pPr>
              <w:pStyle w:val="TableParagraph"/>
              <w:spacing w:line="242" w:lineRule="auto"/>
              <w:ind w:right="722"/>
              <w:rPr>
                <w:sz w:val="26"/>
              </w:rPr>
            </w:pPr>
            <w:r>
              <w:rPr>
                <w:sz w:val="26"/>
              </w:rPr>
              <w:t>-automated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smart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responses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achieve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marketing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goals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efficiently.</w:t>
            </w:r>
          </w:p>
          <w:p w:rsidR="00FE6745" w:rsidRDefault="00000000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-Handling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unique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complex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queries.</w:t>
            </w:r>
          </w:p>
          <w:p w:rsidR="00FE6745" w:rsidRDefault="00000000">
            <w:pPr>
              <w:pStyle w:val="TableParagraph"/>
              <w:spacing w:before="26"/>
              <w:ind w:right="1194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Connect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people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globally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due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versatility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multiple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languages.</w:t>
            </w:r>
          </w:p>
        </w:tc>
      </w:tr>
      <w:tr w:rsidR="00FE6745">
        <w:trPr>
          <w:trHeight w:val="1530"/>
        </w:trPr>
        <w:tc>
          <w:tcPr>
            <w:tcW w:w="898" w:type="dxa"/>
          </w:tcPr>
          <w:p w:rsidR="00FE6745" w:rsidRDefault="00000000">
            <w:pPr>
              <w:pStyle w:val="TableParagraph"/>
              <w:spacing w:before="1"/>
              <w:ind w:left="0" w:right="292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664" w:type="dxa"/>
          </w:tcPr>
          <w:p w:rsidR="00FE6745" w:rsidRDefault="00000000">
            <w:pPr>
              <w:pStyle w:val="TableParagraph"/>
              <w:spacing w:before="1" w:line="273" w:lineRule="auto"/>
              <w:ind w:left="129" w:right="856"/>
              <w:rPr>
                <w:sz w:val="26"/>
              </w:rPr>
            </w:pPr>
            <w:r>
              <w:rPr>
                <w:sz w:val="26"/>
              </w:rPr>
              <w:t>Social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Impact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Satisfaction</w:t>
            </w:r>
          </w:p>
        </w:tc>
        <w:tc>
          <w:tcPr>
            <w:tcW w:w="5061" w:type="dxa"/>
          </w:tcPr>
          <w:p w:rsidR="00FE6745" w:rsidRDefault="00000000">
            <w:pPr>
              <w:pStyle w:val="TableParagraph"/>
              <w:spacing w:before="1" w:line="273" w:lineRule="auto"/>
              <w:ind w:right="509"/>
              <w:rPr>
                <w:sz w:val="26"/>
              </w:rPr>
            </w:pPr>
            <w:r>
              <w:rPr>
                <w:sz w:val="26"/>
              </w:rPr>
              <w:t>-can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easily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communicate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banking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industry.</w:t>
            </w:r>
          </w:p>
          <w:p w:rsidR="00FE6745" w:rsidRDefault="00000000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-provide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24/7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support.</w:t>
            </w:r>
          </w:p>
          <w:p w:rsidR="00FE6745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-analyze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improve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services.</w:t>
            </w:r>
          </w:p>
        </w:tc>
      </w:tr>
    </w:tbl>
    <w:p w:rsidR="00FE6745" w:rsidRDefault="00FE6745">
      <w:pPr>
        <w:spacing w:line="296" w:lineRule="exact"/>
        <w:rPr>
          <w:sz w:val="26"/>
        </w:rPr>
        <w:sectPr w:rsidR="00FE6745">
          <w:type w:val="continuous"/>
          <w:pgSz w:w="11920" w:h="16840"/>
          <w:pgMar w:top="740" w:right="7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664"/>
        <w:gridCol w:w="5061"/>
      </w:tblGrid>
      <w:tr w:rsidR="00FE6745">
        <w:trPr>
          <w:trHeight w:val="1751"/>
        </w:trPr>
        <w:tc>
          <w:tcPr>
            <w:tcW w:w="898" w:type="dxa"/>
          </w:tcPr>
          <w:p w:rsidR="00FE6745" w:rsidRDefault="00000000">
            <w:pPr>
              <w:pStyle w:val="TableParagraph"/>
              <w:spacing w:line="286" w:lineRule="exact"/>
              <w:ind w:left="0" w:right="292"/>
              <w:jc w:val="right"/>
              <w:rPr>
                <w:sz w:val="26"/>
              </w:rPr>
            </w:pPr>
            <w:r>
              <w:rPr>
                <w:sz w:val="26"/>
              </w:rPr>
              <w:lastRenderedPageBreak/>
              <w:t>5.</w:t>
            </w:r>
          </w:p>
        </w:tc>
        <w:tc>
          <w:tcPr>
            <w:tcW w:w="3664" w:type="dxa"/>
          </w:tcPr>
          <w:p w:rsidR="00FE6745" w:rsidRDefault="00000000">
            <w:pPr>
              <w:pStyle w:val="TableParagraph"/>
              <w:spacing w:line="266" w:lineRule="auto"/>
              <w:ind w:left="129" w:right="774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(Revenue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Model)</w:t>
            </w:r>
          </w:p>
        </w:tc>
        <w:tc>
          <w:tcPr>
            <w:tcW w:w="5061" w:type="dxa"/>
          </w:tcPr>
          <w:p w:rsidR="00FE6745" w:rsidRDefault="00000000">
            <w:pPr>
              <w:pStyle w:val="TableParagraph"/>
              <w:ind w:right="599"/>
              <w:rPr>
                <w:sz w:val="26"/>
              </w:rPr>
            </w:pPr>
            <w:r>
              <w:rPr>
                <w:sz w:val="26"/>
              </w:rPr>
              <w:t>-Most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chatbot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respond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English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Hindi but we 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continental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languages.</w:t>
            </w:r>
          </w:p>
          <w:p w:rsidR="00FE6745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-fits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packet.</w:t>
            </w:r>
          </w:p>
          <w:p w:rsidR="00FE6745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-uncomplicated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Interface.</w:t>
            </w:r>
          </w:p>
        </w:tc>
      </w:tr>
      <w:tr w:rsidR="00FE6745">
        <w:trPr>
          <w:trHeight w:val="1505"/>
        </w:trPr>
        <w:tc>
          <w:tcPr>
            <w:tcW w:w="898" w:type="dxa"/>
          </w:tcPr>
          <w:p w:rsidR="00FE6745" w:rsidRDefault="00000000">
            <w:pPr>
              <w:pStyle w:val="TableParagraph"/>
              <w:spacing w:line="291" w:lineRule="exact"/>
              <w:ind w:left="0" w:right="292"/>
              <w:jc w:val="right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3664" w:type="dxa"/>
          </w:tcPr>
          <w:p w:rsidR="00FE6745" w:rsidRDefault="00000000">
            <w:pPr>
              <w:pStyle w:val="TableParagraph"/>
              <w:spacing w:line="291" w:lineRule="exact"/>
              <w:ind w:left="129"/>
              <w:rPr>
                <w:sz w:val="26"/>
              </w:rPr>
            </w:pPr>
            <w:r>
              <w:rPr>
                <w:sz w:val="26"/>
              </w:rPr>
              <w:t>Scalability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</w:tc>
        <w:tc>
          <w:tcPr>
            <w:tcW w:w="5061" w:type="dxa"/>
          </w:tcPr>
          <w:p w:rsidR="00FE6745" w:rsidRDefault="0000000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-Consume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time.</w:t>
            </w:r>
          </w:p>
          <w:p w:rsidR="00FE6745" w:rsidRDefault="00000000">
            <w:pPr>
              <w:pStyle w:val="TableParagraph"/>
              <w:spacing w:before="32" w:line="298" w:lineRule="exact"/>
              <w:rPr>
                <w:sz w:val="26"/>
              </w:rPr>
            </w:pPr>
            <w:r>
              <w:rPr>
                <w:sz w:val="26"/>
              </w:rPr>
              <w:t>-able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communicate.</w:t>
            </w:r>
          </w:p>
          <w:p w:rsidR="00FE6745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-it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customers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over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world.</w:t>
            </w:r>
          </w:p>
        </w:tc>
      </w:tr>
    </w:tbl>
    <w:p w:rsidR="00FF1AF0" w:rsidRDefault="00FF1AF0"/>
    <w:sectPr w:rsidR="00FF1AF0">
      <w:pgSz w:w="11920" w:h="16840"/>
      <w:pgMar w:top="78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17BCA"/>
    <w:multiLevelType w:val="hybridMultilevel"/>
    <w:tmpl w:val="7F80DAC6"/>
    <w:lvl w:ilvl="0" w:tplc="632622F2">
      <w:numFmt w:val="bullet"/>
      <w:lvlText w:val="●"/>
      <w:lvlJc w:val="left"/>
      <w:pPr>
        <w:ind w:left="474" w:hanging="274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FE744EA0">
      <w:numFmt w:val="bullet"/>
      <w:lvlText w:val="•"/>
      <w:lvlJc w:val="left"/>
      <w:pPr>
        <w:ind w:left="881" w:hanging="274"/>
      </w:pPr>
      <w:rPr>
        <w:rFonts w:hint="default"/>
        <w:lang w:val="en-US" w:eastAsia="en-US" w:bidi="ar-SA"/>
      </w:rPr>
    </w:lvl>
    <w:lvl w:ilvl="2" w:tplc="B47EE5B6">
      <w:numFmt w:val="bullet"/>
      <w:lvlText w:val="•"/>
      <w:lvlJc w:val="left"/>
      <w:pPr>
        <w:ind w:left="1282" w:hanging="274"/>
      </w:pPr>
      <w:rPr>
        <w:rFonts w:hint="default"/>
        <w:lang w:val="en-US" w:eastAsia="en-US" w:bidi="ar-SA"/>
      </w:rPr>
    </w:lvl>
    <w:lvl w:ilvl="3" w:tplc="2ADA77EC">
      <w:numFmt w:val="bullet"/>
      <w:lvlText w:val="•"/>
      <w:lvlJc w:val="left"/>
      <w:pPr>
        <w:ind w:left="1684" w:hanging="274"/>
      </w:pPr>
      <w:rPr>
        <w:rFonts w:hint="default"/>
        <w:lang w:val="en-US" w:eastAsia="en-US" w:bidi="ar-SA"/>
      </w:rPr>
    </w:lvl>
    <w:lvl w:ilvl="4" w:tplc="F38E4F32">
      <w:numFmt w:val="bullet"/>
      <w:lvlText w:val="•"/>
      <w:lvlJc w:val="left"/>
      <w:pPr>
        <w:ind w:left="2085" w:hanging="274"/>
      </w:pPr>
      <w:rPr>
        <w:rFonts w:hint="default"/>
        <w:lang w:val="en-US" w:eastAsia="en-US" w:bidi="ar-SA"/>
      </w:rPr>
    </w:lvl>
    <w:lvl w:ilvl="5" w:tplc="AFAE543A">
      <w:numFmt w:val="bullet"/>
      <w:lvlText w:val="•"/>
      <w:lvlJc w:val="left"/>
      <w:pPr>
        <w:ind w:left="2487" w:hanging="274"/>
      </w:pPr>
      <w:rPr>
        <w:rFonts w:hint="default"/>
        <w:lang w:val="en-US" w:eastAsia="en-US" w:bidi="ar-SA"/>
      </w:rPr>
    </w:lvl>
    <w:lvl w:ilvl="6" w:tplc="B156E1A4">
      <w:numFmt w:val="bullet"/>
      <w:lvlText w:val="•"/>
      <w:lvlJc w:val="left"/>
      <w:pPr>
        <w:ind w:left="2888" w:hanging="274"/>
      </w:pPr>
      <w:rPr>
        <w:rFonts w:hint="default"/>
        <w:lang w:val="en-US" w:eastAsia="en-US" w:bidi="ar-SA"/>
      </w:rPr>
    </w:lvl>
    <w:lvl w:ilvl="7" w:tplc="0732741A">
      <w:numFmt w:val="bullet"/>
      <w:lvlText w:val="•"/>
      <w:lvlJc w:val="left"/>
      <w:pPr>
        <w:ind w:left="3289" w:hanging="274"/>
      </w:pPr>
      <w:rPr>
        <w:rFonts w:hint="default"/>
        <w:lang w:val="en-US" w:eastAsia="en-US" w:bidi="ar-SA"/>
      </w:rPr>
    </w:lvl>
    <w:lvl w:ilvl="8" w:tplc="69DCA018">
      <w:numFmt w:val="bullet"/>
      <w:lvlText w:val="•"/>
      <w:lvlJc w:val="left"/>
      <w:pPr>
        <w:ind w:left="3691" w:hanging="274"/>
      </w:pPr>
      <w:rPr>
        <w:rFonts w:hint="default"/>
        <w:lang w:val="en-US" w:eastAsia="en-US" w:bidi="ar-SA"/>
      </w:rPr>
    </w:lvl>
  </w:abstractNum>
  <w:num w:numId="1" w16cid:durableId="131873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45"/>
    <w:rsid w:val="00E30171"/>
    <w:rsid w:val="00FE6745"/>
    <w:rsid w:val="00F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E961"/>
  <w15:docId w15:val="{FAE2B212-32CA-4242-9A63-C1C69FBE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0"/>
      <w:ind w:left="3538" w:right="3420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PROPOSED-SOLUTION.docx</dc:title>
  <dc:creator>DEEPIKA B</dc:creator>
  <cp:lastModifiedBy>Deepika</cp:lastModifiedBy>
  <cp:revision>2</cp:revision>
  <dcterms:created xsi:type="dcterms:W3CDTF">2022-11-18T05:13:00Z</dcterms:created>
  <dcterms:modified xsi:type="dcterms:W3CDTF">2022-11-18T05:13:00Z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