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026" w:rsidRDefault="00F3005B">
      <w:pPr>
        <w:pStyle w:val="Title"/>
      </w:pPr>
      <w:r>
        <w:t>Ideation</w:t>
      </w:r>
      <w:r>
        <w:rPr>
          <w:spacing w:val="-2"/>
        </w:rPr>
        <w:t xml:space="preserve"> </w:t>
      </w:r>
      <w:r>
        <w:t>Phase</w:t>
      </w:r>
    </w:p>
    <w:p w:rsidR="00093026" w:rsidRDefault="00F3005B">
      <w:pPr>
        <w:pStyle w:val="Title"/>
        <w:spacing w:before="28"/>
        <w:ind w:right="1020"/>
      </w:pPr>
      <w:r>
        <w:t>Literature</w:t>
      </w:r>
      <w:r>
        <w:rPr>
          <w:spacing w:val="-7"/>
        </w:rPr>
        <w:t xml:space="preserve"> </w:t>
      </w:r>
      <w:r>
        <w:t>survey</w:t>
      </w:r>
      <w:r>
        <w:rPr>
          <w:spacing w:val="-4"/>
        </w:rPr>
        <w:t xml:space="preserve"> </w:t>
      </w:r>
      <w:r>
        <w:t>on</w:t>
      </w:r>
      <w:r>
        <w:rPr>
          <w:spacing w:val="-2"/>
        </w:rPr>
        <w:t xml:space="preserve"> </w:t>
      </w:r>
      <w:r>
        <w:t>the</w:t>
      </w:r>
      <w:r>
        <w:rPr>
          <w:spacing w:val="-3"/>
        </w:rPr>
        <w:t xml:space="preserve"> </w:t>
      </w:r>
      <w:r>
        <w:t>selected</w:t>
      </w:r>
      <w:r>
        <w:rPr>
          <w:spacing w:val="-2"/>
        </w:rPr>
        <w:t xml:space="preserve"> </w:t>
      </w:r>
      <w:r>
        <w:t>project</w:t>
      </w:r>
      <w:r>
        <w:rPr>
          <w:spacing w:val="-3"/>
        </w:rPr>
        <w:t xml:space="preserve"> </w:t>
      </w:r>
      <w:r>
        <w:t>&amp;</w:t>
      </w:r>
      <w:r>
        <w:rPr>
          <w:spacing w:val="-5"/>
        </w:rPr>
        <w:t xml:space="preserve"> </w:t>
      </w:r>
      <w:r>
        <w:t>Information</w:t>
      </w:r>
      <w:r>
        <w:rPr>
          <w:spacing w:val="-2"/>
        </w:rPr>
        <w:t xml:space="preserve"> </w:t>
      </w:r>
      <w:r>
        <w:t>Gathering</w:t>
      </w:r>
    </w:p>
    <w:p w:rsidR="00093026" w:rsidRDefault="00093026">
      <w:pPr>
        <w:pStyle w:val="BodyText"/>
        <w:spacing w:before="3"/>
        <w:rPr>
          <w:b/>
          <w:sz w:val="27"/>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78"/>
        <w:gridCol w:w="7681"/>
      </w:tblGrid>
      <w:tr w:rsidR="00093026">
        <w:trPr>
          <w:trHeight w:val="328"/>
        </w:trPr>
        <w:tc>
          <w:tcPr>
            <w:tcW w:w="1778" w:type="dxa"/>
          </w:tcPr>
          <w:p w:rsidR="00093026" w:rsidRDefault="00F3005B">
            <w:pPr>
              <w:pStyle w:val="TableParagraph"/>
            </w:pPr>
            <w:r>
              <w:t>Team ID</w:t>
            </w:r>
          </w:p>
        </w:tc>
        <w:tc>
          <w:tcPr>
            <w:tcW w:w="7681" w:type="dxa"/>
          </w:tcPr>
          <w:p w:rsidR="00093026" w:rsidRDefault="00F3005B">
            <w:pPr>
              <w:pStyle w:val="TableParagraph"/>
              <w:ind w:left="108"/>
            </w:pPr>
            <w:r>
              <w:t>PNT2022</w:t>
            </w:r>
            <w:r w:rsidR="003D19B4">
              <w:t>TMID50597</w:t>
            </w:r>
          </w:p>
        </w:tc>
      </w:tr>
      <w:tr w:rsidR="00093026">
        <w:trPr>
          <w:trHeight w:val="330"/>
        </w:trPr>
        <w:tc>
          <w:tcPr>
            <w:tcW w:w="1778" w:type="dxa"/>
          </w:tcPr>
          <w:p w:rsidR="00093026" w:rsidRDefault="00F3005B">
            <w:pPr>
              <w:pStyle w:val="TableParagraph"/>
            </w:pPr>
            <w:r>
              <w:t>Project</w:t>
            </w:r>
            <w:r>
              <w:rPr>
                <w:spacing w:val="-3"/>
              </w:rPr>
              <w:t xml:space="preserve"> </w:t>
            </w:r>
            <w:r>
              <w:t>Name</w:t>
            </w:r>
          </w:p>
        </w:tc>
        <w:tc>
          <w:tcPr>
            <w:tcW w:w="7681" w:type="dxa"/>
          </w:tcPr>
          <w:p w:rsidR="00093026" w:rsidRDefault="00F3005B">
            <w:pPr>
              <w:pStyle w:val="TableParagraph"/>
              <w:ind w:left="108"/>
            </w:pPr>
            <w:r>
              <w:t>Project</w:t>
            </w:r>
            <w:r>
              <w:rPr>
                <w:spacing w:val="-2"/>
              </w:rPr>
              <w:t xml:space="preserve"> </w:t>
            </w:r>
            <w:r>
              <w:t>-</w:t>
            </w:r>
            <w:r>
              <w:rPr>
                <w:spacing w:val="-1"/>
              </w:rPr>
              <w:t xml:space="preserve"> </w:t>
            </w:r>
            <w:proofErr w:type="spellStart"/>
            <w:r>
              <w:t>IoT</w:t>
            </w:r>
            <w:proofErr w:type="spellEnd"/>
            <w:r>
              <w:rPr>
                <w:spacing w:val="-1"/>
              </w:rPr>
              <w:t xml:space="preserve"> </w:t>
            </w:r>
            <w:r>
              <w:t>Based</w:t>
            </w:r>
            <w:r>
              <w:rPr>
                <w:spacing w:val="-2"/>
              </w:rPr>
              <w:t xml:space="preserve"> </w:t>
            </w:r>
            <w:r w:rsidR="003D19B4">
              <w:t>Smart waste management for metropolitan cities</w:t>
            </w:r>
          </w:p>
        </w:tc>
      </w:tr>
    </w:tbl>
    <w:p w:rsidR="00093026" w:rsidRDefault="00093026">
      <w:pPr>
        <w:pStyle w:val="BodyText"/>
        <w:spacing w:before="10"/>
        <w:rPr>
          <w:b/>
          <w:sz w:val="38"/>
        </w:rPr>
      </w:pPr>
    </w:p>
    <w:p w:rsidR="00093026" w:rsidRDefault="00F3005B">
      <w:pPr>
        <w:pStyle w:val="Heading1"/>
        <w:spacing w:before="1"/>
      </w:pPr>
      <w:r>
        <w:t>INTRODUCTION</w:t>
      </w:r>
    </w:p>
    <w:p w:rsidR="00093026" w:rsidRDefault="00093026">
      <w:pPr>
        <w:pStyle w:val="BodyText"/>
        <w:spacing w:before="1"/>
        <w:rPr>
          <w:b/>
          <w:sz w:val="25"/>
        </w:rPr>
      </w:pPr>
    </w:p>
    <w:p w:rsidR="00093026" w:rsidRPr="00F3005B" w:rsidRDefault="003D27F9" w:rsidP="00F3005B">
      <w:pPr>
        <w:pStyle w:val="ListParagraph"/>
      </w:pPr>
      <w:r w:rsidRPr="00F3005B">
        <w:t xml:space="preserve">Smart waste management is about using technology and data to create a more efficient waste </w:t>
      </w:r>
      <w:proofErr w:type="spellStart"/>
      <w:r w:rsidRPr="00F3005B">
        <w:t>industry.Based</w:t>
      </w:r>
      <w:proofErr w:type="spellEnd"/>
      <w:r w:rsidRPr="00F3005B">
        <w:t xml:space="preserve"> on </w:t>
      </w:r>
      <w:proofErr w:type="spellStart"/>
      <w:r w:rsidRPr="00F3005B">
        <w:t>IoT</w:t>
      </w:r>
      <w:proofErr w:type="spellEnd"/>
      <w:r w:rsidRPr="00F3005B">
        <w:t xml:space="preserve"> </w:t>
      </w:r>
      <w:proofErr w:type="gramStart"/>
      <w:r w:rsidRPr="00F3005B">
        <w:t>technology ,smart</w:t>
      </w:r>
      <w:proofErr w:type="gramEnd"/>
      <w:r w:rsidRPr="00F3005B">
        <w:t xml:space="preserve"> waste management aims to optimize resource allocation, reduce running costs, and increase the sustainability of waste services.</w:t>
      </w:r>
    </w:p>
    <w:p w:rsidR="00093026" w:rsidRPr="00F3005B" w:rsidRDefault="00F3005B" w:rsidP="00F3005B">
      <w:pPr>
        <w:pStyle w:val="ListParagraph"/>
      </w:pPr>
      <w:r w:rsidRPr="00F3005B">
        <w:t>This syste</w:t>
      </w:r>
      <w:r w:rsidR="003D19B4" w:rsidRPr="00F3005B">
        <w:t xml:space="preserve">m provides the </w:t>
      </w:r>
      <w:r w:rsidRPr="00F3005B">
        <w:t>necessary</w:t>
      </w:r>
      <w:r w:rsidR="003D19B4" w:rsidRPr="00F3005B">
        <w:t xml:space="preserve"> information about the</w:t>
      </w:r>
      <w:r w:rsidRPr="00F3005B">
        <w:t xml:space="preserve"> safety using</w:t>
      </w:r>
      <w:r w:rsidRPr="00F3005B">
        <w:t xml:space="preserve"> </w:t>
      </w:r>
      <w:r w:rsidRPr="00F3005B">
        <w:t>sensors su</w:t>
      </w:r>
      <w:r w:rsidRPr="00F3005B">
        <w:t>ch as their location from GPS, temperature sensor, humidity sensor, pulse rate detection</w:t>
      </w:r>
      <w:r w:rsidRPr="00F3005B">
        <w:t xml:space="preserve"> </w:t>
      </w:r>
      <w:r w:rsidRPr="00F3005B">
        <w:t>sensor etc. These collected values are used to detect the status of the child and alerts the respective</w:t>
      </w:r>
      <w:r w:rsidRPr="00F3005B">
        <w:t xml:space="preserve"> </w:t>
      </w:r>
      <w:r w:rsidRPr="00F3005B">
        <w:t>guardians</w:t>
      </w:r>
      <w:r w:rsidRPr="00F3005B">
        <w:t xml:space="preserve"> </w:t>
      </w:r>
      <w:r w:rsidRPr="00F3005B">
        <w:t>using</w:t>
      </w:r>
      <w:r w:rsidRPr="00F3005B">
        <w:t xml:space="preserve"> </w:t>
      </w:r>
      <w:r w:rsidRPr="00F3005B">
        <w:t>GSM</w:t>
      </w:r>
      <w:r w:rsidRPr="00F3005B">
        <w:t xml:space="preserve"> </w:t>
      </w:r>
      <w:r w:rsidRPr="00F3005B">
        <w:t>technology.</w:t>
      </w:r>
    </w:p>
    <w:p w:rsidR="003D27F9" w:rsidRDefault="00F3005B" w:rsidP="003D27F9">
      <w:pPr>
        <w:pStyle w:val="Heading1"/>
      </w:pPr>
      <w:r>
        <w:t>LITERATURE</w:t>
      </w:r>
      <w:r>
        <w:rPr>
          <w:spacing w:val="-3"/>
        </w:rPr>
        <w:t xml:space="preserve"> </w:t>
      </w:r>
      <w:r>
        <w:t>SURVE</w:t>
      </w:r>
      <w:r w:rsidR="004E1D9C">
        <w:t>Y</w:t>
      </w:r>
    </w:p>
    <w:p w:rsidR="004E1D9C" w:rsidRDefault="004E1D9C" w:rsidP="003D27F9">
      <w:pPr>
        <w:pStyle w:val="Heading1"/>
      </w:pPr>
      <w:r>
        <w:t>IOT BASED SMART WASTE SYSTEM:</w:t>
      </w:r>
    </w:p>
    <w:p w:rsidR="004E1D9C" w:rsidRPr="00F3005B" w:rsidRDefault="003D27F9" w:rsidP="00F3005B">
      <w:pPr>
        <w:pStyle w:val="ListParagraph"/>
        <w:rPr>
          <w:szCs w:val="20"/>
        </w:rPr>
      </w:pPr>
      <w:r w:rsidRPr="00F3005B">
        <w:rPr>
          <w:szCs w:val="20"/>
        </w:rPr>
        <w:t xml:space="preserve">                  Our waste generation is constantly growing to form a </w:t>
      </w:r>
      <w:r w:rsidR="004E1D9C" w:rsidRPr="00F3005B">
        <w:rPr>
          <w:szCs w:val="20"/>
        </w:rPr>
        <w:t>Global garbage crisis</w:t>
      </w:r>
      <w:r w:rsidRPr="00F3005B">
        <w:rPr>
          <w:szCs w:val="20"/>
        </w:rPr>
        <w:t>. Even though we compromise on creating a more sustainable and green world with 2050 climate targets before too late, we still fail to recycle or handle our waste generation. Combining technology support with a vision of social, economic and environmental sustainability is the only way out of this problem</w:t>
      </w:r>
      <w:r w:rsidR="004E1D9C" w:rsidRPr="00F3005B">
        <w:rPr>
          <w:szCs w:val="20"/>
        </w:rPr>
        <w:t>.</w:t>
      </w:r>
    </w:p>
    <w:p w:rsidR="004E1D9C" w:rsidRPr="004E1D9C" w:rsidRDefault="004E1D9C" w:rsidP="004E1D9C">
      <w:pPr>
        <w:pStyle w:val="Heading1"/>
        <w:rPr>
          <w:rFonts w:ascii="Helvetica" w:hAnsi="Helvetica" w:cs="Helvetica"/>
          <w:color w:val="535A72"/>
          <w:sz w:val="20"/>
          <w:szCs w:val="20"/>
        </w:rPr>
      </w:pPr>
      <w:r>
        <w:t xml:space="preserve">How Can Your Waste Operations Benefit from </w:t>
      </w:r>
      <w:proofErr w:type="spellStart"/>
      <w:r>
        <w:t>IoT</w:t>
      </w:r>
      <w:proofErr w:type="spellEnd"/>
      <w:r>
        <w:t>?</w:t>
      </w:r>
    </w:p>
    <w:p w:rsidR="004E1D9C" w:rsidRPr="00F3005B" w:rsidRDefault="004E1D9C" w:rsidP="00F3005B">
      <w:pPr>
        <w:pStyle w:val="ListParagraph"/>
        <w:rPr>
          <w:szCs w:val="20"/>
        </w:rPr>
      </w:pPr>
      <w:r>
        <w:t xml:space="preserve">                    </w:t>
      </w:r>
      <w:hyperlink r:id="rId5" w:tgtFrame="_blank" w:history="1">
        <w:proofErr w:type="spellStart"/>
        <w:r w:rsidRPr="00F3005B">
          <w:rPr>
            <w:rStyle w:val="Strong"/>
            <w:b w:val="0"/>
            <w:bCs w:val="0"/>
            <w:szCs w:val="20"/>
          </w:rPr>
          <w:t>IoT</w:t>
        </w:r>
        <w:proofErr w:type="spellEnd"/>
        <w:r w:rsidRPr="00F3005B">
          <w:rPr>
            <w:rStyle w:val="Strong"/>
            <w:b w:val="0"/>
            <w:bCs w:val="0"/>
            <w:szCs w:val="20"/>
          </w:rPr>
          <w:t>-based</w:t>
        </w:r>
        <w:r w:rsidRPr="00F3005B">
          <w:rPr>
            <w:rStyle w:val="Hyperlink"/>
            <w:color w:val="auto"/>
            <w:szCs w:val="20"/>
            <w:u w:val="none"/>
          </w:rPr>
          <w:t> </w:t>
        </w:r>
        <w:r w:rsidRPr="00F3005B">
          <w:rPr>
            <w:rStyle w:val="Strong"/>
            <w:b w:val="0"/>
            <w:bCs w:val="0"/>
            <w:szCs w:val="20"/>
          </w:rPr>
          <w:t>waste management for smart cities</w:t>
        </w:r>
      </w:hyperlink>
      <w:r w:rsidRPr="00F3005B">
        <w:rPr>
          <w:szCs w:val="20"/>
        </w:rPr>
        <w:t> has various examples around the world. These systems not only offer optimization for your operational plans but can also help reduce extra spending and ensure a more intelligent budget. In addition, they set an example for </w:t>
      </w:r>
      <w:hyperlink r:id="rId6" w:tgtFrame="_blank" w:tooltip="eco-friendly waste management" w:history="1">
        <w:r w:rsidRPr="00F3005B">
          <w:rPr>
            <w:rStyle w:val="Strong"/>
            <w:b w:val="0"/>
            <w:bCs w:val="0"/>
            <w:szCs w:val="20"/>
          </w:rPr>
          <w:t>eco-friendly waste management</w:t>
        </w:r>
      </w:hyperlink>
      <w:r w:rsidRPr="00F3005B">
        <w:rPr>
          <w:szCs w:val="20"/>
        </w:rPr>
        <w:t>, and the new resources created by advanced recycling practices make an important contribution to </w:t>
      </w:r>
      <w:hyperlink r:id="rId7" w:tgtFrame="_blank" w:tooltip="the circular economy" w:history="1">
        <w:r w:rsidRPr="00F3005B">
          <w:rPr>
            <w:rStyle w:val="Strong"/>
            <w:b w:val="0"/>
            <w:bCs w:val="0"/>
            <w:szCs w:val="20"/>
          </w:rPr>
          <w:t>the circular economy</w:t>
        </w:r>
      </w:hyperlink>
      <w:r w:rsidRPr="00F3005B">
        <w:rPr>
          <w:szCs w:val="20"/>
        </w:rPr>
        <w:t xml:space="preserve">. Overall, smart waste management using </w:t>
      </w:r>
      <w:proofErr w:type="spellStart"/>
      <w:r w:rsidRPr="00F3005B">
        <w:rPr>
          <w:szCs w:val="20"/>
        </w:rPr>
        <w:t>IoT</w:t>
      </w:r>
      <w:proofErr w:type="spellEnd"/>
      <w:r w:rsidRPr="00F3005B">
        <w:rPr>
          <w:szCs w:val="20"/>
        </w:rPr>
        <w:t xml:space="preserve"> can catch:</w:t>
      </w:r>
    </w:p>
    <w:p w:rsidR="004E1D9C" w:rsidRPr="00F3005B" w:rsidRDefault="00F3005B" w:rsidP="00F3005B">
      <w:pPr>
        <w:pStyle w:val="ListParagraph"/>
      </w:pPr>
      <w:r>
        <w:rPr>
          <w:szCs w:val="20"/>
        </w:rPr>
        <w:t xml:space="preserve">        1)</w:t>
      </w:r>
      <w:r w:rsidR="004E1D9C" w:rsidRPr="00F3005B">
        <w:rPr>
          <w:szCs w:val="20"/>
        </w:rPr>
        <w:t xml:space="preserve"> An operational standard and less managerial time</w:t>
      </w:r>
    </w:p>
    <w:p w:rsidR="004E1D9C" w:rsidRPr="00F3005B" w:rsidRDefault="00F3005B" w:rsidP="00F3005B">
      <w:pPr>
        <w:pStyle w:val="ListParagraph"/>
        <w:rPr>
          <w:szCs w:val="20"/>
        </w:rPr>
      </w:pPr>
      <w:r>
        <w:rPr>
          <w:szCs w:val="20"/>
        </w:rPr>
        <w:t xml:space="preserve">        </w:t>
      </w:r>
      <w:proofErr w:type="gramStart"/>
      <w:r>
        <w:rPr>
          <w:szCs w:val="20"/>
        </w:rPr>
        <w:t>2)</w:t>
      </w:r>
      <w:r w:rsidR="004E1D9C" w:rsidRPr="00F3005B">
        <w:rPr>
          <w:szCs w:val="20"/>
        </w:rPr>
        <w:t>Wisely</w:t>
      </w:r>
      <w:proofErr w:type="gramEnd"/>
      <w:r w:rsidR="004E1D9C" w:rsidRPr="00F3005B">
        <w:rPr>
          <w:szCs w:val="20"/>
        </w:rPr>
        <w:t xml:space="preserve"> usage of scarce resources</w:t>
      </w:r>
    </w:p>
    <w:p w:rsidR="004E1D9C" w:rsidRPr="00F3005B" w:rsidRDefault="00F3005B" w:rsidP="00F3005B">
      <w:pPr>
        <w:pStyle w:val="ListParagraph"/>
        <w:rPr>
          <w:szCs w:val="20"/>
        </w:rPr>
      </w:pPr>
      <w:r>
        <w:rPr>
          <w:szCs w:val="20"/>
        </w:rPr>
        <w:t xml:space="preserve">        </w:t>
      </w:r>
      <w:proofErr w:type="gramStart"/>
      <w:r>
        <w:rPr>
          <w:szCs w:val="20"/>
        </w:rPr>
        <w:t>3)</w:t>
      </w:r>
      <w:r w:rsidR="004E1D9C" w:rsidRPr="00F3005B">
        <w:rPr>
          <w:szCs w:val="20"/>
        </w:rPr>
        <w:t>Maximum</w:t>
      </w:r>
      <w:proofErr w:type="gramEnd"/>
      <w:r w:rsidR="004E1D9C" w:rsidRPr="00F3005B">
        <w:rPr>
          <w:szCs w:val="20"/>
        </w:rPr>
        <w:t xml:space="preserve"> revenue generation</w:t>
      </w:r>
    </w:p>
    <w:p w:rsidR="00F3005B" w:rsidRDefault="004E1D9C" w:rsidP="00F3005B">
      <w:pPr>
        <w:pStyle w:val="ListParagraph"/>
      </w:pPr>
      <w:r w:rsidRPr="00F3005B">
        <w:t xml:space="preserve">Let’s give some examples of how smart waste management </w:t>
      </w:r>
      <w:proofErr w:type="spellStart"/>
      <w:r w:rsidRPr="00F3005B">
        <w:t>IoT</w:t>
      </w:r>
      <w:proofErr w:type="spellEnd"/>
      <w:r w:rsidRPr="00F3005B">
        <w:t xml:space="preserve"> relationship can restructure your business</w:t>
      </w:r>
      <w:r w:rsidRPr="004E1D9C">
        <w:t>.</w:t>
      </w:r>
    </w:p>
    <w:p w:rsidR="004E1D9C" w:rsidRPr="00F3005B" w:rsidRDefault="004E1D9C" w:rsidP="00F3005B">
      <w:pPr>
        <w:pStyle w:val="Heading1"/>
      </w:pPr>
      <w:r w:rsidRPr="00F3005B">
        <w:rPr>
          <w:rStyle w:val="Strong"/>
          <w:b/>
          <w:bCs/>
          <w:szCs w:val="30"/>
        </w:rPr>
        <w:t>Smart Bin Sensors</w:t>
      </w:r>
      <w:r w:rsidR="00F3005B">
        <w:rPr>
          <w:rStyle w:val="Strong"/>
          <w:b/>
          <w:bCs/>
          <w:szCs w:val="30"/>
        </w:rPr>
        <w:t>:</w:t>
      </w:r>
    </w:p>
    <w:p w:rsidR="004E1D9C" w:rsidRPr="00F3005B" w:rsidRDefault="004E1D9C" w:rsidP="00F3005B">
      <w:pPr>
        <w:pStyle w:val="ListParagraph"/>
        <w:rPr>
          <w:szCs w:val="30"/>
        </w:rPr>
      </w:pPr>
      <w:r w:rsidRPr="00F3005B">
        <w:t xml:space="preserve">                  Waste bins are one of the essential components of waste management operations because they start the cycle of waste operations. </w:t>
      </w:r>
      <w:proofErr w:type="spellStart"/>
      <w:r w:rsidRPr="00F3005B">
        <w:fldChar w:fldCharType="begin"/>
      </w:r>
      <w:r w:rsidRPr="00F3005B">
        <w:instrText xml:space="preserve"> HYPERLINK "https://evreka.co/smart-bin-technologies/" \o "IoT-based smart sensors" \t "_blank" </w:instrText>
      </w:r>
      <w:r w:rsidRPr="00F3005B">
        <w:fldChar w:fldCharType="separate"/>
      </w:r>
      <w:r w:rsidRPr="00F3005B">
        <w:rPr>
          <w:rStyle w:val="Strong"/>
          <w:b w:val="0"/>
          <w:bCs w:val="0"/>
          <w:szCs w:val="20"/>
        </w:rPr>
        <w:t>IoT</w:t>
      </w:r>
      <w:proofErr w:type="spellEnd"/>
      <w:r w:rsidRPr="00F3005B">
        <w:rPr>
          <w:rStyle w:val="Strong"/>
          <w:b w:val="0"/>
          <w:bCs w:val="0"/>
          <w:szCs w:val="20"/>
        </w:rPr>
        <w:t>-based smart sensors</w:t>
      </w:r>
      <w:r w:rsidRPr="00F3005B">
        <w:fldChar w:fldCharType="end"/>
      </w:r>
      <w:r w:rsidRPr="00F3005B">
        <w:t> help you utilize smart bin sensor technology from the beginning. </w:t>
      </w:r>
    </w:p>
    <w:p w:rsidR="004E1D9C" w:rsidRPr="00F3005B" w:rsidRDefault="004E1D9C" w:rsidP="00F3005B">
      <w:pPr>
        <w:pStyle w:val="ListParagraph"/>
      </w:pPr>
      <w:r w:rsidRPr="00F3005B">
        <w:t xml:space="preserve">             One of the best types of smart bin sensors, the</w:t>
      </w:r>
      <w:hyperlink r:id="rId8" w:tgtFrame="_blank" w:tooltip="fill level sensor" w:history="1">
        <w:r w:rsidRPr="00F3005B">
          <w:rPr>
            <w:rStyle w:val="Strong"/>
            <w:b w:val="0"/>
            <w:bCs w:val="0"/>
            <w:szCs w:val="20"/>
          </w:rPr>
          <w:t> Fill Level Sensor</w:t>
        </w:r>
      </w:hyperlink>
      <w:r w:rsidRPr="00F3005B">
        <w:t xml:space="preserve">, supported by </w:t>
      </w:r>
      <w:proofErr w:type="spellStart"/>
      <w:r w:rsidRPr="00F3005B">
        <w:t>IoT</w:t>
      </w:r>
      <w:proofErr w:type="spellEnd"/>
      <w:r w:rsidRPr="00F3005B">
        <w:t xml:space="preserve"> technology, you can:</w:t>
      </w:r>
    </w:p>
    <w:p w:rsidR="004E1D9C" w:rsidRPr="00F3005B" w:rsidRDefault="00F3005B" w:rsidP="00F3005B">
      <w:pPr>
        <w:pStyle w:val="ListParagraph"/>
      </w:pPr>
      <w:r>
        <w:t xml:space="preserve">    </w:t>
      </w:r>
      <w:proofErr w:type="gramStart"/>
      <w:r>
        <w:t>1)</w:t>
      </w:r>
      <w:r w:rsidR="004E1D9C" w:rsidRPr="00F3005B">
        <w:t>Track</w:t>
      </w:r>
      <w:proofErr w:type="gramEnd"/>
      <w:r w:rsidR="004E1D9C" w:rsidRPr="00F3005B">
        <w:t xml:space="preserve"> the location with real-time data</w:t>
      </w:r>
    </w:p>
    <w:p w:rsidR="004E1D9C" w:rsidRPr="00F3005B" w:rsidRDefault="00F3005B" w:rsidP="00F3005B">
      <w:pPr>
        <w:pStyle w:val="ListParagraph"/>
      </w:pPr>
      <w:r>
        <w:t xml:space="preserve">    </w:t>
      </w:r>
      <w:proofErr w:type="gramStart"/>
      <w:r>
        <w:t>2)|</w:t>
      </w:r>
      <w:proofErr w:type="gramEnd"/>
      <w:r w:rsidR="004E1D9C" w:rsidRPr="00F3005B">
        <w:t>View fullness levels for creating daily optimized routes for collection</w:t>
      </w:r>
    </w:p>
    <w:p w:rsidR="004E1D9C" w:rsidRPr="00F3005B" w:rsidRDefault="00F3005B" w:rsidP="00F3005B">
      <w:pPr>
        <w:pStyle w:val="ListParagraph"/>
      </w:pPr>
      <w:r>
        <w:t xml:space="preserve">    </w:t>
      </w:r>
      <w:proofErr w:type="gramStart"/>
      <w:r>
        <w:t>3)</w:t>
      </w:r>
      <w:r w:rsidR="004E1D9C" w:rsidRPr="00F3005B">
        <w:t>Monitor</w:t>
      </w:r>
      <w:proofErr w:type="gramEnd"/>
      <w:r w:rsidR="004E1D9C" w:rsidRPr="00F3005B">
        <w:t xml:space="preserve"> the temperature of your smart bins</w:t>
      </w:r>
    </w:p>
    <w:p w:rsidR="004E1D9C" w:rsidRPr="00F3005B" w:rsidRDefault="004E1D9C" w:rsidP="00F3005B">
      <w:pPr>
        <w:pStyle w:val="ListParagraph"/>
      </w:pPr>
      <w:r>
        <w:t xml:space="preserve">           </w:t>
      </w:r>
      <w:r w:rsidRPr="00F3005B">
        <w:t>This way, you can reduce the number of missing containers with location tracking and reach advanced inventory management. Monitoring the temperatures will help prevent unwanted accidents like explosions and fires. Viewing the fullness levels will be one of the critical components of </w:t>
      </w:r>
      <w:hyperlink r:id="rId9" w:tgtFrame="_blank" w:tooltip="multi stop route optimization system" w:history="1">
        <w:r w:rsidRPr="00F3005B">
          <w:rPr>
            <w:rStyle w:val="Strong"/>
            <w:b w:val="0"/>
            <w:bCs w:val="0"/>
            <w:szCs w:val="20"/>
          </w:rPr>
          <w:t>multi stop route optimization system</w:t>
        </w:r>
      </w:hyperlink>
      <w:r w:rsidRPr="00F3005B">
        <w:t>.</w:t>
      </w:r>
    </w:p>
    <w:p w:rsidR="004E1D9C" w:rsidRPr="004E1D9C" w:rsidRDefault="004E1D9C" w:rsidP="004E1D9C">
      <w:pPr>
        <w:widowControl/>
        <w:autoSpaceDE/>
        <w:autoSpaceDN/>
        <w:spacing w:line="376" w:lineRule="atLeast"/>
        <w:rPr>
          <w:rFonts w:ascii="Helvetica" w:hAnsi="Helvetica" w:cs="Helvetica"/>
          <w:color w:val="535A72"/>
          <w:sz w:val="20"/>
          <w:szCs w:val="20"/>
        </w:rPr>
      </w:pPr>
      <w:proofErr w:type="gramStart"/>
      <w:r>
        <w:rPr>
          <w:b/>
          <w:bCs/>
        </w:rPr>
        <w:t xml:space="preserve">To conclude, </w:t>
      </w:r>
      <w:proofErr w:type="spellStart"/>
      <w:r>
        <w:rPr>
          <w:b/>
          <w:bCs/>
        </w:rPr>
        <w:t>IoT</w:t>
      </w:r>
      <w:proofErr w:type="spellEnd"/>
      <w:r>
        <w:rPr>
          <w:b/>
          <w:bCs/>
        </w:rPr>
        <w:t xml:space="preserve"> Technology.</w:t>
      </w:r>
      <w:proofErr w:type="gramEnd"/>
    </w:p>
    <w:p w:rsidR="004E1D9C" w:rsidRPr="00F3005B" w:rsidRDefault="004E1D9C" w:rsidP="00F3005B">
      <w:pPr>
        <w:pStyle w:val="ListParagraph"/>
        <w:rPr>
          <w:szCs w:val="45"/>
        </w:rPr>
      </w:pPr>
      <w:r>
        <w:t xml:space="preserve">            </w:t>
      </w:r>
      <w:r w:rsidRPr="00F3005B">
        <w:rPr>
          <w:szCs w:val="20"/>
        </w:rPr>
        <w:t xml:space="preserve">To wrap up, </w:t>
      </w:r>
      <w:proofErr w:type="spellStart"/>
      <w:r w:rsidRPr="00F3005B">
        <w:rPr>
          <w:szCs w:val="20"/>
        </w:rPr>
        <w:t>Evreka</w:t>
      </w:r>
      <w:proofErr w:type="spellEnd"/>
      <w:r w:rsidRPr="00F3005B">
        <w:rPr>
          <w:szCs w:val="20"/>
        </w:rPr>
        <w:t xml:space="preserve"> can transform waste management operations to unprecedented levels with </w:t>
      </w:r>
      <w:proofErr w:type="spellStart"/>
      <w:r w:rsidRPr="00F3005B">
        <w:rPr>
          <w:szCs w:val="20"/>
        </w:rPr>
        <w:t>IoT</w:t>
      </w:r>
      <w:proofErr w:type="spellEnd"/>
      <w:r w:rsidRPr="00F3005B">
        <w:rPr>
          <w:szCs w:val="20"/>
        </w:rPr>
        <w:t xml:space="preserve"> technology. With the </w:t>
      </w:r>
      <w:proofErr w:type="spellStart"/>
      <w:r w:rsidRPr="00F3005B">
        <w:rPr>
          <w:szCs w:val="20"/>
        </w:rPr>
        <w:t>IoT</w:t>
      </w:r>
      <w:proofErr w:type="spellEnd"/>
      <w:r w:rsidRPr="00F3005B">
        <w:rPr>
          <w:szCs w:val="20"/>
        </w:rPr>
        <w:t xml:space="preserve"> based waste management for smart city, you can quickly achieve operational excellence. Utilizing above mentioned solutions in your operations will boost your revenue and bring your business to a respected place. But technology alone is not enough for gaining respect. When </w:t>
      </w:r>
      <w:proofErr w:type="spellStart"/>
      <w:r w:rsidRPr="00F3005B">
        <w:rPr>
          <w:szCs w:val="20"/>
        </w:rPr>
        <w:t>IoT</w:t>
      </w:r>
      <w:proofErr w:type="spellEnd"/>
      <w:r w:rsidRPr="00F3005B">
        <w:rPr>
          <w:szCs w:val="20"/>
        </w:rPr>
        <w:t xml:space="preserve"> and smart city are not combined with the sustainability vision, it may not produce the desired </w:t>
      </w:r>
      <w:r w:rsidRPr="00F3005B">
        <w:rPr>
          <w:szCs w:val="20"/>
        </w:rPr>
        <w:lastRenderedPageBreak/>
        <w:t xml:space="preserve">result. </w:t>
      </w:r>
    </w:p>
    <w:p w:rsidR="004E1D9C" w:rsidRPr="00F3005B" w:rsidRDefault="004E1D9C" w:rsidP="00F3005B">
      <w:pPr>
        <w:pStyle w:val="ListParagraph"/>
        <w:rPr>
          <w:szCs w:val="20"/>
        </w:rPr>
      </w:pPr>
    </w:p>
    <w:p w:rsidR="004E1D9C" w:rsidRPr="00F3005B" w:rsidRDefault="004E1D9C" w:rsidP="00F3005B">
      <w:pPr>
        <w:pStyle w:val="ListParagraph"/>
        <w:rPr>
          <w:szCs w:val="20"/>
        </w:rPr>
      </w:pPr>
    </w:p>
    <w:p w:rsidR="004E1D9C" w:rsidRDefault="004E1D9C" w:rsidP="004E1D9C">
      <w:pPr>
        <w:pStyle w:val="NormalWeb"/>
        <w:spacing w:before="0" w:beforeAutospacing="0" w:after="0" w:afterAutospacing="0" w:line="376" w:lineRule="atLeast"/>
        <w:rPr>
          <w:rFonts w:ascii="Helvetica" w:hAnsi="Helvetica" w:cs="Helvetica"/>
          <w:color w:val="535A72"/>
          <w:sz w:val="20"/>
          <w:szCs w:val="20"/>
        </w:rPr>
      </w:pPr>
    </w:p>
    <w:p w:rsidR="004E1D9C" w:rsidRDefault="004E1D9C" w:rsidP="004E1D9C">
      <w:pPr>
        <w:pStyle w:val="ListParagraph"/>
      </w:pPr>
    </w:p>
    <w:p w:rsidR="00093026" w:rsidRDefault="00093026">
      <w:pPr>
        <w:pStyle w:val="BodyText"/>
        <w:spacing w:before="2"/>
        <w:rPr>
          <w:b/>
          <w:sz w:val="24"/>
        </w:rPr>
      </w:pPr>
    </w:p>
    <w:p w:rsidR="00093026" w:rsidRDefault="00093026">
      <w:pPr>
        <w:spacing w:line="360" w:lineRule="auto"/>
        <w:sectPr w:rsidR="00093026">
          <w:pgSz w:w="11910" w:h="16840"/>
          <w:pgMar w:top="1380" w:right="1100" w:bottom="280" w:left="1100" w:header="720" w:footer="720" w:gutter="0"/>
          <w:cols w:space="720"/>
        </w:sectPr>
      </w:pPr>
    </w:p>
    <w:p w:rsidR="00093026" w:rsidRDefault="00F3005B">
      <w:pPr>
        <w:pStyle w:val="Heading1"/>
        <w:spacing w:before="41"/>
      </w:pPr>
      <w:r>
        <w:lastRenderedPageBreak/>
        <w:t>EXISTING</w:t>
      </w:r>
      <w:r>
        <w:rPr>
          <w:spacing w:val="-2"/>
        </w:rPr>
        <w:t xml:space="preserve"> </w:t>
      </w:r>
      <w:r>
        <w:t>SYSTEM</w:t>
      </w:r>
    </w:p>
    <w:p w:rsidR="00093026" w:rsidRDefault="00093026">
      <w:pPr>
        <w:pStyle w:val="BodyText"/>
        <w:spacing w:before="2"/>
        <w:rPr>
          <w:b/>
          <w:sz w:val="25"/>
        </w:rPr>
      </w:pPr>
    </w:p>
    <w:p w:rsidR="00093026" w:rsidRDefault="00F3005B">
      <w:pPr>
        <w:pStyle w:val="BodyText"/>
        <w:spacing w:line="360" w:lineRule="auto"/>
        <w:ind w:left="340" w:right="457"/>
      </w:pPr>
      <w:r>
        <w:t>Mobile wearable device communication creates new challenges and also covers the short-range. It</w:t>
      </w:r>
      <w:r>
        <w:rPr>
          <w:spacing w:val="1"/>
        </w:rPr>
        <w:t xml:space="preserve"> </w:t>
      </w:r>
      <w:r>
        <w:t xml:space="preserve">gives peer-to-peer communication or client-server fashion communication with </w:t>
      </w:r>
      <w:proofErr w:type="spellStart"/>
      <w:r>
        <w:t>smartphones</w:t>
      </w:r>
      <w:proofErr w:type="spellEnd"/>
      <w:r>
        <w:t>,</w:t>
      </w:r>
      <w:r>
        <w:rPr>
          <w:spacing w:val="1"/>
        </w:rPr>
        <w:t xml:space="preserve"> </w:t>
      </w:r>
      <w:r>
        <w:t>tablets, and gateway nodes. Women safety devices give protection and w</w:t>
      </w:r>
      <w:r>
        <w:t>omen themselves want to</w:t>
      </w:r>
      <w:r>
        <w:rPr>
          <w:spacing w:val="-47"/>
        </w:rPr>
        <w:t xml:space="preserve"> </w:t>
      </w:r>
      <w:r>
        <w:t>intimate their dangerous situation by pressing the buzzer in the device. In this, a person with a</w:t>
      </w:r>
      <w:r>
        <w:rPr>
          <w:spacing w:val="1"/>
        </w:rPr>
        <w:t xml:space="preserve"> </w:t>
      </w:r>
      <w:r>
        <w:t>particular application will receive a woman's current status in a danger situation. The system</w:t>
      </w:r>
      <w:r>
        <w:rPr>
          <w:spacing w:val="1"/>
        </w:rPr>
        <w:t xml:space="preserve"> </w:t>
      </w:r>
      <w:r>
        <w:t>provides an alert message for the small</w:t>
      </w:r>
      <w:r>
        <w:t xml:space="preserve"> range and it can be received only through mobile phones.</w:t>
      </w:r>
      <w:r>
        <w:rPr>
          <w:spacing w:val="1"/>
        </w:rPr>
        <w:t xml:space="preserve"> </w:t>
      </w:r>
      <w:r>
        <w:t>The</w:t>
      </w:r>
      <w:r>
        <w:rPr>
          <w:spacing w:val="-1"/>
        </w:rPr>
        <w:t xml:space="preserve"> </w:t>
      </w:r>
      <w:r>
        <w:t>existing</w:t>
      </w:r>
      <w:r>
        <w:rPr>
          <w:spacing w:val="-3"/>
        </w:rPr>
        <w:t xml:space="preserve"> </w:t>
      </w:r>
      <w:r>
        <w:t>system uses a</w:t>
      </w:r>
      <w:r>
        <w:rPr>
          <w:spacing w:val="-2"/>
        </w:rPr>
        <w:t xml:space="preserve"> </w:t>
      </w:r>
      <w:r>
        <w:t>Wi-Fi</w:t>
      </w:r>
      <w:r>
        <w:rPr>
          <w:spacing w:val="-2"/>
        </w:rPr>
        <w:t xml:space="preserve"> </w:t>
      </w:r>
      <w:r>
        <w:t>module</w:t>
      </w:r>
      <w:r>
        <w:rPr>
          <w:spacing w:val="-1"/>
        </w:rPr>
        <w:t xml:space="preserve"> </w:t>
      </w:r>
      <w:r>
        <w:t>to intimate</w:t>
      </w:r>
      <w:r>
        <w:rPr>
          <w:spacing w:val="-2"/>
        </w:rPr>
        <w:t xml:space="preserve"> </w:t>
      </w:r>
      <w:r>
        <w:t>the parents about</w:t>
      </w:r>
      <w:r>
        <w:rPr>
          <w:spacing w:val="-3"/>
        </w:rPr>
        <w:t xml:space="preserve"> </w:t>
      </w:r>
      <w:r>
        <w:t>their</w:t>
      </w:r>
      <w:r>
        <w:rPr>
          <w:spacing w:val="-1"/>
        </w:rPr>
        <w:t xml:space="preserve"> </w:t>
      </w:r>
      <w:r>
        <w:t>child's condition.</w:t>
      </w:r>
    </w:p>
    <w:p w:rsidR="00093026" w:rsidRDefault="00F3005B">
      <w:pPr>
        <w:pStyle w:val="BodyText"/>
        <w:spacing w:line="360" w:lineRule="auto"/>
        <w:ind w:left="340" w:right="520"/>
      </w:pPr>
      <w:r>
        <w:t>Parents can get the personal details of children by giving keywords like Body temperature, location</w:t>
      </w:r>
      <w:r>
        <w:rPr>
          <w:spacing w:val="-47"/>
        </w:rPr>
        <w:t xml:space="preserve"> </w:t>
      </w:r>
      <w:r>
        <w:t>to</w:t>
      </w:r>
      <w:r>
        <w:rPr>
          <w:spacing w:val="-1"/>
        </w:rPr>
        <w:t xml:space="preserve"> </w:t>
      </w:r>
      <w:r>
        <w:t>the concern</w:t>
      </w:r>
      <w:r>
        <w:rPr>
          <w:spacing w:val="-3"/>
        </w:rPr>
        <w:t xml:space="preserve"> </w:t>
      </w:r>
      <w:r>
        <w:t>device.</w:t>
      </w:r>
    </w:p>
    <w:p w:rsidR="00093026" w:rsidRDefault="00F3005B">
      <w:pPr>
        <w:pStyle w:val="Heading1"/>
      </w:pPr>
      <w:r>
        <w:t>PROPOSED</w:t>
      </w:r>
      <w:r>
        <w:rPr>
          <w:spacing w:val="-4"/>
        </w:rPr>
        <w:t xml:space="preserve"> </w:t>
      </w:r>
      <w:r>
        <w:t>SYSTEM</w:t>
      </w:r>
    </w:p>
    <w:p w:rsidR="00093026" w:rsidRDefault="00093026">
      <w:pPr>
        <w:pStyle w:val="BodyText"/>
        <w:spacing w:before="1"/>
        <w:rPr>
          <w:b/>
          <w:sz w:val="25"/>
        </w:rPr>
      </w:pPr>
    </w:p>
    <w:p w:rsidR="00093026" w:rsidRDefault="00F3005B">
      <w:pPr>
        <w:pStyle w:val="BodyText"/>
        <w:spacing w:before="1" w:line="360" w:lineRule="auto"/>
        <w:ind w:left="340" w:right="345"/>
      </w:pPr>
      <w:r>
        <w:t xml:space="preserve">After </w:t>
      </w:r>
      <w:proofErr w:type="spellStart"/>
      <w:r>
        <w:t>analysing</w:t>
      </w:r>
      <w:proofErr w:type="spellEnd"/>
      <w:r>
        <w:t xml:space="preserve"> the drawbacks of the existing system, we have proposed a Child Tracking System</w:t>
      </w:r>
      <w:r>
        <w:rPr>
          <w:spacing w:val="1"/>
        </w:rPr>
        <w:t xml:space="preserve"> </w:t>
      </w:r>
      <w:r>
        <w:t>using sensors and electronic components to detect the child's location. It also gets the details about</w:t>
      </w:r>
      <w:r>
        <w:rPr>
          <w:spacing w:val="1"/>
        </w:rPr>
        <w:t xml:space="preserve"> </w:t>
      </w:r>
      <w:r>
        <w:t>the child's body temp</w:t>
      </w:r>
      <w:r>
        <w:t>erature, surrounding temperature near the child, humidity of the environment,</w:t>
      </w:r>
      <w:r>
        <w:rPr>
          <w:spacing w:val="-47"/>
        </w:rPr>
        <w:t xml:space="preserve"> </w:t>
      </w:r>
      <w:r>
        <w:t>and if a child is in danger, it creates an alarm to the parents. Using this system, the parent can also</w:t>
      </w:r>
      <w:r>
        <w:rPr>
          <w:spacing w:val="1"/>
        </w:rPr>
        <w:t xml:space="preserve"> </w:t>
      </w:r>
      <w:r>
        <w:t xml:space="preserve">create a Geo Fence around a particular location. By continuously checking </w:t>
      </w:r>
      <w:r>
        <w:t>the child's location</w:t>
      </w:r>
      <w:r>
        <w:rPr>
          <w:spacing w:val="1"/>
        </w:rPr>
        <w:t xml:space="preserve"> </w:t>
      </w:r>
      <w:r>
        <w:t xml:space="preserve">notifications will be generated if the child crosses the </w:t>
      </w:r>
      <w:proofErr w:type="spellStart"/>
      <w:r>
        <w:t>geofence</w:t>
      </w:r>
      <w:proofErr w:type="spellEnd"/>
      <w:r>
        <w:t>. Notifications will be sent according</w:t>
      </w:r>
      <w:r>
        <w:rPr>
          <w:spacing w:val="1"/>
        </w:rPr>
        <w:t xml:space="preserve"> </w:t>
      </w:r>
      <w:r>
        <w:t>to the child's location to their parents or caretakers. The entire location data will be stored in the</w:t>
      </w:r>
      <w:r>
        <w:rPr>
          <w:spacing w:val="1"/>
        </w:rPr>
        <w:t xml:space="preserve"> </w:t>
      </w:r>
      <w:r>
        <w:t>database.</w:t>
      </w:r>
    </w:p>
    <w:p w:rsidR="00093026" w:rsidRDefault="00F3005B">
      <w:pPr>
        <w:pStyle w:val="Heading1"/>
        <w:spacing w:before="159"/>
      </w:pPr>
      <w:r>
        <w:t>REFERENCE</w:t>
      </w:r>
    </w:p>
    <w:p w:rsidR="00093026" w:rsidRDefault="00093026">
      <w:pPr>
        <w:pStyle w:val="BodyText"/>
        <w:spacing w:before="2"/>
        <w:rPr>
          <w:b/>
          <w:sz w:val="25"/>
        </w:rPr>
      </w:pPr>
    </w:p>
    <w:p w:rsidR="00093026" w:rsidRDefault="00F3005B">
      <w:pPr>
        <w:pStyle w:val="ListParagraph"/>
        <w:numPr>
          <w:ilvl w:val="0"/>
          <w:numId w:val="1"/>
        </w:numPr>
        <w:tabs>
          <w:tab w:val="left" w:pos="639"/>
        </w:tabs>
        <w:spacing w:line="360" w:lineRule="auto"/>
        <w:ind w:right="1055" w:firstLine="0"/>
      </w:pPr>
      <w:r>
        <w:t>Kumar A</w:t>
      </w:r>
      <w:r>
        <w:t>, Shankar KM. “Employing an efficient Child Tracking System using the Internet of</w:t>
      </w:r>
      <w:r>
        <w:rPr>
          <w:spacing w:val="-47"/>
        </w:rPr>
        <w:t xml:space="preserve"> </w:t>
      </w:r>
      <w:r>
        <w:t>Things”.</w:t>
      </w:r>
      <w:r>
        <w:rPr>
          <w:spacing w:val="-1"/>
        </w:rPr>
        <w:t xml:space="preserve"> </w:t>
      </w:r>
      <w:proofErr w:type="gramStart"/>
      <w:r>
        <w:t>30Jun.2022</w:t>
      </w:r>
      <w:r>
        <w:rPr>
          <w:spacing w:val="-2"/>
        </w:rPr>
        <w:t xml:space="preserve"> </w:t>
      </w:r>
      <w:r>
        <w:t>;14</w:t>
      </w:r>
      <w:proofErr w:type="gramEnd"/>
      <w:r>
        <w:t>(02):139-42.</w:t>
      </w:r>
      <w:r>
        <w:rPr>
          <w:spacing w:val="-2"/>
        </w:rPr>
        <w:t xml:space="preserve"> </w:t>
      </w:r>
      <w:r>
        <w:t>DOI:</w:t>
      </w:r>
      <w:r>
        <w:rPr>
          <w:spacing w:val="-3"/>
        </w:rPr>
        <w:t xml:space="preserve"> </w:t>
      </w:r>
      <w:r>
        <w:t>10.18090/samriddhi.v14i02.2</w:t>
      </w:r>
    </w:p>
    <w:p w:rsidR="00093026" w:rsidRDefault="00F3005B">
      <w:pPr>
        <w:pStyle w:val="ListParagraph"/>
        <w:numPr>
          <w:ilvl w:val="0"/>
          <w:numId w:val="1"/>
        </w:numPr>
        <w:tabs>
          <w:tab w:val="left" w:pos="639"/>
        </w:tabs>
        <w:spacing w:before="159" w:line="360" w:lineRule="auto"/>
        <w:ind w:right="346" w:firstLine="0"/>
      </w:pPr>
      <w:r>
        <w:t xml:space="preserve">A. </w:t>
      </w:r>
      <w:proofErr w:type="spellStart"/>
      <w:r>
        <w:t>Jatti</w:t>
      </w:r>
      <w:proofErr w:type="spellEnd"/>
      <w:r>
        <w:t xml:space="preserve">, M. </w:t>
      </w:r>
      <w:proofErr w:type="spellStart"/>
      <w:r>
        <w:t>Kannan</w:t>
      </w:r>
      <w:proofErr w:type="spellEnd"/>
      <w:r>
        <w:t xml:space="preserve">, R. M. Alisha, P. </w:t>
      </w:r>
      <w:proofErr w:type="spellStart"/>
      <w:r>
        <w:t>Vijayalakshmi</w:t>
      </w:r>
      <w:proofErr w:type="spellEnd"/>
      <w:r>
        <w:t xml:space="preserve"> and S. </w:t>
      </w:r>
      <w:proofErr w:type="spellStart"/>
      <w:r>
        <w:t>Sinha</w:t>
      </w:r>
      <w:proofErr w:type="spellEnd"/>
      <w:r>
        <w:t>, "Design and development of an</w:t>
      </w:r>
      <w:r>
        <w:rPr>
          <w:spacing w:val="1"/>
        </w:rPr>
        <w:t xml:space="preserve"> </w:t>
      </w:r>
      <w:r>
        <w:t>IOT based wearable device for the safety and security of women and girl children," 2016 IEEE</w:t>
      </w:r>
      <w:r>
        <w:rPr>
          <w:spacing w:val="1"/>
        </w:rPr>
        <w:t xml:space="preserve"> </w:t>
      </w:r>
      <w:r>
        <w:t>International Conference on Recent Trends in Electronics, Information &amp; Communication Technology</w:t>
      </w:r>
      <w:r>
        <w:rPr>
          <w:spacing w:val="-47"/>
        </w:rPr>
        <w:t xml:space="preserve"> </w:t>
      </w:r>
      <w:r>
        <w:t>(RTEICT),</w:t>
      </w:r>
      <w:r>
        <w:rPr>
          <w:spacing w:val="-1"/>
        </w:rPr>
        <w:t xml:space="preserve"> </w:t>
      </w:r>
      <w:r>
        <w:t>2016, pp.</w:t>
      </w:r>
      <w:r>
        <w:rPr>
          <w:spacing w:val="-4"/>
        </w:rPr>
        <w:t xml:space="preserve"> </w:t>
      </w:r>
      <w:r>
        <w:t xml:space="preserve">1108-1112, </w:t>
      </w:r>
      <w:proofErr w:type="spellStart"/>
      <w:r>
        <w:t>doi</w:t>
      </w:r>
      <w:proofErr w:type="spellEnd"/>
      <w:r>
        <w:t>:</w:t>
      </w:r>
      <w:r>
        <w:rPr>
          <w:spacing w:val="-3"/>
        </w:rPr>
        <w:t xml:space="preserve"> </w:t>
      </w:r>
      <w:r>
        <w:t>10.1109/RTEICT.2016.7808003.</w:t>
      </w:r>
    </w:p>
    <w:p w:rsidR="00093026" w:rsidRDefault="00F3005B">
      <w:pPr>
        <w:pStyle w:val="ListParagraph"/>
        <w:numPr>
          <w:ilvl w:val="0"/>
          <w:numId w:val="1"/>
        </w:numPr>
        <w:tabs>
          <w:tab w:val="left" w:pos="639"/>
        </w:tabs>
        <w:spacing w:before="160" w:line="360" w:lineRule="auto"/>
        <w:ind w:right="507" w:firstLine="0"/>
      </w:pPr>
      <w:r>
        <w:t>S</w:t>
      </w:r>
      <w:r>
        <w:t xml:space="preserve">. K. Punjabi, S. </w:t>
      </w:r>
      <w:proofErr w:type="spellStart"/>
      <w:r>
        <w:t>Chaure</w:t>
      </w:r>
      <w:proofErr w:type="spellEnd"/>
      <w:r>
        <w:t xml:space="preserve">, U. </w:t>
      </w:r>
      <w:proofErr w:type="spellStart"/>
      <w:r>
        <w:t>Ravale</w:t>
      </w:r>
      <w:proofErr w:type="spellEnd"/>
      <w:r>
        <w:t xml:space="preserve"> and D. Reddy, "Smart Intelligent System for Women and Child</w:t>
      </w:r>
      <w:r>
        <w:rPr>
          <w:spacing w:val="-47"/>
        </w:rPr>
        <w:t xml:space="preserve"> </w:t>
      </w:r>
      <w:r>
        <w:t>Security," 2018 IEEE 9th Annual Information Technology, Electronics and Mobile Communication</w:t>
      </w:r>
      <w:r>
        <w:rPr>
          <w:spacing w:val="1"/>
        </w:rPr>
        <w:t xml:space="preserve"> </w:t>
      </w:r>
      <w:r>
        <w:t>Conference (IEMCON),</w:t>
      </w:r>
      <w:r>
        <w:rPr>
          <w:spacing w:val="-3"/>
        </w:rPr>
        <w:t xml:space="preserve"> </w:t>
      </w:r>
      <w:r>
        <w:t>2018,</w:t>
      </w:r>
      <w:r>
        <w:rPr>
          <w:spacing w:val="-1"/>
        </w:rPr>
        <w:t xml:space="preserve"> </w:t>
      </w:r>
      <w:r>
        <w:t>pp.</w:t>
      </w:r>
      <w:r>
        <w:rPr>
          <w:spacing w:val="-2"/>
        </w:rPr>
        <w:t xml:space="preserve"> </w:t>
      </w:r>
      <w:r>
        <w:t>451-454,</w:t>
      </w:r>
      <w:r>
        <w:rPr>
          <w:spacing w:val="-1"/>
        </w:rPr>
        <w:t xml:space="preserve"> </w:t>
      </w:r>
      <w:proofErr w:type="spellStart"/>
      <w:r>
        <w:t>doi</w:t>
      </w:r>
      <w:proofErr w:type="spellEnd"/>
      <w:r>
        <w:t>:</w:t>
      </w:r>
      <w:r>
        <w:rPr>
          <w:spacing w:val="-3"/>
        </w:rPr>
        <w:t xml:space="preserve"> </w:t>
      </w:r>
      <w:r>
        <w:t>10.1109/IEMCON.2018.861</w:t>
      </w:r>
      <w:r>
        <w:t>4929.</w:t>
      </w:r>
    </w:p>
    <w:p w:rsidR="00093026" w:rsidRDefault="00F3005B">
      <w:pPr>
        <w:pStyle w:val="ListParagraph"/>
        <w:numPr>
          <w:ilvl w:val="0"/>
          <w:numId w:val="1"/>
        </w:numPr>
        <w:tabs>
          <w:tab w:val="left" w:pos="639"/>
        </w:tabs>
        <w:spacing w:before="162" w:line="360" w:lineRule="auto"/>
        <w:ind w:right="418" w:firstLine="0"/>
      </w:pPr>
      <w:r>
        <w:t>RFID-based System for School Children Transportation Safety Enhancement ", Proceedings of the</w:t>
      </w:r>
      <w:r>
        <w:rPr>
          <w:spacing w:val="-47"/>
        </w:rPr>
        <w:t xml:space="preserve"> </w:t>
      </w:r>
      <w:r>
        <w:t>8th</w:t>
      </w:r>
      <w:r>
        <w:rPr>
          <w:spacing w:val="-1"/>
        </w:rPr>
        <w:t xml:space="preserve"> </w:t>
      </w:r>
      <w:r>
        <w:t>IEEE GCC</w:t>
      </w:r>
      <w:r>
        <w:rPr>
          <w:spacing w:val="-3"/>
        </w:rPr>
        <w:t xml:space="preserve"> </w:t>
      </w:r>
      <w:r>
        <w:t>Conference</w:t>
      </w:r>
      <w:r>
        <w:rPr>
          <w:spacing w:val="-2"/>
        </w:rPr>
        <w:t xml:space="preserve"> </w:t>
      </w:r>
      <w:r>
        <w:t>and</w:t>
      </w:r>
      <w:r>
        <w:rPr>
          <w:spacing w:val="-2"/>
        </w:rPr>
        <w:t xml:space="preserve"> </w:t>
      </w:r>
      <w:r>
        <w:t>Exhibition,</w:t>
      </w:r>
      <w:r>
        <w:rPr>
          <w:spacing w:val="-2"/>
        </w:rPr>
        <w:t xml:space="preserve"> </w:t>
      </w:r>
      <w:r>
        <w:t>Muscat, Oman, 1-4</w:t>
      </w:r>
      <w:r>
        <w:rPr>
          <w:spacing w:val="-2"/>
        </w:rPr>
        <w:t xml:space="preserve"> </w:t>
      </w:r>
      <w:r>
        <w:t>February</w:t>
      </w:r>
      <w:r>
        <w:rPr>
          <w:spacing w:val="-3"/>
        </w:rPr>
        <w:t xml:space="preserve"> </w:t>
      </w:r>
      <w:r>
        <w:t>2015.</w:t>
      </w:r>
    </w:p>
    <w:sectPr w:rsidR="00093026" w:rsidSect="00093026">
      <w:pgSz w:w="11910" w:h="16840"/>
      <w:pgMar w:top="1380" w:right="1100" w:bottom="28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E0A9B"/>
    <w:multiLevelType w:val="multilevel"/>
    <w:tmpl w:val="1E6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F71F5D"/>
    <w:multiLevelType w:val="hybridMultilevel"/>
    <w:tmpl w:val="DDC8E77C"/>
    <w:lvl w:ilvl="0" w:tplc="08B21188">
      <w:start w:val="1"/>
      <w:numFmt w:val="decimal"/>
      <w:lvlText w:val="[%1]"/>
      <w:lvlJc w:val="left"/>
      <w:pPr>
        <w:ind w:left="928" w:hanging="298"/>
        <w:jc w:val="left"/>
      </w:pPr>
      <w:rPr>
        <w:rFonts w:ascii="Calibri" w:eastAsia="Calibri" w:hAnsi="Calibri" w:cs="Calibri" w:hint="default"/>
        <w:w w:val="100"/>
        <w:sz w:val="22"/>
        <w:szCs w:val="22"/>
        <w:lang w:val="en-US" w:eastAsia="en-US" w:bidi="ar-SA"/>
      </w:rPr>
    </w:lvl>
    <w:lvl w:ilvl="1" w:tplc="F6BAE06A">
      <w:numFmt w:val="bullet"/>
      <w:lvlText w:val="•"/>
      <w:lvlJc w:val="left"/>
      <w:pPr>
        <w:ind w:left="1864" w:hanging="298"/>
      </w:pPr>
      <w:rPr>
        <w:rFonts w:hint="default"/>
        <w:lang w:val="en-US" w:eastAsia="en-US" w:bidi="ar-SA"/>
      </w:rPr>
    </w:lvl>
    <w:lvl w:ilvl="2" w:tplc="CC8234A8">
      <w:numFmt w:val="bullet"/>
      <w:lvlText w:val="•"/>
      <w:lvlJc w:val="left"/>
      <w:pPr>
        <w:ind w:left="2801" w:hanging="298"/>
      </w:pPr>
      <w:rPr>
        <w:rFonts w:hint="default"/>
        <w:lang w:val="en-US" w:eastAsia="en-US" w:bidi="ar-SA"/>
      </w:rPr>
    </w:lvl>
    <w:lvl w:ilvl="3" w:tplc="999804EA">
      <w:numFmt w:val="bullet"/>
      <w:lvlText w:val="•"/>
      <w:lvlJc w:val="left"/>
      <w:pPr>
        <w:ind w:left="3737" w:hanging="298"/>
      </w:pPr>
      <w:rPr>
        <w:rFonts w:hint="default"/>
        <w:lang w:val="en-US" w:eastAsia="en-US" w:bidi="ar-SA"/>
      </w:rPr>
    </w:lvl>
    <w:lvl w:ilvl="4" w:tplc="E3B8A3AC">
      <w:numFmt w:val="bullet"/>
      <w:lvlText w:val="•"/>
      <w:lvlJc w:val="left"/>
      <w:pPr>
        <w:ind w:left="4674" w:hanging="298"/>
      </w:pPr>
      <w:rPr>
        <w:rFonts w:hint="default"/>
        <w:lang w:val="en-US" w:eastAsia="en-US" w:bidi="ar-SA"/>
      </w:rPr>
    </w:lvl>
    <w:lvl w:ilvl="5" w:tplc="6EB6D55C">
      <w:numFmt w:val="bullet"/>
      <w:lvlText w:val="•"/>
      <w:lvlJc w:val="left"/>
      <w:pPr>
        <w:ind w:left="5611" w:hanging="298"/>
      </w:pPr>
      <w:rPr>
        <w:rFonts w:hint="default"/>
        <w:lang w:val="en-US" w:eastAsia="en-US" w:bidi="ar-SA"/>
      </w:rPr>
    </w:lvl>
    <w:lvl w:ilvl="6" w:tplc="D76E27C6">
      <w:numFmt w:val="bullet"/>
      <w:lvlText w:val="•"/>
      <w:lvlJc w:val="left"/>
      <w:pPr>
        <w:ind w:left="6547" w:hanging="298"/>
      </w:pPr>
      <w:rPr>
        <w:rFonts w:hint="default"/>
        <w:lang w:val="en-US" w:eastAsia="en-US" w:bidi="ar-SA"/>
      </w:rPr>
    </w:lvl>
    <w:lvl w:ilvl="7" w:tplc="1A580A74">
      <w:numFmt w:val="bullet"/>
      <w:lvlText w:val="•"/>
      <w:lvlJc w:val="left"/>
      <w:pPr>
        <w:ind w:left="7484" w:hanging="298"/>
      </w:pPr>
      <w:rPr>
        <w:rFonts w:hint="default"/>
        <w:lang w:val="en-US" w:eastAsia="en-US" w:bidi="ar-SA"/>
      </w:rPr>
    </w:lvl>
    <w:lvl w:ilvl="8" w:tplc="57A82EA4">
      <w:numFmt w:val="bullet"/>
      <w:lvlText w:val="•"/>
      <w:lvlJc w:val="left"/>
      <w:pPr>
        <w:ind w:left="8421" w:hanging="298"/>
      </w:pPr>
      <w:rPr>
        <w:rFonts w:hint="default"/>
        <w:lang w:val="en-US" w:eastAsia="en-US" w:bidi="ar-SA"/>
      </w:rPr>
    </w:lvl>
  </w:abstractNum>
  <w:abstractNum w:abstractNumId="2">
    <w:nsid w:val="4318322D"/>
    <w:multiLevelType w:val="multilevel"/>
    <w:tmpl w:val="53C8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540DF9"/>
    <w:multiLevelType w:val="hybridMultilevel"/>
    <w:tmpl w:val="60FC3BB6"/>
    <w:lvl w:ilvl="0" w:tplc="027C99F4">
      <w:start w:val="1"/>
      <w:numFmt w:val="decimal"/>
      <w:lvlText w:val="%1."/>
      <w:lvlJc w:val="left"/>
      <w:pPr>
        <w:ind w:left="1060" w:hanging="360"/>
        <w:jc w:val="left"/>
      </w:pPr>
      <w:rPr>
        <w:rFonts w:ascii="Calibri" w:eastAsia="Calibri" w:hAnsi="Calibri" w:cs="Calibri" w:hint="default"/>
        <w:b/>
        <w:bCs/>
        <w:w w:val="100"/>
        <w:sz w:val="22"/>
        <w:szCs w:val="22"/>
        <w:lang w:val="en-US" w:eastAsia="en-US" w:bidi="ar-SA"/>
      </w:rPr>
    </w:lvl>
    <w:lvl w:ilvl="1" w:tplc="B27CBEDE">
      <w:numFmt w:val="bullet"/>
      <w:lvlText w:val="•"/>
      <w:lvlJc w:val="left"/>
      <w:pPr>
        <w:ind w:left="1924" w:hanging="360"/>
      </w:pPr>
      <w:rPr>
        <w:rFonts w:hint="default"/>
        <w:lang w:val="en-US" w:eastAsia="en-US" w:bidi="ar-SA"/>
      </w:rPr>
    </w:lvl>
    <w:lvl w:ilvl="2" w:tplc="CF3E2EC6">
      <w:numFmt w:val="bullet"/>
      <w:lvlText w:val="•"/>
      <w:lvlJc w:val="left"/>
      <w:pPr>
        <w:ind w:left="2789" w:hanging="360"/>
      </w:pPr>
      <w:rPr>
        <w:rFonts w:hint="default"/>
        <w:lang w:val="en-US" w:eastAsia="en-US" w:bidi="ar-SA"/>
      </w:rPr>
    </w:lvl>
    <w:lvl w:ilvl="3" w:tplc="C95202B2">
      <w:numFmt w:val="bullet"/>
      <w:lvlText w:val="•"/>
      <w:lvlJc w:val="left"/>
      <w:pPr>
        <w:ind w:left="3653" w:hanging="360"/>
      </w:pPr>
      <w:rPr>
        <w:rFonts w:hint="default"/>
        <w:lang w:val="en-US" w:eastAsia="en-US" w:bidi="ar-SA"/>
      </w:rPr>
    </w:lvl>
    <w:lvl w:ilvl="4" w:tplc="A4B09BBA">
      <w:numFmt w:val="bullet"/>
      <w:lvlText w:val="•"/>
      <w:lvlJc w:val="left"/>
      <w:pPr>
        <w:ind w:left="4518" w:hanging="360"/>
      </w:pPr>
      <w:rPr>
        <w:rFonts w:hint="default"/>
        <w:lang w:val="en-US" w:eastAsia="en-US" w:bidi="ar-SA"/>
      </w:rPr>
    </w:lvl>
    <w:lvl w:ilvl="5" w:tplc="C62E6B06">
      <w:numFmt w:val="bullet"/>
      <w:lvlText w:val="•"/>
      <w:lvlJc w:val="left"/>
      <w:pPr>
        <w:ind w:left="5383" w:hanging="360"/>
      </w:pPr>
      <w:rPr>
        <w:rFonts w:hint="default"/>
        <w:lang w:val="en-US" w:eastAsia="en-US" w:bidi="ar-SA"/>
      </w:rPr>
    </w:lvl>
    <w:lvl w:ilvl="6" w:tplc="5BA2B8B0">
      <w:numFmt w:val="bullet"/>
      <w:lvlText w:val="•"/>
      <w:lvlJc w:val="left"/>
      <w:pPr>
        <w:ind w:left="6247" w:hanging="360"/>
      </w:pPr>
      <w:rPr>
        <w:rFonts w:hint="default"/>
        <w:lang w:val="en-US" w:eastAsia="en-US" w:bidi="ar-SA"/>
      </w:rPr>
    </w:lvl>
    <w:lvl w:ilvl="7" w:tplc="ED183AB6">
      <w:numFmt w:val="bullet"/>
      <w:lvlText w:val="•"/>
      <w:lvlJc w:val="left"/>
      <w:pPr>
        <w:ind w:left="7112" w:hanging="360"/>
      </w:pPr>
      <w:rPr>
        <w:rFonts w:hint="default"/>
        <w:lang w:val="en-US" w:eastAsia="en-US" w:bidi="ar-SA"/>
      </w:rPr>
    </w:lvl>
    <w:lvl w:ilvl="8" w:tplc="ABDA6112">
      <w:numFmt w:val="bullet"/>
      <w:lvlText w:val="•"/>
      <w:lvlJc w:val="left"/>
      <w:pPr>
        <w:ind w:left="7977" w:hanging="360"/>
      </w:pPr>
      <w:rPr>
        <w:rFonts w:hint="default"/>
        <w:lang w:val="en-U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093026"/>
    <w:rsid w:val="00093026"/>
    <w:rsid w:val="003D19B4"/>
    <w:rsid w:val="003D27F9"/>
    <w:rsid w:val="004E1D9C"/>
    <w:rsid w:val="00F300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93026"/>
    <w:rPr>
      <w:rFonts w:ascii="Calibri" w:eastAsia="Calibri" w:hAnsi="Calibri" w:cs="Calibri"/>
    </w:rPr>
  </w:style>
  <w:style w:type="paragraph" w:styleId="Heading1">
    <w:name w:val="heading 1"/>
    <w:basedOn w:val="Normal"/>
    <w:uiPriority w:val="1"/>
    <w:qFormat/>
    <w:rsid w:val="00093026"/>
    <w:pPr>
      <w:spacing w:before="160"/>
      <w:ind w:left="340"/>
      <w:outlineLvl w:val="0"/>
    </w:pPr>
    <w:rPr>
      <w:b/>
      <w:bCs/>
      <w:sz w:val="24"/>
      <w:szCs w:val="24"/>
    </w:rPr>
  </w:style>
  <w:style w:type="paragraph" w:styleId="Heading2">
    <w:name w:val="heading 2"/>
    <w:basedOn w:val="Normal"/>
    <w:uiPriority w:val="1"/>
    <w:qFormat/>
    <w:rsid w:val="00093026"/>
    <w:pPr>
      <w:spacing w:before="161"/>
      <w:ind w:left="1060" w:hanging="361"/>
      <w:jc w:val="both"/>
      <w:outlineLvl w:val="1"/>
    </w:pPr>
    <w:rPr>
      <w:b/>
      <w:bCs/>
    </w:rPr>
  </w:style>
  <w:style w:type="paragraph" w:styleId="Heading3">
    <w:name w:val="heading 3"/>
    <w:basedOn w:val="Normal"/>
    <w:next w:val="Normal"/>
    <w:link w:val="Heading3Char"/>
    <w:uiPriority w:val="9"/>
    <w:semiHidden/>
    <w:unhideWhenUsed/>
    <w:qFormat/>
    <w:rsid w:val="004E1D9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93026"/>
  </w:style>
  <w:style w:type="paragraph" w:styleId="Title">
    <w:name w:val="Title"/>
    <w:basedOn w:val="Normal"/>
    <w:uiPriority w:val="1"/>
    <w:qFormat/>
    <w:rsid w:val="00093026"/>
    <w:pPr>
      <w:spacing w:before="24"/>
      <w:ind w:left="1019" w:right="1018"/>
      <w:jc w:val="center"/>
    </w:pPr>
    <w:rPr>
      <w:b/>
      <w:bCs/>
      <w:sz w:val="28"/>
      <w:szCs w:val="28"/>
    </w:rPr>
  </w:style>
  <w:style w:type="paragraph" w:styleId="ListParagraph">
    <w:name w:val="List Paragraph"/>
    <w:basedOn w:val="Normal"/>
    <w:uiPriority w:val="1"/>
    <w:qFormat/>
    <w:rsid w:val="00093026"/>
    <w:pPr>
      <w:ind w:left="340"/>
    </w:pPr>
  </w:style>
  <w:style w:type="paragraph" w:customStyle="1" w:styleId="TableParagraph">
    <w:name w:val="Table Paragraph"/>
    <w:basedOn w:val="Normal"/>
    <w:uiPriority w:val="1"/>
    <w:qFormat/>
    <w:rsid w:val="00093026"/>
    <w:pPr>
      <w:spacing w:line="268" w:lineRule="exact"/>
      <w:ind w:left="107"/>
    </w:pPr>
  </w:style>
  <w:style w:type="paragraph" w:styleId="NormalWeb">
    <w:name w:val="Normal (Web)"/>
    <w:basedOn w:val="Normal"/>
    <w:uiPriority w:val="99"/>
    <w:unhideWhenUsed/>
    <w:rsid w:val="003D27F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27F9"/>
    <w:rPr>
      <w:color w:val="0000FF"/>
      <w:u w:val="single"/>
    </w:rPr>
  </w:style>
  <w:style w:type="character" w:styleId="Strong">
    <w:name w:val="Strong"/>
    <w:basedOn w:val="DefaultParagraphFont"/>
    <w:uiPriority w:val="22"/>
    <w:qFormat/>
    <w:rsid w:val="003D27F9"/>
    <w:rPr>
      <w:b/>
      <w:bCs/>
    </w:rPr>
  </w:style>
  <w:style w:type="character" w:customStyle="1" w:styleId="Heading3Char">
    <w:name w:val="Heading 3 Char"/>
    <w:basedOn w:val="DefaultParagraphFont"/>
    <w:link w:val="Heading3"/>
    <w:uiPriority w:val="9"/>
    <w:semiHidden/>
    <w:rsid w:val="004E1D9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17669130">
      <w:bodyDiv w:val="1"/>
      <w:marLeft w:val="0"/>
      <w:marRight w:val="0"/>
      <w:marTop w:val="0"/>
      <w:marBottom w:val="0"/>
      <w:divBdr>
        <w:top w:val="none" w:sz="0" w:space="0" w:color="auto"/>
        <w:left w:val="none" w:sz="0" w:space="0" w:color="auto"/>
        <w:bottom w:val="none" w:sz="0" w:space="0" w:color="auto"/>
        <w:right w:val="none" w:sz="0" w:space="0" w:color="auto"/>
      </w:divBdr>
    </w:div>
    <w:div w:id="292054789">
      <w:bodyDiv w:val="1"/>
      <w:marLeft w:val="0"/>
      <w:marRight w:val="0"/>
      <w:marTop w:val="0"/>
      <w:marBottom w:val="0"/>
      <w:divBdr>
        <w:top w:val="none" w:sz="0" w:space="0" w:color="auto"/>
        <w:left w:val="none" w:sz="0" w:space="0" w:color="auto"/>
        <w:bottom w:val="none" w:sz="0" w:space="0" w:color="auto"/>
        <w:right w:val="none" w:sz="0" w:space="0" w:color="auto"/>
      </w:divBdr>
    </w:div>
    <w:div w:id="834030230">
      <w:bodyDiv w:val="1"/>
      <w:marLeft w:val="0"/>
      <w:marRight w:val="0"/>
      <w:marTop w:val="0"/>
      <w:marBottom w:val="0"/>
      <w:divBdr>
        <w:top w:val="none" w:sz="0" w:space="0" w:color="auto"/>
        <w:left w:val="none" w:sz="0" w:space="0" w:color="auto"/>
        <w:bottom w:val="none" w:sz="0" w:space="0" w:color="auto"/>
        <w:right w:val="none" w:sz="0" w:space="0" w:color="auto"/>
      </w:divBdr>
    </w:div>
    <w:div w:id="1380516520">
      <w:bodyDiv w:val="1"/>
      <w:marLeft w:val="0"/>
      <w:marRight w:val="0"/>
      <w:marTop w:val="0"/>
      <w:marBottom w:val="0"/>
      <w:divBdr>
        <w:top w:val="none" w:sz="0" w:space="0" w:color="auto"/>
        <w:left w:val="none" w:sz="0" w:space="0" w:color="auto"/>
        <w:bottom w:val="none" w:sz="0" w:space="0" w:color="auto"/>
        <w:right w:val="none" w:sz="0" w:space="0" w:color="auto"/>
      </w:divBdr>
    </w:div>
    <w:div w:id="1519612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vreka.co/solutions/fill-level-sensor/" TargetMode="External"/><Relationship Id="rId3" Type="http://schemas.openxmlformats.org/officeDocument/2006/relationships/settings" Target="settings.xml"/><Relationship Id="rId7" Type="http://schemas.openxmlformats.org/officeDocument/2006/relationships/hyperlink" Target="https://evreka.co/circular-economy-solu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reka.co/blog/eco-friendly-solid-waste-management/" TargetMode="External"/><Relationship Id="rId11" Type="http://schemas.openxmlformats.org/officeDocument/2006/relationships/theme" Target="theme/theme1.xml"/><Relationship Id="rId5" Type="http://schemas.openxmlformats.org/officeDocument/2006/relationships/hyperlink" Target="https://evreka.co/blog/sustainable-waste-management-with-big-data-a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vreka.co/solutions/route-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LOGHAPRIYA A E S</dc:creator>
  <cp:lastModifiedBy>ECEDSPLAB</cp:lastModifiedBy>
  <cp:revision>2</cp:revision>
  <dcterms:created xsi:type="dcterms:W3CDTF">2022-10-19T06:38:00Z</dcterms:created>
  <dcterms:modified xsi:type="dcterms:W3CDTF">2022-10-19T07:15:00Z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2022-10-05T00:00:00Z</vt:filetime>
  </property>
  <property fmtid="{D5CDD505-2E9C-101B-9397-08002B2CF9AE}" pid="3" name="Creator">
    <vt:lpwstr>Microsoft® Word 2019</vt:lpwstr>
  </property>
  <property fmtid="{D5CDD505-2E9C-101B-9397-08002B2CF9AE}" pid="4" name="LastSaved">
    <vt:filetime>2022-10-19T00:00:00Z</vt:filetime>
  </property>
</Properties>
</file>