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75B5" w:rsidRDefault="007E2177">
      <w:r>
        <w:t>PROJECT DESIGN PHASE 2 DATA FLOW DIAGRAM</w:t>
      </w:r>
    </w:p>
    <w:tbl>
      <w:tblPr>
        <w:tblStyle w:val="TableGrid"/>
        <w:tblW w:w="8522" w:type="dxa"/>
        <w:tblInd w:w="252" w:type="dxa"/>
        <w:tblCellMar>
          <w:top w:w="53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6375B5">
        <w:trPr>
          <w:trHeight w:val="394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B5" w:rsidRDefault="007E2177">
            <w:pPr>
              <w:ind w:left="402" w:right="0"/>
            </w:pPr>
            <w:r>
              <w:rPr>
                <w:rFonts w:ascii="Calibri" w:eastAsia="Calibri" w:hAnsi="Calibri" w:cs="Calibri"/>
                <w:b w:val="0"/>
                <w:sz w:val="24"/>
              </w:rPr>
              <w:t>TEAM ID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B5" w:rsidRDefault="00294A7C">
            <w:pPr>
              <w:ind w:left="9" w:right="0"/>
            </w:pPr>
            <w:r>
              <w:t>PNT2022</w:t>
            </w:r>
            <w:r w:rsidR="00BD7492">
              <w:t>T</w:t>
            </w:r>
            <w:r w:rsidR="0012096F">
              <w:t>MID505</w:t>
            </w:r>
            <w:r w:rsidR="0005068F">
              <w:t>86</w:t>
            </w:r>
          </w:p>
        </w:tc>
      </w:tr>
      <w:tr w:rsidR="006375B5">
        <w:trPr>
          <w:trHeight w:val="889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75B5" w:rsidRDefault="007E2177">
            <w:pPr>
              <w:ind w:left="7" w:right="0"/>
            </w:pPr>
            <w:r>
              <w:rPr>
                <w:rFonts w:ascii="Calibri" w:eastAsia="Calibri" w:hAnsi="Calibri" w:cs="Calibri"/>
                <w:b w:val="0"/>
                <w:sz w:val="24"/>
              </w:rPr>
              <w:t>PROJECT NAME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75B5" w:rsidRDefault="007E2177">
            <w:pPr>
              <w:ind w:left="0" w:right="0"/>
              <w:jc w:val="left"/>
            </w:pPr>
            <w:r>
              <w:rPr>
                <w:rFonts w:ascii="Calibri" w:eastAsia="Calibri" w:hAnsi="Calibri" w:cs="Calibri"/>
                <w:b w:val="0"/>
                <w:sz w:val="24"/>
              </w:rPr>
              <w:t>Real-Time River Water Quality Monitoring an</w:t>
            </w:r>
            <w:r w:rsidR="0061289A">
              <w:rPr>
                <w:rFonts w:ascii="Calibri" w:eastAsia="Calibri" w:hAnsi="Calibri" w:cs="Calibri"/>
                <w:b w:val="0"/>
                <w:sz w:val="24"/>
              </w:rPr>
              <w:t xml:space="preserve">d control </w:t>
            </w:r>
            <w:r>
              <w:rPr>
                <w:rFonts w:ascii="Calibri" w:eastAsia="Calibri" w:hAnsi="Calibri" w:cs="Calibri"/>
                <w:b w:val="0"/>
                <w:sz w:val="24"/>
              </w:rPr>
              <w:t>l System</w:t>
            </w:r>
          </w:p>
        </w:tc>
      </w:tr>
    </w:tbl>
    <w:p w:rsidR="006375B5" w:rsidRDefault="007E2177">
      <w:pPr>
        <w:ind w:left="1138" w:right="0"/>
        <w:jc w:val="left"/>
      </w:pPr>
      <w:r>
        <w:rPr>
          <w:noProof/>
        </w:rPr>
        <w:drawing>
          <wp:inline distT="0" distB="0" distL="0" distR="0">
            <wp:extent cx="4287012" cy="514350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01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75B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5B5"/>
    <w:rsid w:val="0005068F"/>
    <w:rsid w:val="0012096F"/>
    <w:rsid w:val="00294A7C"/>
    <w:rsid w:val="0061289A"/>
    <w:rsid w:val="006375B5"/>
    <w:rsid w:val="007E2177"/>
    <w:rsid w:val="009068F0"/>
    <w:rsid w:val="00A96B18"/>
    <w:rsid w:val="00BD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57A4F"/>
  <w15:docId w15:val="{637A9FBC-D7FF-6947-91B3-8F898849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334" w:right="2334"/>
      <w:jc w:val="center"/>
    </w:pPr>
    <w:rPr>
      <w:rFonts w:ascii="Microsoft JhengHei UI" w:eastAsia="Microsoft JhengHei UI" w:hAnsi="Microsoft JhengHei UI" w:cs="Microsoft JhengHei U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919944231854</cp:lastModifiedBy>
  <cp:revision>2</cp:revision>
  <dcterms:created xsi:type="dcterms:W3CDTF">2022-10-31T04:23:00Z</dcterms:created>
  <dcterms:modified xsi:type="dcterms:W3CDTF">2022-10-31T04:23:00Z</dcterms:modified>
</cp:coreProperties>
</file>