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C0" w:rsidRDefault="007767C0">
      <w:pPr>
        <w:pStyle w:val="BodyText"/>
        <w:spacing w:before="7"/>
        <w:rPr>
          <w:rFonts w:ascii="Times New Roman"/>
          <w:sz w:val="18"/>
        </w:rPr>
      </w:pPr>
    </w:p>
    <w:p w:rsidR="007767C0" w:rsidRDefault="006D77C9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14"/>
        </w:rPr>
        <w:t xml:space="preserve"> </w:t>
      </w:r>
      <w:r>
        <w:t>Phase</w:t>
      </w:r>
    </w:p>
    <w:p w:rsidR="007767C0" w:rsidRDefault="006D77C9">
      <w:pPr>
        <w:spacing w:before="28"/>
        <w:ind w:left="2654" w:right="279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767C0" w:rsidRDefault="007767C0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7767C0">
        <w:trPr>
          <w:trHeight w:val="249"/>
        </w:trPr>
        <w:tc>
          <w:tcPr>
            <w:tcW w:w="4509" w:type="dxa"/>
          </w:tcPr>
          <w:p w:rsidR="007767C0" w:rsidRDefault="006D77C9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7767C0" w:rsidRDefault="006D77C9">
            <w:pPr>
              <w:pStyle w:val="TableParagraph"/>
              <w:spacing w:line="229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7767C0">
        <w:trPr>
          <w:trHeight w:val="253"/>
        </w:trPr>
        <w:tc>
          <w:tcPr>
            <w:tcW w:w="4509" w:type="dxa"/>
          </w:tcPr>
          <w:p w:rsidR="007767C0" w:rsidRDefault="006D77C9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7767C0" w:rsidRDefault="006D77C9">
            <w:pPr>
              <w:pStyle w:val="TableParagraph"/>
              <w:spacing w:line="234" w:lineRule="exact"/>
              <w:ind w:left="119"/>
            </w:pPr>
            <w:r>
              <w:t>PNT2022TMID45269</w:t>
            </w:r>
          </w:p>
        </w:tc>
      </w:tr>
      <w:tr w:rsidR="007767C0">
        <w:trPr>
          <w:trHeight w:val="465"/>
        </w:trPr>
        <w:tc>
          <w:tcPr>
            <w:tcW w:w="4509" w:type="dxa"/>
          </w:tcPr>
          <w:p w:rsidR="007767C0" w:rsidRDefault="006D77C9">
            <w:pPr>
              <w:pStyle w:val="TableParagraph"/>
              <w:spacing w:line="239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7767C0" w:rsidRDefault="006D77C9">
            <w:pPr>
              <w:pStyle w:val="TableParagraph"/>
              <w:spacing w:line="230" w:lineRule="exact"/>
              <w:ind w:left="9"/>
            </w:pPr>
            <w:r>
              <w:t>Visualizing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predicting</w:t>
            </w:r>
            <w:r>
              <w:rPr>
                <w:spacing w:val="-4"/>
              </w:rPr>
              <w:t xml:space="preserve"> </w:t>
            </w:r>
            <w:r>
              <w:t>heart</w:t>
            </w:r>
            <w:r>
              <w:rPr>
                <w:spacing w:val="-6"/>
              </w:rPr>
              <w:t xml:space="preserve"> </w:t>
            </w: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9"/>
              </w:rPr>
              <w:t xml:space="preserve"> </w:t>
            </w:r>
            <w:r>
              <w:t>interactive</w:t>
            </w:r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</w:tr>
      <w:tr w:rsidR="007767C0">
        <w:trPr>
          <w:trHeight w:val="253"/>
        </w:trPr>
        <w:tc>
          <w:tcPr>
            <w:tcW w:w="4509" w:type="dxa"/>
          </w:tcPr>
          <w:p w:rsidR="007767C0" w:rsidRDefault="006D77C9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7767C0" w:rsidRDefault="006D77C9">
            <w:pPr>
              <w:pStyle w:val="TableParagraph"/>
              <w:spacing w:line="234" w:lineRule="exact"/>
              <w:ind w:left="119"/>
            </w:pPr>
            <w:r>
              <w:t>8 Marks</w:t>
            </w:r>
          </w:p>
        </w:tc>
      </w:tr>
    </w:tbl>
    <w:p w:rsidR="007767C0" w:rsidRDefault="007767C0">
      <w:pPr>
        <w:pStyle w:val="BodyText"/>
        <w:spacing w:before="2"/>
        <w:rPr>
          <w:rFonts w:ascii="Arial"/>
          <w:b/>
          <w:sz w:val="37"/>
        </w:rPr>
      </w:pPr>
    </w:p>
    <w:p w:rsidR="007767C0" w:rsidRDefault="006D77C9">
      <w:pPr>
        <w:pStyle w:val="Heading1"/>
        <w:spacing w:before="0"/>
      </w:pPr>
      <w:bookmarkStart w:id="0" w:name="Product_Backlog,_Sprint_Schedule,_and_Es"/>
      <w:bookmarkEnd w:id="0"/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7767C0" w:rsidRDefault="006D77C9">
      <w:pPr>
        <w:pStyle w:val="BodyText"/>
        <w:spacing w:before="184"/>
        <w:ind w:left="120"/>
      </w:pP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</w:t>
      </w:r>
    </w:p>
    <w:p w:rsidR="007767C0" w:rsidRDefault="007767C0">
      <w:pPr>
        <w:pStyle w:val="BodyText"/>
        <w:spacing w:before="6"/>
        <w:rPr>
          <w:sz w:val="1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2179"/>
        <w:gridCol w:w="1536"/>
        <w:gridCol w:w="4537"/>
        <w:gridCol w:w="1550"/>
        <w:gridCol w:w="1579"/>
        <w:gridCol w:w="1464"/>
      </w:tblGrid>
      <w:tr w:rsidR="007767C0">
        <w:trPr>
          <w:trHeight w:val="551"/>
        </w:trPr>
        <w:tc>
          <w:tcPr>
            <w:tcW w:w="1834" w:type="dxa"/>
          </w:tcPr>
          <w:p w:rsidR="007767C0" w:rsidRDefault="006D77C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spacing w:line="240" w:lineRule="auto"/>
              <w:ind w:left="110" w:right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spacing w:line="240" w:lineRule="auto"/>
              <w:ind w:right="4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40" w:lineRule="auto"/>
              <w:ind w:left="118" w:right="5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</w:tc>
      </w:tr>
      <w:tr w:rsidR="007767C0">
        <w:trPr>
          <w:trHeight w:val="825"/>
        </w:trPr>
        <w:tc>
          <w:tcPr>
            <w:tcW w:w="1834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40" w:lineRule="auto"/>
              <w:ind w:left="116" w:right="35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</w:p>
        </w:tc>
      </w:tr>
      <w:tr w:rsidR="007767C0">
        <w:trPr>
          <w:trHeight w:val="552"/>
        </w:trPr>
        <w:tc>
          <w:tcPr>
            <w:tcW w:w="1834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9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40" w:lineRule="auto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Vaishnavi</w:t>
            </w:r>
            <w:proofErr w:type="spellEnd"/>
          </w:p>
        </w:tc>
      </w:tr>
      <w:tr w:rsidR="007767C0">
        <w:trPr>
          <w:trHeight w:val="546"/>
        </w:trPr>
        <w:tc>
          <w:tcPr>
            <w:tcW w:w="1834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9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35" w:lineRule="auto"/>
              <w:ind w:left="116" w:right="6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Nishitha</w:t>
            </w:r>
            <w:proofErr w:type="spellEnd"/>
          </w:p>
        </w:tc>
      </w:tr>
      <w:tr w:rsidR="007767C0">
        <w:trPr>
          <w:trHeight w:val="552"/>
        </w:trPr>
        <w:tc>
          <w:tcPr>
            <w:tcW w:w="1834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40" w:lineRule="auto"/>
              <w:ind w:left="10" w:right="729" w:firstLine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Sanju</w:t>
            </w:r>
            <w:proofErr w:type="spellEnd"/>
          </w:p>
        </w:tc>
      </w:tr>
      <w:tr w:rsidR="007767C0">
        <w:trPr>
          <w:trHeight w:val="690"/>
        </w:trPr>
        <w:tc>
          <w:tcPr>
            <w:tcW w:w="1834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spacing w:line="235" w:lineRule="auto"/>
              <w:ind w:left="119" w:right="551"/>
              <w:rPr>
                <w:sz w:val="20"/>
              </w:rPr>
            </w:pPr>
            <w:r>
              <w:rPr>
                <w:sz w:val="20"/>
              </w:rPr>
              <w:t>Working with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30" w:lineRule="exact"/>
              <w:ind w:left="10" w:right="1350" w:firstLine="110"/>
              <w:rPr>
                <w:sz w:val="20"/>
              </w:rPr>
            </w:pPr>
            <w:r>
              <w:rPr>
                <w:sz w:val="20"/>
              </w:rPr>
              <w:t xml:space="preserve">Importing the dataset on 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 and understand, clean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dataset.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40" w:lineRule="auto"/>
              <w:ind w:left="123" w:right="462" w:hanging="1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Sowmiya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Sanju</w:t>
            </w:r>
            <w:proofErr w:type="spellEnd"/>
          </w:p>
        </w:tc>
      </w:tr>
      <w:tr w:rsidR="007767C0">
        <w:trPr>
          <w:trHeight w:val="686"/>
        </w:trPr>
        <w:tc>
          <w:tcPr>
            <w:tcW w:w="1834" w:type="dxa"/>
          </w:tcPr>
          <w:p w:rsidR="007767C0" w:rsidRDefault="007767C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spacing w:line="240" w:lineRule="auto"/>
              <w:ind w:left="110" w:right="4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Data </w:t>
            </w:r>
            <w:r>
              <w:rPr>
                <w:sz w:val="20"/>
              </w:rPr>
              <w:t>Visualization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29" w:lineRule="exact"/>
              <w:ind w:left="10" w:firstLine="100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dataset,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 create some</w:t>
            </w:r>
          </w:p>
          <w:p w:rsidR="007767C0" w:rsidRDefault="006D77C9">
            <w:pPr>
              <w:pStyle w:val="TableParagraph"/>
              <w:spacing w:line="226" w:lineRule="exact"/>
              <w:ind w:left="10"/>
              <w:rPr>
                <w:sz w:val="20"/>
              </w:rPr>
            </w:pPr>
            <w:proofErr w:type="gramStart"/>
            <w:r>
              <w:rPr>
                <w:sz w:val="20"/>
              </w:rPr>
              <w:t>visualizations</w:t>
            </w:r>
            <w:proofErr w:type="gramEnd"/>
            <w:r>
              <w:rPr>
                <w:sz w:val="20"/>
              </w:rPr>
              <w:t xml:space="preserve"> to understand more 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diseases.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spacing w:line="229" w:lineRule="exact"/>
              <w:ind w:left="9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40" w:lineRule="auto"/>
              <w:ind w:left="175" w:right="361" w:hanging="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Vaishnavi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Nishitha</w:t>
            </w:r>
            <w:proofErr w:type="spellEnd"/>
          </w:p>
        </w:tc>
      </w:tr>
      <w:tr w:rsidR="007767C0">
        <w:trPr>
          <w:trHeight w:val="921"/>
        </w:trPr>
        <w:tc>
          <w:tcPr>
            <w:tcW w:w="1834" w:type="dxa"/>
          </w:tcPr>
          <w:p w:rsidR="007767C0" w:rsidRDefault="006D77C9">
            <w:pPr>
              <w:pStyle w:val="TableParagraph"/>
              <w:spacing w:before="4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spacing w:before="4" w:line="240" w:lineRule="auto"/>
              <w:ind w:left="9" w:right="963" w:firstLine="9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Creating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spacing w:before="4" w:line="240" w:lineRule="auto"/>
              <w:ind w:left="17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before="4" w:line="240" w:lineRule="auto"/>
              <w:ind w:left="10" w:right="5" w:firstLine="100"/>
              <w:rPr>
                <w:sz w:val="20"/>
              </w:rPr>
            </w:pPr>
            <w:r>
              <w:rPr>
                <w:sz w:val="20"/>
              </w:rPr>
              <w:t>Creating the dashboard to display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visualizations which gives insights of predicting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diseases.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spacing w:before="4" w:line="240" w:lineRule="auto"/>
              <w:ind w:left="9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spacing w:before="4"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before="4" w:line="240" w:lineRule="auto"/>
              <w:ind w:left="123" w:right="463" w:firstLine="3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Nishitha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Sowmiya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Vaishnavi</w:t>
            </w:r>
            <w:proofErr w:type="spellEnd"/>
          </w:p>
        </w:tc>
      </w:tr>
      <w:tr w:rsidR="007767C0">
        <w:trPr>
          <w:trHeight w:val="1152"/>
        </w:trPr>
        <w:tc>
          <w:tcPr>
            <w:tcW w:w="1834" w:type="dxa"/>
          </w:tcPr>
          <w:p w:rsidR="007767C0" w:rsidRDefault="006D77C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79" w:type="dxa"/>
          </w:tcPr>
          <w:p w:rsidR="007767C0" w:rsidRDefault="006D77C9">
            <w:pPr>
              <w:pStyle w:val="TableParagraph"/>
              <w:spacing w:line="240" w:lineRule="auto"/>
              <w:ind w:left="9" w:right="1132" w:firstLine="96"/>
              <w:rPr>
                <w:sz w:val="20"/>
              </w:rPr>
            </w:pPr>
            <w:r>
              <w:rPr>
                <w:sz w:val="20"/>
              </w:rPr>
              <w:t>Export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  <w:tc>
          <w:tcPr>
            <w:tcW w:w="1536" w:type="dxa"/>
          </w:tcPr>
          <w:p w:rsidR="007767C0" w:rsidRDefault="006D77C9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37" w:type="dxa"/>
          </w:tcPr>
          <w:p w:rsidR="007767C0" w:rsidRDefault="006D77C9">
            <w:pPr>
              <w:pStyle w:val="TableParagraph"/>
              <w:spacing w:line="240" w:lineRule="auto"/>
              <w:ind w:left="5" w:right="337" w:firstLine="115"/>
              <w:rPr>
                <w:sz w:val="20"/>
              </w:rPr>
            </w:pPr>
            <w:r>
              <w:rPr>
                <w:sz w:val="20"/>
              </w:rPr>
              <w:t>Exporting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showcase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others.</w:t>
            </w:r>
          </w:p>
        </w:tc>
        <w:tc>
          <w:tcPr>
            <w:tcW w:w="1550" w:type="dxa"/>
          </w:tcPr>
          <w:p w:rsidR="007767C0" w:rsidRDefault="006D77C9">
            <w:pPr>
              <w:pStyle w:val="TableParagraph"/>
              <w:spacing w:line="229" w:lineRule="exact"/>
              <w:ind w:left="9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1579" w:type="dxa"/>
          </w:tcPr>
          <w:p w:rsidR="007767C0" w:rsidRDefault="006D77C9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4" w:type="dxa"/>
          </w:tcPr>
          <w:p w:rsidR="007767C0" w:rsidRDefault="006D77C9">
            <w:pPr>
              <w:pStyle w:val="TableParagraph"/>
              <w:spacing w:line="240" w:lineRule="auto"/>
              <w:ind w:left="175" w:right="400" w:firstLine="33"/>
              <w:rPr>
                <w:sz w:val="20"/>
              </w:rPr>
            </w:pPr>
            <w:proofErr w:type="spellStart"/>
            <w:r>
              <w:rPr>
                <w:sz w:val="20"/>
              </w:rPr>
              <w:t>Sanju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Sowmiya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Vaishnavi</w:t>
            </w:r>
            <w:proofErr w:type="spellEnd"/>
          </w:p>
        </w:tc>
      </w:tr>
    </w:tbl>
    <w:p w:rsidR="007767C0" w:rsidRDefault="007767C0">
      <w:pPr>
        <w:rPr>
          <w:sz w:val="20"/>
        </w:rPr>
        <w:sectPr w:rsidR="007767C0">
          <w:type w:val="continuous"/>
          <w:pgSz w:w="16840" w:h="11910" w:orient="landscape"/>
          <w:pgMar w:top="1100" w:right="580" w:bottom="280" w:left="1320" w:header="720" w:footer="720" w:gutter="0"/>
          <w:cols w:space="720"/>
        </w:sect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spacing w:before="2"/>
        <w:rPr>
          <w:sz w:val="16"/>
        </w:rPr>
      </w:pPr>
    </w:p>
    <w:p w:rsidR="007767C0" w:rsidRDefault="006D77C9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Burndown</w:t>
      </w:r>
      <w:proofErr w:type="spellEnd"/>
      <w:r>
        <w:rPr>
          <w:spacing w:val="-11"/>
        </w:rPr>
        <w:t xml:space="preserve"> </w:t>
      </w:r>
      <w:r>
        <w:t>Chart:</w:t>
      </w:r>
      <w:r>
        <w:rPr>
          <w:spacing w:val="3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:rsidR="007767C0" w:rsidRDefault="007767C0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31"/>
        <w:gridCol w:w="1738"/>
        <w:gridCol w:w="1234"/>
        <w:gridCol w:w="2079"/>
        <w:gridCol w:w="2357"/>
        <w:gridCol w:w="2079"/>
        <w:gridCol w:w="2712"/>
      </w:tblGrid>
      <w:tr w:rsidR="007767C0">
        <w:trPr>
          <w:trHeight w:val="686"/>
        </w:trPr>
        <w:tc>
          <w:tcPr>
            <w:tcW w:w="2031" w:type="dxa"/>
          </w:tcPr>
          <w:p w:rsidR="007767C0" w:rsidRDefault="006D77C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767C0" w:rsidRDefault="006D77C9">
            <w:pPr>
              <w:pStyle w:val="TableParagraph"/>
              <w:spacing w:line="240" w:lineRule="auto"/>
              <w:ind w:left="114" w:right="5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7767C0" w:rsidRDefault="006D77C9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7767C0" w:rsidRDefault="006D77C9">
            <w:pPr>
              <w:pStyle w:val="TableParagraph"/>
              <w:spacing w:line="240" w:lineRule="auto"/>
              <w:ind w:left="119" w:right="7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7767C0" w:rsidRDefault="006D77C9">
            <w:pPr>
              <w:pStyle w:val="TableParagraph"/>
              <w:spacing w:line="226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2" w:type="dxa"/>
          </w:tcPr>
          <w:p w:rsidR="007767C0" w:rsidRDefault="006D77C9">
            <w:pPr>
              <w:pStyle w:val="TableParagraph"/>
              <w:spacing w:line="240" w:lineRule="auto"/>
              <w:ind w:left="120" w:right="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767C0">
        <w:trPr>
          <w:trHeight w:val="369"/>
        </w:trPr>
        <w:tc>
          <w:tcPr>
            <w:tcW w:w="2031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767C0" w:rsidRDefault="006D77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767C0">
        <w:trPr>
          <w:trHeight w:val="364"/>
        </w:trPr>
        <w:tc>
          <w:tcPr>
            <w:tcW w:w="2031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767C0" w:rsidRDefault="006D77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767C0" w:rsidRDefault="006D77C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767C0">
        <w:trPr>
          <w:trHeight w:val="364"/>
        </w:trPr>
        <w:tc>
          <w:tcPr>
            <w:tcW w:w="2031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767C0" w:rsidRDefault="006D77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767C0" w:rsidRDefault="006D77C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767C0">
        <w:trPr>
          <w:trHeight w:val="365"/>
        </w:trPr>
        <w:tc>
          <w:tcPr>
            <w:tcW w:w="2031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7767C0" w:rsidRDefault="006D77C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7767C0" w:rsidRDefault="006D77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7767C0" w:rsidRDefault="006D77C9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767C0" w:rsidRDefault="006D77C9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767C0" w:rsidRDefault="007767C0">
      <w:pPr>
        <w:pStyle w:val="BodyText"/>
        <w:rPr>
          <w:rFonts w:ascii="Arial"/>
          <w:b/>
          <w:sz w:val="24"/>
        </w:rPr>
      </w:pPr>
    </w:p>
    <w:p w:rsidR="007767C0" w:rsidRDefault="007767C0">
      <w:pPr>
        <w:pStyle w:val="BodyText"/>
        <w:spacing w:before="4"/>
        <w:rPr>
          <w:rFonts w:ascii="Arial"/>
          <w:b/>
          <w:sz w:val="24"/>
        </w:rPr>
      </w:pPr>
    </w:p>
    <w:p w:rsidR="007767C0" w:rsidRDefault="006D77C9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7767C0" w:rsidRDefault="007767C0">
      <w:pPr>
        <w:pStyle w:val="BodyText"/>
        <w:rPr>
          <w:rFonts w:ascii="Arial"/>
          <w:b/>
          <w:sz w:val="24"/>
        </w:rPr>
      </w:pPr>
    </w:p>
    <w:p w:rsidR="007767C0" w:rsidRDefault="006D77C9">
      <w:pPr>
        <w:pStyle w:val="BodyText"/>
        <w:spacing w:before="145" w:line="237" w:lineRule="auto"/>
        <w:ind w:left="120"/>
      </w:pPr>
      <w:r>
        <w:rPr>
          <w:color w:val="162B4D"/>
        </w:rPr>
        <w:t>Imagine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3"/>
        </w:rPr>
        <w:t xml:space="preserve"> </w:t>
      </w:r>
      <w:proofErr w:type="gramStart"/>
      <w:r>
        <w:rPr>
          <w:color w:val="162B4D"/>
        </w:rPr>
        <w:t>a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10</w:t>
      </w:r>
      <w:proofErr w:type="gramEnd"/>
      <w:r>
        <w:rPr>
          <w:color w:val="162B4D"/>
        </w:rPr>
        <w:t>-day</w:t>
      </w:r>
      <w:r>
        <w:rPr>
          <w:color w:val="162B4D"/>
          <w:spacing w:val="-11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of the</w:t>
      </w:r>
      <w:r>
        <w:rPr>
          <w:color w:val="162B4D"/>
          <w:spacing w:val="-13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11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13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day)</w:t>
      </w:r>
    </w:p>
    <w:p w:rsidR="007767C0" w:rsidRDefault="006D77C9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140115</wp:posOffset>
            </wp:positionV>
            <wp:extent cx="3155229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229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7C0" w:rsidRDefault="007767C0">
      <w:pPr>
        <w:rPr>
          <w:sz w:val="15"/>
        </w:rPr>
        <w:sectPr w:rsidR="007767C0">
          <w:pgSz w:w="16840" w:h="11910" w:orient="landscape"/>
          <w:pgMar w:top="1100" w:right="580" w:bottom="280" w:left="1320" w:header="720" w:footer="720" w:gutter="0"/>
          <w:cols w:space="720"/>
        </w:sect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spacing w:before="3"/>
        <w:rPr>
          <w:sz w:val="26"/>
        </w:rPr>
      </w:pPr>
    </w:p>
    <w:p w:rsidR="007767C0" w:rsidRDefault="006D77C9">
      <w:pPr>
        <w:pStyle w:val="Heading1"/>
      </w:pPr>
      <w:bookmarkStart w:id="2" w:name="Burndown_Chart:"/>
      <w:bookmarkEnd w:id="2"/>
      <w:proofErr w:type="spellStart"/>
      <w:r>
        <w:rPr>
          <w:color w:val="162B4D"/>
        </w:rPr>
        <w:t>Burndown</w:t>
      </w:r>
      <w:proofErr w:type="spellEnd"/>
      <w:r>
        <w:rPr>
          <w:color w:val="162B4D"/>
          <w:spacing w:val="-10"/>
        </w:rPr>
        <w:t xml:space="preserve"> </w:t>
      </w:r>
      <w:r>
        <w:rPr>
          <w:color w:val="162B4D"/>
        </w:rPr>
        <w:t>Chart:</w:t>
      </w:r>
    </w:p>
    <w:p w:rsidR="007767C0" w:rsidRDefault="007767C0">
      <w:pPr>
        <w:pStyle w:val="BodyText"/>
        <w:spacing w:before="5"/>
        <w:rPr>
          <w:rFonts w:ascii="Arial"/>
          <w:b/>
          <w:sz w:val="26"/>
        </w:rPr>
      </w:pPr>
    </w:p>
    <w:p w:rsidR="007767C0" w:rsidRDefault="006D77C9">
      <w:pPr>
        <w:pStyle w:val="BodyText"/>
        <w:ind w:left="120" w:right="638"/>
      </w:pPr>
      <w:r>
        <w:rPr>
          <w:color w:val="162B4D"/>
          <w:spacing w:val="-1"/>
        </w:rPr>
        <w:t xml:space="preserve">A burn down chart is a graphical representation of work left to do versus time. It is often used in agile </w:t>
      </w:r>
      <w:r>
        <w:rPr>
          <w:color w:val="162B4D"/>
        </w:rPr>
        <w:t xml:space="preserve">software </w:t>
      </w:r>
      <w:proofErr w:type="spellStart"/>
      <w:r>
        <w:rPr>
          <w:color w:val="162B4D"/>
        </w:rPr>
        <w:t>developmen</w:t>
      </w:r>
      <w:proofErr w:type="spellEnd"/>
      <w:r>
        <w:rPr>
          <w:color w:val="162B4D"/>
        </w:rPr>
        <w:t xml:space="preserve"> t 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Scrum.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down charts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containing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measurable progress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over time.</w:t>
      </w: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rPr>
          <w:sz w:val="20"/>
        </w:rPr>
      </w:pPr>
    </w:p>
    <w:p w:rsidR="007767C0" w:rsidRDefault="007767C0">
      <w:pPr>
        <w:pStyle w:val="BodyText"/>
        <w:spacing w:before="3"/>
        <w:rPr>
          <w:sz w:val="24"/>
        </w:rPr>
      </w:pPr>
      <w:r w:rsidRPr="007767C0">
        <w:pict>
          <v:group id="_x0000_s1026" style="position:absolute;margin-left:1in;margin-top:15.9pt;width:360.5pt;height:219.25pt;z-index:-251657216;mso-wrap-distance-left:0;mso-wrap-distance-right:0;mso-position-horizontal-relative:page" coordorigin="1440,318" coordsize="7210,43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317;width:7210;height:4340">
              <v:imagedata r:id="rId5" o:title=""/>
            </v:shape>
            <v:line id="_x0000_s1027" style="position:absolute" from="1440,4691" to="8649,4691" strokeweight="1.2pt"/>
            <w10:wrap type="topAndBottom" anchorx="page"/>
          </v:group>
        </w:pict>
      </w:r>
    </w:p>
    <w:sectPr w:rsidR="007767C0" w:rsidSect="007767C0">
      <w:pgSz w:w="16840" w:h="11910" w:orient="landscape"/>
      <w:pgMar w:top="1100" w:right="5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67C0"/>
    <w:rsid w:val="006D77C9"/>
    <w:rsid w:val="0077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67C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767C0"/>
    <w:pPr>
      <w:spacing w:before="94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7C0"/>
  </w:style>
  <w:style w:type="paragraph" w:styleId="Title">
    <w:name w:val="Title"/>
    <w:basedOn w:val="Normal"/>
    <w:uiPriority w:val="1"/>
    <w:qFormat/>
    <w:rsid w:val="007767C0"/>
    <w:pPr>
      <w:spacing w:before="90"/>
      <w:ind w:left="2654" w:right="279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767C0"/>
  </w:style>
  <w:style w:type="paragraph" w:customStyle="1" w:styleId="TableParagraph">
    <w:name w:val="Table Paragraph"/>
    <w:basedOn w:val="Normal"/>
    <w:uiPriority w:val="1"/>
    <w:qFormat/>
    <w:rsid w:val="007767C0"/>
    <w:pPr>
      <w:spacing w:line="225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2</cp:revision>
  <dcterms:created xsi:type="dcterms:W3CDTF">2022-11-16T09:40:00Z</dcterms:created>
  <dcterms:modified xsi:type="dcterms:W3CDTF">2022-11-16T09:40:00Z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