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15" w:rsidRPr="00CA2115" w:rsidRDefault="00CA2115" w:rsidP="00CA2115">
      <w:pPr>
        <w:jc w:val="center"/>
        <w:rPr>
          <w:rFonts w:ascii="Arial" w:hAnsi="Arial" w:cs="Arial"/>
          <w:b/>
          <w:sz w:val="52"/>
          <w:szCs w:val="52"/>
        </w:rPr>
      </w:pPr>
      <w:r w:rsidRPr="00CA2115">
        <w:rPr>
          <w:rFonts w:ascii="Arial" w:hAnsi="Arial" w:cs="Arial"/>
          <w:b/>
          <w:sz w:val="52"/>
          <w:szCs w:val="52"/>
        </w:rPr>
        <w:t>Analysis</w:t>
      </w:r>
    </w:p>
    <w:tbl>
      <w:tblPr>
        <w:tblStyle w:val="TableGrid"/>
        <w:tblW w:w="9242" w:type="dxa"/>
        <w:tblLook w:val="04A0"/>
      </w:tblPr>
      <w:tblGrid>
        <w:gridCol w:w="4621"/>
        <w:gridCol w:w="4621"/>
      </w:tblGrid>
      <w:tr w:rsidR="00CA2115" w:rsidTr="00B34C3D">
        <w:tc>
          <w:tcPr>
            <w:tcW w:w="4621" w:type="dxa"/>
          </w:tcPr>
          <w:p w:rsidR="00CA2115" w:rsidRDefault="00CA2115" w:rsidP="00B34C3D">
            <w:pPr>
              <w:ind w:right="-13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17  November 2022</w:t>
            </w:r>
          </w:p>
        </w:tc>
      </w:tr>
      <w:tr w:rsidR="00CA2115" w:rsidTr="00B34C3D"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Team ID</w:t>
            </w:r>
          </w:p>
        </w:tc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PNT2022TMID46949</w:t>
            </w:r>
          </w:p>
        </w:tc>
      </w:tr>
      <w:tr w:rsidR="00CA2115" w:rsidTr="00B34C3D"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Name</w:t>
            </w:r>
          </w:p>
        </w:tc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Project-Inventory Management System For Retailers</w:t>
            </w:r>
          </w:p>
        </w:tc>
      </w:tr>
      <w:tr w:rsidR="00CA2115" w:rsidTr="00B34C3D"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Maximum Marks</w:t>
            </w:r>
          </w:p>
        </w:tc>
        <w:tc>
          <w:tcPr>
            <w:tcW w:w="4621" w:type="dxa"/>
          </w:tcPr>
          <w:p w:rsidR="00CA2115" w:rsidRDefault="00CA2115" w:rsidP="00B34C3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 Marks</w:t>
            </w:r>
          </w:p>
        </w:tc>
      </w:tr>
    </w:tbl>
    <w:p w:rsidR="00CA2115" w:rsidRDefault="00CA2115"/>
    <w:p w:rsidR="00CA2115" w:rsidRPr="00CA2115" w:rsidRDefault="00CA2115">
      <w:pPr>
        <w:rPr>
          <w:rFonts w:ascii="Arial" w:hAnsi="Arial" w:cs="Arial"/>
          <w:b/>
          <w:sz w:val="52"/>
          <w:szCs w:val="52"/>
        </w:rPr>
      </w:pPr>
      <w:r w:rsidRPr="00CA2115">
        <w:rPr>
          <w:rFonts w:ascii="Arial" w:hAnsi="Arial" w:cs="Arial"/>
          <w:b/>
          <w:sz w:val="52"/>
          <w:szCs w:val="52"/>
        </w:rPr>
        <w:t>Analysis:-</w:t>
      </w:r>
    </w:p>
    <w:p w:rsidR="00CA2115" w:rsidRPr="00CA2115" w:rsidRDefault="00CA2115" w:rsidP="00CA2115">
      <w:pPr>
        <w:ind w:firstLine="720"/>
        <w:jc w:val="both"/>
        <w:rPr>
          <w:rFonts w:ascii="Arial" w:hAnsi="Arial" w:cs="Arial"/>
          <w:sz w:val="36"/>
          <w:szCs w:val="36"/>
        </w:rPr>
      </w:pPr>
      <w:r w:rsidRPr="00CA2115">
        <w:rPr>
          <w:rFonts w:ascii="Arial" w:hAnsi="Arial" w:cs="Arial"/>
          <w:color w:val="060707"/>
          <w:sz w:val="36"/>
          <w:szCs w:val="36"/>
          <w:shd w:val="clear" w:color="auto" w:fill="FBFAF8"/>
        </w:rPr>
        <w:t>Inventory analysis is a process for examining inventory levels to determine the ideal amount your company should carry. With careful inventory analysis, you can gain practical insight into the</w:t>
      </w:r>
      <w:r w:rsidRPr="00CA2115">
        <w:rPr>
          <w:rFonts w:ascii="Arial" w:hAnsi="Arial" w:cs="Arial"/>
          <w:sz w:val="36"/>
          <w:szCs w:val="36"/>
          <w:shd w:val="clear" w:color="auto" w:fill="FBFAF8"/>
        </w:rPr>
        <w:t> </w:t>
      </w:r>
      <w:hyperlink r:id="rId6" w:history="1">
        <w:r w:rsidRPr="00CA2115">
          <w:rPr>
            <w:rStyle w:val="Hyperlink"/>
            <w:rFonts w:ascii="Arial" w:hAnsi="Arial" w:cs="Arial"/>
            <w:color w:val="auto"/>
            <w:sz w:val="36"/>
            <w:szCs w:val="36"/>
            <w:u w:val="none"/>
            <w:shd w:val="clear" w:color="auto" w:fill="FBFAF8"/>
          </w:rPr>
          <w:t>profitability</w:t>
        </w:r>
      </w:hyperlink>
      <w:r>
        <w:rPr>
          <w:rFonts w:ascii="Arial" w:hAnsi="Arial" w:cs="Arial"/>
          <w:sz w:val="36"/>
          <w:szCs w:val="36"/>
        </w:rPr>
        <w:t>.</w:t>
      </w:r>
    </w:p>
    <w:p w:rsidR="00CA2115" w:rsidRPr="00CA2115" w:rsidRDefault="00CA2115" w:rsidP="00CA2115">
      <w:pPr>
        <w:ind w:firstLine="720"/>
        <w:jc w:val="both"/>
        <w:rPr>
          <w:rFonts w:ascii="Arial" w:hAnsi="Arial" w:cs="Arial"/>
          <w:sz w:val="36"/>
          <w:szCs w:val="36"/>
        </w:rPr>
      </w:pPr>
      <w:r w:rsidRPr="00CA2115">
        <w:rPr>
          <w:rFonts w:ascii="Arial" w:hAnsi="Arial" w:cs="Arial"/>
          <w:color w:val="060707"/>
          <w:sz w:val="36"/>
          <w:szCs w:val="36"/>
          <w:shd w:val="clear" w:color="auto" w:fill="FBFAF8"/>
        </w:rPr>
        <w:t xml:space="preserve">Using stock analysis, your ecommerce company can ensure it has just enough inventory items on hand to </w:t>
      </w:r>
      <w:r w:rsidRPr="00CA2115">
        <w:rPr>
          <w:rFonts w:ascii="Arial" w:hAnsi="Arial" w:cs="Arial"/>
          <w:sz w:val="36"/>
          <w:szCs w:val="36"/>
          <w:shd w:val="clear" w:color="auto" w:fill="FBFAF8"/>
        </w:rPr>
        <w:t>avoid </w:t>
      </w:r>
      <w:hyperlink r:id="rId7" w:tgtFrame="_blank" w:history="1">
        <w:r w:rsidRPr="00CA2115">
          <w:rPr>
            <w:rStyle w:val="Hyperlink"/>
            <w:rFonts w:ascii="Arial" w:hAnsi="Arial" w:cs="Arial"/>
            <w:color w:val="auto"/>
            <w:sz w:val="36"/>
            <w:szCs w:val="36"/>
            <w:u w:val="none"/>
            <w:shd w:val="clear" w:color="auto" w:fill="FBFAF8"/>
          </w:rPr>
          <w:t>stock</w:t>
        </w:r>
        <w:r>
          <w:rPr>
            <w:rStyle w:val="Hyperlink"/>
            <w:rFonts w:ascii="Arial" w:hAnsi="Arial" w:cs="Arial"/>
            <w:color w:val="auto"/>
            <w:sz w:val="36"/>
            <w:szCs w:val="36"/>
            <w:u w:val="none"/>
            <w:shd w:val="clear" w:color="auto" w:fill="FBFAF8"/>
          </w:rPr>
          <w:t xml:space="preserve"> </w:t>
        </w:r>
        <w:r w:rsidRPr="00CA2115">
          <w:rPr>
            <w:rStyle w:val="Hyperlink"/>
            <w:rFonts w:ascii="Arial" w:hAnsi="Arial" w:cs="Arial"/>
            <w:color w:val="auto"/>
            <w:sz w:val="36"/>
            <w:szCs w:val="36"/>
            <w:u w:val="none"/>
            <w:shd w:val="clear" w:color="auto" w:fill="FBFAF8"/>
          </w:rPr>
          <w:t>out</w:t>
        </w:r>
      </w:hyperlink>
      <w:r w:rsidRPr="00CA2115">
        <w:rPr>
          <w:rFonts w:ascii="Arial" w:hAnsi="Arial" w:cs="Arial"/>
          <w:color w:val="060707"/>
          <w:sz w:val="36"/>
          <w:szCs w:val="36"/>
          <w:shd w:val="clear" w:color="auto" w:fill="FBFAF8"/>
        </w:rPr>
        <w:t> or overstock situations.</w:t>
      </w:r>
    </w:p>
    <w:p w:rsidR="00CA2115" w:rsidRPr="00CA2115" w:rsidRDefault="00CA2115" w:rsidP="00CA2115">
      <w:pPr>
        <w:ind w:firstLine="720"/>
        <w:jc w:val="both"/>
        <w:rPr>
          <w:sz w:val="36"/>
          <w:szCs w:val="36"/>
        </w:rPr>
      </w:pPr>
      <w:r w:rsidRPr="00CA2115">
        <w:rPr>
          <w:rFonts w:ascii="Arial" w:hAnsi="Arial" w:cs="Arial"/>
          <w:color w:val="060707"/>
          <w:sz w:val="36"/>
          <w:szCs w:val="36"/>
          <w:shd w:val="clear" w:color="auto" w:fill="FBFAF8"/>
        </w:rPr>
        <w:t>In addition, these insights can also be used to adjust pricing</w:t>
      </w:r>
      <w:r>
        <w:rPr>
          <w:rFonts w:ascii="Arial" w:hAnsi="Arial" w:cs="Arial"/>
          <w:color w:val="060707"/>
          <w:sz w:val="36"/>
          <w:szCs w:val="36"/>
          <w:shd w:val="clear" w:color="auto" w:fill="FBFAF8"/>
        </w:rPr>
        <w:t>.</w:t>
      </w:r>
    </w:p>
    <w:p w:rsidR="00CA2115" w:rsidRPr="00CA2115" w:rsidRDefault="00CA2115" w:rsidP="00CA2115">
      <w:pPr>
        <w:ind w:firstLine="720"/>
        <w:jc w:val="both"/>
        <w:rPr>
          <w:sz w:val="36"/>
          <w:szCs w:val="36"/>
        </w:rPr>
      </w:pPr>
      <w:r w:rsidRPr="00CA2115">
        <w:rPr>
          <w:rFonts w:ascii="Arial" w:hAnsi="Arial" w:cs="Arial"/>
          <w:color w:val="060707"/>
          <w:sz w:val="36"/>
          <w:szCs w:val="36"/>
          <w:shd w:val="clear" w:color="auto" w:fill="FBFAF8"/>
        </w:rPr>
        <w:t>This translates to less excess or stagnant inventory, which takes up space and incurs greater carrying costs.</w:t>
      </w:r>
    </w:p>
    <w:p w:rsidR="00CA2115" w:rsidRPr="00CA2115" w:rsidRDefault="00CA2115" w:rsidP="00CA2115">
      <w:pPr>
        <w:ind w:firstLine="720"/>
        <w:jc w:val="both"/>
        <w:rPr>
          <w:sz w:val="36"/>
          <w:szCs w:val="36"/>
        </w:rPr>
      </w:pPr>
      <w:r w:rsidRPr="00CA2115">
        <w:rPr>
          <w:rFonts w:ascii="Arial" w:hAnsi="Arial" w:cs="Arial"/>
          <w:color w:val="060707"/>
          <w:sz w:val="36"/>
          <w:szCs w:val="36"/>
          <w:shd w:val="clear" w:color="auto" w:fill="FBFAF8"/>
        </w:rPr>
        <w:t>Inventory analysis is vital to supply chain optimization since it can help you consolidate suppliers or shift to single sourcing</w:t>
      </w:r>
      <w:r>
        <w:rPr>
          <w:rFonts w:ascii="Arial" w:hAnsi="Arial" w:cs="Arial"/>
          <w:color w:val="060707"/>
          <w:sz w:val="36"/>
          <w:szCs w:val="36"/>
          <w:shd w:val="clear" w:color="auto" w:fill="FBFAF8"/>
        </w:rPr>
        <w:t>.</w:t>
      </w:r>
    </w:p>
    <w:sectPr w:rsidR="00CA2115" w:rsidRPr="00CA2115" w:rsidSect="007B4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324" w:rsidRDefault="00686324" w:rsidP="00CA2115">
      <w:pPr>
        <w:spacing w:after="0" w:line="240" w:lineRule="auto"/>
      </w:pPr>
      <w:r>
        <w:separator/>
      </w:r>
    </w:p>
  </w:endnote>
  <w:endnote w:type="continuationSeparator" w:id="1">
    <w:p w:rsidR="00686324" w:rsidRDefault="00686324" w:rsidP="00CA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15" w:rsidRDefault="00CA2115"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15" w:rsidRDefault="00CA2115"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15" w:rsidRDefault="00CA2115">
    <w:pPr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324" w:rsidRDefault="00686324" w:rsidP="00CA2115">
      <w:pPr>
        <w:spacing w:after="0" w:line="240" w:lineRule="auto"/>
      </w:pPr>
      <w:r>
        <w:separator/>
      </w:r>
    </w:p>
  </w:footnote>
  <w:footnote w:type="continuationSeparator" w:id="1">
    <w:p w:rsidR="00686324" w:rsidRDefault="00686324" w:rsidP="00CA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15" w:rsidRDefault="00CA2115"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15" w:rsidRDefault="00CA2115">
    <w:pPr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15" w:rsidRDefault="00CA2115">
    <w:pPr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115"/>
    <w:rsid w:val="00686324"/>
    <w:rsid w:val="007B44D3"/>
    <w:rsid w:val="00CA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115"/>
    <w:rPr>
      <w:color w:val="0000FF"/>
      <w:u w:val="single"/>
    </w:rPr>
  </w:style>
  <w:style w:type="table" w:styleId="TableGrid">
    <w:name w:val="Table Grid"/>
    <w:basedOn w:val="TableNormal"/>
    <w:uiPriority w:val="59"/>
    <w:rsid w:val="00CA2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clcorp.com/blog/inventory/stockout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kubana.com/skubana-blog/profitable-product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2022-11-17T06:14:00Z</dcterms:created>
  <dcterms:modified xsi:type="dcterms:W3CDTF">2022-11-17T06:23:00Z</dcterms:modified>
</cp:coreProperties>
</file>