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69DA" w:rsidRDefault="00395C61">
      <w:pPr>
        <w:pStyle w:val="BodyText"/>
        <w:spacing w:before="18"/>
        <w:ind w:left="1058" w:right="1462"/>
        <w:jc w:val="center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NODE-RED</w:t>
      </w: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9"/>
        <w:gridCol w:w="2541"/>
      </w:tblGrid>
      <w:tr w:rsidR="00E169DA" w:rsidTr="001073AD">
        <w:trPr>
          <w:trHeight w:val="258"/>
        </w:trPr>
        <w:tc>
          <w:tcPr>
            <w:tcW w:w="1439" w:type="dxa"/>
          </w:tcPr>
          <w:p w:rsidR="00E169DA" w:rsidRDefault="00395C61">
            <w:pPr>
              <w:pStyle w:val="TableParagraph"/>
              <w:ind w:left="105"/>
            </w:pPr>
            <w:r>
              <w:rPr>
                <w:w w:val="105"/>
              </w:rPr>
              <w:t>Team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ID</w:t>
            </w:r>
          </w:p>
        </w:tc>
        <w:tc>
          <w:tcPr>
            <w:tcW w:w="2541" w:type="dxa"/>
          </w:tcPr>
          <w:p w:rsidR="00E169DA" w:rsidRDefault="001073AD">
            <w:pPr>
              <w:pStyle w:val="TableParagraph"/>
            </w:pPr>
            <w:r>
              <w:rPr>
                <w:w w:val="105"/>
              </w:rPr>
              <w:t>Abiyavincy D, Berlin K, Jemilda J, Kerin Shinu VS</w:t>
            </w:r>
          </w:p>
        </w:tc>
      </w:tr>
      <w:tr w:rsidR="00E169DA" w:rsidTr="001073AD">
        <w:trPr>
          <w:trHeight w:val="781"/>
        </w:trPr>
        <w:tc>
          <w:tcPr>
            <w:tcW w:w="1439" w:type="dxa"/>
          </w:tcPr>
          <w:p w:rsidR="00E169DA" w:rsidRDefault="00395C61">
            <w:pPr>
              <w:pStyle w:val="TableParagraph"/>
              <w:spacing w:before="5" w:line="240" w:lineRule="auto"/>
              <w:ind w:left="105"/>
            </w:pPr>
            <w:r>
              <w:rPr>
                <w:w w:val="105"/>
              </w:rPr>
              <w:t>Project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Name</w:t>
            </w:r>
          </w:p>
        </w:tc>
        <w:tc>
          <w:tcPr>
            <w:tcW w:w="2541" w:type="dxa"/>
          </w:tcPr>
          <w:p w:rsidR="00E169DA" w:rsidRDefault="00395C61">
            <w:pPr>
              <w:pStyle w:val="TableParagraph"/>
              <w:spacing w:before="5" w:line="240" w:lineRule="auto"/>
            </w:pPr>
            <w:r>
              <w:t>Project-Real-time</w:t>
            </w:r>
            <w:r>
              <w:rPr>
                <w:spacing w:val="27"/>
              </w:rPr>
              <w:t xml:space="preserve"> </w:t>
            </w:r>
            <w:r>
              <w:t>River</w:t>
            </w:r>
          </w:p>
          <w:p w:rsidR="00E169DA" w:rsidRDefault="00395C61">
            <w:pPr>
              <w:pStyle w:val="TableParagraph"/>
              <w:spacing w:before="0" w:line="260" w:lineRule="atLeast"/>
              <w:ind w:right="700"/>
            </w:pPr>
            <w:r>
              <w:t>Water</w:t>
            </w:r>
            <w:r>
              <w:rPr>
                <w:spacing w:val="19"/>
              </w:rPr>
              <w:t xml:space="preserve"> </w:t>
            </w:r>
            <w:r>
              <w:t>Quality</w:t>
            </w:r>
            <w:r>
              <w:rPr>
                <w:spacing w:val="19"/>
              </w:rPr>
              <w:t xml:space="preserve"> </w:t>
            </w:r>
            <w:r>
              <w:t>Monitoring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24"/>
              </w:rPr>
              <w:t xml:space="preserve"> </w:t>
            </w:r>
            <w:r>
              <w:t>Control</w:t>
            </w:r>
            <w:r>
              <w:rPr>
                <w:spacing w:val="-59"/>
              </w:rPr>
              <w:t xml:space="preserve"> </w:t>
            </w:r>
            <w:r>
              <w:rPr>
                <w:w w:val="105"/>
              </w:rPr>
              <w:t>System</w:t>
            </w:r>
          </w:p>
        </w:tc>
      </w:tr>
    </w:tbl>
    <w:p w:rsidR="00E169DA" w:rsidRDefault="00395C61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861123</wp:posOffset>
            </wp:positionH>
            <wp:positionV relativeFrom="paragraph">
              <wp:posOffset>174677</wp:posOffset>
            </wp:positionV>
            <wp:extent cx="5442117" cy="259099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117" cy="259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9DA" w:rsidRDefault="00E169DA">
      <w:pPr>
        <w:pStyle w:val="BodyText"/>
        <w:rPr>
          <w:sz w:val="20"/>
        </w:rPr>
      </w:pPr>
    </w:p>
    <w:p w:rsidR="00E169DA" w:rsidRDefault="00395C61">
      <w:pPr>
        <w:pStyle w:val="BodyText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861123</wp:posOffset>
            </wp:positionH>
            <wp:positionV relativeFrom="paragraph">
              <wp:posOffset>157644</wp:posOffset>
            </wp:positionV>
            <wp:extent cx="5234170" cy="367188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170" cy="367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9DA" w:rsidRDefault="00E169DA">
      <w:pPr>
        <w:rPr>
          <w:sz w:val="17"/>
        </w:rPr>
        <w:sectPr w:rsidR="00E169DA">
          <w:type w:val="continuous"/>
          <w:pgSz w:w="12240" w:h="15840"/>
          <w:pgMar w:top="1320" w:right="1720" w:bottom="280" w:left="1100" w:header="720" w:footer="720" w:gutter="0"/>
          <w:cols w:space="720"/>
        </w:sectPr>
      </w:pPr>
    </w:p>
    <w:p w:rsidR="00E169DA" w:rsidRDefault="00E169DA">
      <w:pPr>
        <w:pStyle w:val="BodyText"/>
        <w:rPr>
          <w:sz w:val="20"/>
        </w:rPr>
      </w:pPr>
    </w:p>
    <w:p w:rsidR="00E169DA" w:rsidRDefault="00E169DA">
      <w:pPr>
        <w:pStyle w:val="BodyText"/>
        <w:rPr>
          <w:sz w:val="20"/>
        </w:rPr>
      </w:pPr>
    </w:p>
    <w:p w:rsidR="00E169DA" w:rsidRDefault="00E169DA">
      <w:pPr>
        <w:pStyle w:val="BodyText"/>
        <w:rPr>
          <w:sz w:val="20"/>
        </w:rPr>
      </w:pPr>
    </w:p>
    <w:p w:rsidR="00E169DA" w:rsidRDefault="00E169DA">
      <w:pPr>
        <w:pStyle w:val="BodyText"/>
        <w:rPr>
          <w:sz w:val="20"/>
        </w:rPr>
      </w:pPr>
    </w:p>
    <w:p w:rsidR="00E169DA" w:rsidRDefault="00E169DA">
      <w:pPr>
        <w:pStyle w:val="BodyText"/>
        <w:spacing w:before="9"/>
        <w:rPr>
          <w:sz w:val="19"/>
        </w:rPr>
      </w:pPr>
    </w:p>
    <w:p w:rsidR="00E169DA" w:rsidRDefault="001073AD">
      <w:pPr>
        <w:pStyle w:val="BodyText"/>
        <w:ind w:left="243"/>
        <w:rPr>
          <w:b w:val="0"/>
          <w:sz w:val="20"/>
        </w:rPr>
      </w:pPr>
      <w:r>
        <w:rPr>
          <w:b w:val="0"/>
          <w:noProof/>
          <w:sz w:val="20"/>
        </w:rPr>
      </w:r>
      <w:r w:rsidR="001073AD">
        <w:rPr>
          <w:b w:val="0"/>
          <w:noProof/>
          <w:sz w:val="20"/>
        </w:rPr>
        <w:pict>
          <v:group id="_x0000_s1026" style="width:444.8pt;height:205.6pt;mso-position-horizontal-relative:char;mso-position-vertical-relative:line" coordsize="8896,4112">
            <v:shape id="_x0000_s1035" style="position:absolute;left:2095;width:6801;height:1856" coordorigin="2095" coordsize="6801,1856" path="m8895,836r-65,l8830,592r,-50l8830,50r,-50l8515,r,50l8515,542r-6123,l2392,592r,244l8764,836r,50l8764,1347r-6372,l2136,1347r-41,l2095,1397r41,l2136,1856r6693,l8829,1397r1,-50l8895,1347r,-461l8895,836xe" fillcolor="#f4f4f4" stroked="f">
              <v:path arrowok="t"/>
            </v:shape>
            <v:rect id="_x0000_s1034" style="position:absolute;left:2095;top:1396;width:41;height:459" stroked="f"/>
            <v:shape id="_x0000_s1033" style="position:absolute;left:-1;width:8830;height:4112" coordsize="8830,4112" path="m8830,1856r-6735,l27,1856r,-459l27,,,,,1856r14,l14,1905r,2207l8830,4112r,-2256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47;top:55;width:8487;height:766" filled="f" stroked="f">
              <v:textbox inset="0,0,0,0">
                <w:txbxContent>
                  <w:p w:rsidR="00E169DA" w:rsidRDefault="00395C61">
                    <w:pPr>
                      <w:spacing w:before="7" w:line="252" w:lineRule="auto"/>
                      <w:ind w:right="5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 xml:space="preserve">Add a </w:t>
                    </w:r>
                    <w:r>
                      <w:rPr>
                        <w:rFonts w:ascii="Tahoma"/>
                        <w:b/>
                        <w:color w:val="161616"/>
                        <w:w w:val="105"/>
                        <w:sz w:val="18"/>
                      </w:rPr>
                      <w:t xml:space="preserve">change 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 xml:space="preserve">node. Double-click the node to modify it. Name this node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Set Earthquake</w:t>
                    </w:r>
                    <w:r>
                      <w:rPr>
                        <w:rFonts w:ascii="Courier New"/>
                        <w:color w:val="161616"/>
                        <w:spacing w:val="-1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Info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.</w:t>
                    </w:r>
                    <w:r>
                      <w:rPr>
                        <w:rFonts w:ascii="Verdana"/>
                        <w:color w:val="161616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In</w:t>
                    </w:r>
                  </w:p>
                  <w:p w:rsidR="00E169DA" w:rsidRDefault="00395C61">
                    <w:pPr>
                      <w:spacing w:before="46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 xml:space="preserve">the  </w:t>
                    </w:r>
                    <w:r>
                      <w:rPr>
                        <w:rFonts w:ascii="Tahoma"/>
                        <w:b/>
                        <w:color w:val="161616"/>
                        <w:w w:val="105"/>
                        <w:sz w:val="18"/>
                      </w:rPr>
                      <w:t xml:space="preserve">Rules </w:t>
                    </w:r>
                    <w:r>
                      <w:rPr>
                        <w:rFonts w:ascii="Tahoma"/>
                        <w:b/>
                        <w:color w:val="161616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 xml:space="preserve">section, </w:t>
                    </w:r>
                    <w:r>
                      <w:rPr>
                        <w:rFonts w:ascii="Verdana"/>
                        <w:color w:val="161616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addes</w:t>
                    </w:r>
                  </w:p>
                </w:txbxContent>
              </v:textbox>
            </v:shape>
            <v:shape id="_x0000_s1031" type="#_x0000_t202" style="position:absolute;left:47;top:826;width:2352;height:245" filled="f" stroked="f">
              <v:textbox inset="0,0,0,0">
                <w:txbxContent>
                  <w:p w:rsidR="00E169DA" w:rsidRDefault="00395C61">
                    <w:pPr>
                      <w:spacing w:before="7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rul</w:t>
                    </w:r>
                    <w:r>
                      <w:rPr>
                        <w:rFonts w:ascii="Verdana"/>
                        <w:color w:val="161616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to</w:t>
                    </w:r>
                    <w:r>
                      <w:rPr>
                        <w:rFonts w:ascii="Verdana"/>
                        <w:color w:val="161616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i/>
                        <w:color w:val="161616"/>
                        <w:w w:val="105"/>
                        <w:sz w:val="18"/>
                      </w:rPr>
                      <w:t>Delete</w:t>
                    </w:r>
                    <w:r>
                      <w:rPr>
                        <w:rFonts w:ascii="Verdana"/>
                        <w:i/>
                        <w:color w:val="161616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msg.topic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,</w:t>
                    </w:r>
                  </w:p>
                </w:txbxContent>
              </v:textbox>
            </v:shape>
            <v:shape id="_x0000_s1030" type="#_x0000_t202" style="position:absolute;left:3343;top:891;width:5276;height:458" filled="f" stroked="f">
              <v:textbox inset="0,0,0,0">
                <w:txbxContent>
                  <w:p w:rsidR="00E169DA" w:rsidRDefault="00395C61">
                    <w:pPr>
                      <w:spacing w:before="7"/>
                      <w:ind w:right="18"/>
                      <w:jc w:val="right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msg.headers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,</w:t>
                    </w:r>
                    <w:r>
                      <w:rPr>
                        <w:rFonts w:ascii="Verdana"/>
                        <w:color w:val="161616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msg.statusCode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,</w:t>
                    </w:r>
                    <w:r>
                      <w:rPr>
                        <w:rFonts w:ascii="Verdana"/>
                        <w:color w:val="161616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msg.responseUrl</w:t>
                    </w:r>
                    <w:r>
                      <w:rPr>
                        <w:rFonts w:ascii="Courier New"/>
                        <w:color w:val="161616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and</w:t>
                    </w:r>
                  </w:p>
                  <w:p w:rsidR="00E169DA" w:rsidRDefault="00395C61">
                    <w:pPr>
                      <w:spacing w:before="9"/>
                      <w:ind w:right="18"/>
                      <w:jc w:val="righ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msg.redirectLis</w:t>
                    </w:r>
                  </w:p>
                </w:txbxContent>
              </v:textbox>
            </v:shape>
            <v:shape id="_x0000_s1029" type="#_x0000_t202" style="position:absolute;left:47;top:1402;width:1152;height:245" filled="f" stroked="f">
              <v:textbox inset="0,0,0,0">
                <w:txbxContent>
                  <w:p w:rsidR="00E169DA" w:rsidRDefault="00395C61">
                    <w:pPr>
                      <w:tabs>
                        <w:tab w:val="left" w:pos="781"/>
                      </w:tabs>
                      <w:spacing w:before="7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t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ab/>
                    </w:r>
                    <w:r>
                      <w:rPr>
                        <w:rFonts w:ascii="Verdana"/>
                        <w:color w:val="161616"/>
                        <w:w w:val="105"/>
                        <w:sz w:val="18"/>
                      </w:rPr>
                      <w:t>and</w:t>
                    </w:r>
                  </w:p>
                </w:txbxContent>
              </v:textbox>
            </v:shape>
            <v:shape id="_x0000_s1028" type="#_x0000_t202" style="position:absolute;left:1778;top:1401;width:2475;height:230" filled="f" stroked="f">
              <v:textbox inset="0,0,0,0">
                <w:txbxContent>
                  <w:p w:rsidR="00E169DA" w:rsidRDefault="00395C61">
                    <w:pPr>
                      <w:spacing w:before="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Verdana"/>
                        <w:i/>
                        <w:color w:val="161616"/>
                        <w:w w:val="105"/>
                        <w:position w:val="-2"/>
                        <w:sz w:val="18"/>
                      </w:rPr>
                      <w:t>Set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d</w:t>
                    </w:r>
                    <w:r>
                      <w:rPr>
                        <w:rFonts w:ascii="Courier New"/>
                        <w:color w:val="161616"/>
                        <w:spacing w:val="-2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payload.features.</w:t>
                    </w:r>
                  </w:p>
                </w:txbxContent>
              </v:textbox>
            </v:shape>
            <v:shape id="_x0000_s1027" type="#_x0000_t202" style="position:absolute;left:33;top:1647;width:5120;height:2078" filled="f" stroked="f">
              <v:textbox inset="0,0,0,0">
                <w:txbxContent>
                  <w:p w:rsidR="00E169DA" w:rsidRDefault="00395C61">
                    <w:pPr>
                      <w:spacing w:before="6"/>
                      <w:ind w:left="1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msg.payloa</w:t>
                    </w:r>
                  </w:p>
                  <w:p w:rsidR="00E169DA" w:rsidRDefault="00395C61">
                    <w:pPr>
                      <w:spacing w:before="6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4"/>
                        <w:sz w:val="18"/>
                      </w:rPr>
                      <w:t>{</w:t>
                    </w:r>
                  </w:p>
                  <w:p w:rsidR="00E169DA" w:rsidRDefault="00395C61">
                    <w:pPr>
                      <w:spacing w:before="22" w:line="273" w:lineRule="auto"/>
                      <w:ind w:left="352" w:right="148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"type":properties.type,</w:t>
                    </w:r>
                    <w:r>
                      <w:rPr>
                        <w:rFonts w:ascii="Courier New"/>
                        <w:color w:val="161616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"magnitude": properties.mag,</w:t>
                    </w:r>
                    <w:r>
                      <w:rPr>
                        <w:rFonts w:ascii="Courier New"/>
                        <w:color w:val="161616"/>
                        <w:spacing w:val="-1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"location":</w:t>
                    </w:r>
                    <w:r>
                      <w:rPr>
                        <w:rFonts w:ascii="Courier New"/>
                        <w:color w:val="161616"/>
                        <w:spacing w:val="-2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properties.place,</w:t>
                    </w:r>
                  </w:p>
                  <w:p w:rsidR="00E169DA" w:rsidRDefault="00395C61">
                    <w:pPr>
                      <w:spacing w:line="268" w:lineRule="auto"/>
                      <w:ind w:left="352" w:right="1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"longitude":geometry.coordinates[0],</w:t>
                    </w:r>
                    <w:r>
                      <w:rPr>
                        <w:rFonts w:ascii="Courier New"/>
                        <w:color w:val="161616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"latitude":geometry.coordinates[1],</w:t>
                    </w:r>
                    <w:r>
                      <w:rPr>
                        <w:rFonts w:ascii="Courier New"/>
                        <w:color w:val="161616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"depth":geometry.coordinates[2],</w:t>
                    </w:r>
                    <w:r>
                      <w:rPr>
                        <w:rFonts w:ascii="Courier New"/>
                        <w:color w:val="161616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"timestamp":</w:t>
                    </w:r>
                    <w:r>
                      <w:rPr>
                        <w:rFonts w:ascii="Courier New"/>
                        <w:color w:val="161616"/>
                        <w:spacing w:val="-1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$fromMillis(</w:t>
                    </w:r>
                    <w:r>
                      <w:rPr>
                        <w:rFonts w:ascii="Courier New"/>
                        <w:color w:val="161616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161616"/>
                        <w:w w:val="105"/>
                        <w:sz w:val="18"/>
                      </w:rPr>
                      <w:t>properties.time,</w:t>
                    </w:r>
                  </w:p>
                </w:txbxContent>
              </v:textbox>
            </v:shape>
            <w10:anchorlock/>
          </v:group>
        </w:pict>
      </w:r>
    </w:p>
    <w:sectPr w:rsidR="00E169DA">
      <w:pgSz w:w="12240" w:h="15840"/>
      <w:pgMar w:top="1500" w:right="172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1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69DA"/>
    <w:rsid w:val="001073AD"/>
    <w:rsid w:val="00395C61"/>
    <w:rsid w:val="00E1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F604BA6"/>
  <w15:docId w15:val="{22585D15-D524-4840-8583-139299E5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 w:line="23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Abiya Vincy</cp:lastModifiedBy>
  <cp:revision>2</cp:revision>
  <dcterms:created xsi:type="dcterms:W3CDTF">2022-11-13T10:26:00Z</dcterms:created>
  <dcterms:modified xsi:type="dcterms:W3CDTF">2022-11-13T10:26:00Z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2022-11-13T00:00:00Z</vt:filetime>
  </property>
</Properties>
</file>