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  <w:r>
        <w:rPr>
          <w:rFonts w:cs="Calibri"/>
          <w:b/>
          <w:bCs/>
          <w:sz w:val="24"/>
          <w:szCs w:val="24"/>
        </w:rPr>
        <w:t>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trHeight w:val="264" w:hRule="atLeast"/>
        </w:trPr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03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October</w:t>
            </w:r>
            <w:r>
              <w:rPr>
                <w:rFonts w:cs="Calibri"/>
              </w:rP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Plasma Donor Applications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Following are the 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</w:t>
            </w:r>
            <w:r>
              <w:rPr>
                <w:rFonts w:cs="Calibri"/>
                <w:b/>
                <w:bCs/>
              </w:rPr>
              <w:t xml:space="preserve"> (E</w:t>
            </w:r>
            <w:r>
              <w:rPr>
                <w:rFonts w:cs="Calibri"/>
                <w:b/>
                <w:bCs/>
              </w:rPr>
              <w:t>pic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</w:p>
        </w:tc>
      </w:tr>
    </w:tbl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Following are the </w:t>
      </w:r>
      <w:r>
        <w:rPr>
          <w:rFonts w:cs="Calibri"/>
        </w:rPr>
        <w:t>non-</w:t>
      </w:r>
      <w:r>
        <w:rPr>
          <w:rFonts w:cs="Calibri"/>
        </w:rPr>
        <w:t>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It provides smartphone users with a list of usable free BD apps with recommendations.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The Medical report of </w:t>
            </w:r>
            <w:r>
              <w:rPr>
                <w:rFonts w:cs="Calibri"/>
              </w:rPr>
              <w:t>every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donors are verified completely so that its more secured.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This application is simple yet reliable cause it provides needed information at all the time.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People finding very easy to access this application anywhere at any time.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It is available in all the online platforms.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Good increase in performance and not any cost increment.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169</Words>
  <Pages>1</Pages>
  <Characters>1058</Characters>
  <Application>WPS Office</Application>
  <DocSecurity>0</DocSecurity>
  <Paragraphs>83</Paragraphs>
  <ScaleCrop>false</ScaleCrop>
  <LinksUpToDate>false</LinksUpToDate>
  <CharactersWithSpaces>1179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2022-10-28T03:02:00Z</dcterms:created>
  <dc:creator>Amarender Katkam</dc:creator>
  <lastModifiedBy>CPH2185</lastModifiedBy>
  <lastPrinted>2022-10-03T05:10:00Z</lastPrinted>
  <dcterms:modified xsi:type="dcterms:W3CDTF">2022-11-12T06:59:47Z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9ef9390836fe482985818b527241d64e</vt:lpwstr>
  </property>
</Properties>
</file>