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A29E" w14:textId="77777777" w:rsidR="00CE315E" w:rsidRDefault="00CE315E">
      <w:pPr>
        <w:spacing w:before="2"/>
        <w:rPr>
          <w:sz w:val="19"/>
        </w:rPr>
      </w:pPr>
    </w:p>
    <w:p w14:paraId="2A0B4691" w14:textId="77777777" w:rsidR="00CE315E" w:rsidRDefault="00000000" w:rsidP="00A64997">
      <w:pPr>
        <w:pStyle w:val="Heading1"/>
        <w:spacing w:before="95" w:line="235" w:lineRule="auto"/>
        <w:ind w:left="6267" w:right="6113"/>
        <w:jc w:val="center"/>
      </w:pPr>
      <w:bookmarkStart w:id="0" w:name="Project_Design_Phase-II_Data_Flow_Diagra"/>
      <w:bookmarkEnd w:id="0"/>
      <w:r>
        <w:t>Project Design Phase-II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</w:t>
      </w:r>
    </w:p>
    <w:p w14:paraId="0D9EE0E0" w14:textId="77777777" w:rsidR="00CE315E" w:rsidRDefault="00CE315E">
      <w:pPr>
        <w:spacing w:before="7"/>
        <w:rPr>
          <w:b/>
          <w:sz w:val="23"/>
        </w:rPr>
      </w:pPr>
    </w:p>
    <w:tbl>
      <w:tblPr>
        <w:tblW w:w="0" w:type="auto"/>
        <w:tblInd w:w="2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4869"/>
      </w:tblGrid>
      <w:tr w:rsidR="00CE315E" w14:paraId="4E32BD23" w14:textId="77777777">
        <w:trPr>
          <w:trHeight w:val="252"/>
        </w:trPr>
        <w:tc>
          <w:tcPr>
            <w:tcW w:w="4516" w:type="dxa"/>
          </w:tcPr>
          <w:p w14:paraId="2325ADB2" w14:textId="77777777" w:rsidR="00CE315E" w:rsidRDefault="00000000">
            <w:pPr>
              <w:pStyle w:val="TableParagraph"/>
              <w:spacing w:line="232" w:lineRule="exact"/>
              <w:ind w:left="30"/>
            </w:pPr>
            <w:r>
              <w:t>Date</w:t>
            </w:r>
          </w:p>
        </w:tc>
        <w:tc>
          <w:tcPr>
            <w:tcW w:w="4869" w:type="dxa"/>
          </w:tcPr>
          <w:p w14:paraId="7785419B" w14:textId="7FB52C7E" w:rsidR="00CE315E" w:rsidRDefault="00615260">
            <w:pPr>
              <w:pStyle w:val="TableParagraph"/>
              <w:spacing w:line="232" w:lineRule="exact"/>
              <w:ind w:left="31"/>
            </w:pPr>
            <w:r>
              <w:t>14</w:t>
            </w:r>
            <w:r w:rsidR="00000000">
              <w:rPr>
                <w:spacing w:val="-9"/>
              </w:rPr>
              <w:t xml:space="preserve"> </w:t>
            </w:r>
            <w:r w:rsidR="00000000">
              <w:t>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CE315E" w14:paraId="3FDAEBAD" w14:textId="77777777">
        <w:trPr>
          <w:trHeight w:val="235"/>
        </w:trPr>
        <w:tc>
          <w:tcPr>
            <w:tcW w:w="4516" w:type="dxa"/>
          </w:tcPr>
          <w:p w14:paraId="0B8EBBDD" w14:textId="77777777" w:rsidR="00CE315E" w:rsidRDefault="00000000">
            <w:pPr>
              <w:pStyle w:val="TableParagraph"/>
              <w:spacing w:line="215" w:lineRule="exact"/>
              <w:ind w:left="30"/>
            </w:pPr>
            <w:r>
              <w:t>Team</w:t>
            </w:r>
            <w:r>
              <w:rPr>
                <w:spacing w:val="5"/>
              </w:rPr>
              <w:t xml:space="preserve"> </w:t>
            </w:r>
            <w:r>
              <w:t>ID</w:t>
            </w:r>
          </w:p>
        </w:tc>
        <w:tc>
          <w:tcPr>
            <w:tcW w:w="4869" w:type="dxa"/>
          </w:tcPr>
          <w:p w14:paraId="7DC9C015" w14:textId="505BF9E7" w:rsidR="00CE315E" w:rsidRDefault="00000000">
            <w:pPr>
              <w:pStyle w:val="TableParagraph"/>
              <w:spacing w:line="215" w:lineRule="exact"/>
              <w:ind w:left="31"/>
            </w:pPr>
            <w:r>
              <w:t>PNT2022TMID</w:t>
            </w:r>
            <w:r w:rsidR="00A64997">
              <w:t>36558</w:t>
            </w:r>
          </w:p>
        </w:tc>
      </w:tr>
      <w:tr w:rsidR="00CE315E" w14:paraId="7317FA77" w14:textId="77777777">
        <w:trPr>
          <w:trHeight w:val="252"/>
        </w:trPr>
        <w:tc>
          <w:tcPr>
            <w:tcW w:w="4516" w:type="dxa"/>
          </w:tcPr>
          <w:p w14:paraId="4C90240A" w14:textId="77777777" w:rsidR="00CE315E" w:rsidRDefault="00000000">
            <w:pPr>
              <w:pStyle w:val="TableParagraph"/>
              <w:spacing w:line="232" w:lineRule="exact"/>
              <w:ind w:left="3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9" w:type="dxa"/>
          </w:tcPr>
          <w:p w14:paraId="50C36574" w14:textId="77777777" w:rsidR="00CE315E" w:rsidRDefault="00000000">
            <w:pPr>
              <w:pStyle w:val="TableParagraph"/>
              <w:spacing w:line="232" w:lineRule="exact"/>
              <w:ind w:left="31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PLASMA</w:t>
            </w:r>
            <w:r>
              <w:rPr>
                <w:spacing w:val="-9"/>
              </w:rPr>
              <w:t xml:space="preserve"> </w:t>
            </w:r>
            <w:r>
              <w:t>DONOR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</w:tr>
      <w:tr w:rsidR="00CE315E" w14:paraId="2F5818D1" w14:textId="77777777">
        <w:trPr>
          <w:trHeight w:val="251"/>
        </w:trPr>
        <w:tc>
          <w:tcPr>
            <w:tcW w:w="4516" w:type="dxa"/>
          </w:tcPr>
          <w:p w14:paraId="79F09393" w14:textId="77777777" w:rsidR="00CE315E" w:rsidRDefault="00000000">
            <w:pPr>
              <w:pStyle w:val="TableParagraph"/>
              <w:spacing w:line="232" w:lineRule="exact"/>
              <w:ind w:left="3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69" w:type="dxa"/>
          </w:tcPr>
          <w:p w14:paraId="1D5A616B" w14:textId="77777777" w:rsidR="00CE315E" w:rsidRDefault="00000000">
            <w:pPr>
              <w:pStyle w:val="TableParagraph"/>
              <w:spacing w:line="232" w:lineRule="exact"/>
              <w:ind w:left="31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61BCE6AF" w14:textId="77777777" w:rsidR="00CE315E" w:rsidRDefault="00000000">
      <w:pPr>
        <w:pStyle w:val="Heading2"/>
        <w:spacing w:before="2"/>
        <w:ind w:left="200"/>
      </w:pPr>
      <w:bookmarkStart w:id="1" w:name="Data_Flow_Diagrams:"/>
      <w:bookmarkEnd w:id="1"/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14:paraId="26EAC2D5" w14:textId="77777777" w:rsidR="00CE315E" w:rsidRDefault="00000000">
      <w:pPr>
        <w:spacing w:before="179" w:line="259" w:lineRule="auto"/>
        <w:ind w:left="200" w:right="92"/>
      </w:pPr>
      <w:r>
        <w:t>A Data Flow Diagram (DFD) is a traditional visual representation of the information flows within a system. A neat and clear DFD can depict the right amount of the</w:t>
      </w:r>
      <w:r>
        <w:rPr>
          <w:spacing w:val="-52"/>
        </w:rPr>
        <w:t xml:space="preserve"> </w:t>
      </w:r>
      <w:r>
        <w:rPr>
          <w:spacing w:val="-1"/>
        </w:rPr>
        <w:t>system</w:t>
      </w:r>
      <w:r>
        <w:rPr>
          <w:spacing w:val="8"/>
        </w:rPr>
        <w:t xml:space="preserve"> </w:t>
      </w:r>
      <w:r>
        <w:rPr>
          <w:spacing w:val="-1"/>
        </w:rPr>
        <w:t>requirement</w:t>
      </w:r>
      <w:r>
        <w:rPr>
          <w:spacing w:val="-4"/>
        </w:rPr>
        <w:t xml:space="preserve"> </w:t>
      </w:r>
      <w:r>
        <w:rPr>
          <w:spacing w:val="-1"/>
        </w:rPr>
        <w:t>graphically.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enters</w:t>
      </w:r>
      <w:r>
        <w:rPr>
          <w:spacing w:val="-1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leaves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system,</w:t>
      </w:r>
      <w:r>
        <w:rPr>
          <w:spacing w:val="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information,</w:t>
      </w:r>
      <w:r>
        <w:rPr>
          <w:spacing w:val="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stored.</w:t>
      </w:r>
    </w:p>
    <w:p w14:paraId="17413781" w14:textId="77777777" w:rsidR="00CE315E" w:rsidRDefault="00CE315E">
      <w:pPr>
        <w:rPr>
          <w:sz w:val="24"/>
        </w:rPr>
      </w:pPr>
    </w:p>
    <w:p w14:paraId="3BFB0656" w14:textId="77777777" w:rsidR="00CE315E" w:rsidRDefault="00CE315E">
      <w:pPr>
        <w:rPr>
          <w:sz w:val="26"/>
        </w:rPr>
      </w:pPr>
    </w:p>
    <w:p w14:paraId="282EED1B" w14:textId="77777777" w:rsidR="00CE315E" w:rsidRDefault="00000000">
      <w:pPr>
        <w:pStyle w:val="Heading2"/>
        <w:rPr>
          <w:b w:val="0"/>
        </w:rPr>
      </w:pPr>
      <w:bookmarkStart w:id="2" w:name="Example:_"/>
      <w:bookmarkEnd w:id="2"/>
      <w:r>
        <w:t>Example:</w:t>
      </w:r>
      <w:r>
        <w:rPr>
          <w:spacing w:val="1"/>
        </w:rPr>
        <w:t xml:space="preserve"> </w:t>
      </w:r>
      <w:hyperlink r:id="rId5">
        <w:r>
          <w:rPr>
            <w:color w:val="0461C1"/>
            <w:u w:val="thick" w:color="0461C1"/>
          </w:rPr>
          <w:t>(Simplified)</w:t>
        </w:r>
        <w:r>
          <w:rPr>
            <w:color w:val="0461C1"/>
            <w:spacing w:val="10"/>
          </w:rPr>
          <w:t xml:space="preserve"> </w:t>
        </w:r>
      </w:hyperlink>
      <w:r>
        <w:rPr>
          <w:b w:val="0"/>
        </w:rPr>
        <w:t>Flow</w:t>
      </w:r>
    </w:p>
    <w:p w14:paraId="2B4AF2CF" w14:textId="77777777" w:rsidR="00CE315E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99235B" wp14:editId="16EE09B7">
            <wp:simplePos x="0" y="0"/>
            <wp:positionH relativeFrom="page">
              <wp:posOffset>800100</wp:posOffset>
            </wp:positionH>
            <wp:positionV relativeFrom="paragraph">
              <wp:posOffset>1456599</wp:posOffset>
            </wp:positionV>
            <wp:extent cx="3050114" cy="15948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114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4F77909" wp14:editId="64EB3A04">
            <wp:simplePos x="0" y="0"/>
            <wp:positionH relativeFrom="page">
              <wp:posOffset>5943600</wp:posOffset>
            </wp:positionH>
            <wp:positionV relativeFrom="paragraph">
              <wp:posOffset>161199</wp:posOffset>
            </wp:positionV>
            <wp:extent cx="3872218" cy="29011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218" cy="290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1CC68" w14:textId="77777777" w:rsidR="00CE315E" w:rsidRDefault="00000000">
      <w:pPr>
        <w:pStyle w:val="ListParagraph"/>
        <w:numPr>
          <w:ilvl w:val="0"/>
          <w:numId w:val="1"/>
        </w:numPr>
        <w:tabs>
          <w:tab w:val="left" w:pos="568"/>
        </w:tabs>
        <w:spacing w:before="0" w:line="280" w:lineRule="auto"/>
        <w:ind w:right="10166"/>
        <w:rPr>
          <w:sz w:val="9"/>
        </w:rPr>
      </w:pPr>
      <w:hyperlink r:id="rId8">
        <w:r>
          <w:rPr>
            <w:color w:val="615D5E"/>
            <w:sz w:val="9"/>
          </w:rPr>
          <w:t>User</w:t>
        </w:r>
        <w:r>
          <w:rPr>
            <w:color w:val="615D5E"/>
            <w:spacing w:val="12"/>
            <w:sz w:val="9"/>
          </w:rPr>
          <w:t xml:space="preserve"> </w:t>
        </w:r>
        <w:r>
          <w:rPr>
            <w:color w:val="615D5E"/>
            <w:sz w:val="9"/>
          </w:rPr>
          <w:t>configures</w:t>
        </w:r>
        <w:r>
          <w:rPr>
            <w:color w:val="615D5E"/>
            <w:spacing w:val="15"/>
            <w:sz w:val="9"/>
          </w:rPr>
          <w:t xml:space="preserve"> </w:t>
        </w:r>
        <w:r>
          <w:rPr>
            <w:color w:val="615D5E"/>
            <w:sz w:val="9"/>
          </w:rPr>
          <w:t>credentials</w:t>
        </w:r>
        <w:r>
          <w:rPr>
            <w:color w:val="615D5E"/>
            <w:spacing w:val="18"/>
            <w:sz w:val="9"/>
          </w:rPr>
          <w:t xml:space="preserve"> </w:t>
        </w:r>
        <w:r>
          <w:rPr>
            <w:color w:val="524949"/>
            <w:sz w:val="9"/>
          </w:rPr>
          <w:t>for</w:t>
        </w:r>
        <w:r>
          <w:rPr>
            <w:color w:val="524949"/>
            <w:spacing w:val="9"/>
            <w:sz w:val="9"/>
          </w:rPr>
          <w:t xml:space="preserve"> </w:t>
        </w:r>
        <w:r>
          <w:rPr>
            <w:color w:val="615D5E"/>
            <w:sz w:val="9"/>
          </w:rPr>
          <w:t>the</w:t>
        </w:r>
        <w:r>
          <w:rPr>
            <w:color w:val="615D5E"/>
            <w:spacing w:val="9"/>
            <w:sz w:val="9"/>
          </w:rPr>
          <w:t xml:space="preserve"> </w:t>
        </w:r>
        <w:r>
          <w:rPr>
            <w:color w:val="615D5E"/>
            <w:sz w:val="9"/>
          </w:rPr>
          <w:t>Watson</w:t>
        </w:r>
        <w:r>
          <w:rPr>
            <w:color w:val="615D5E"/>
            <w:spacing w:val="12"/>
            <w:sz w:val="9"/>
          </w:rPr>
          <w:t xml:space="preserve"> </w:t>
        </w:r>
        <w:r>
          <w:rPr>
            <w:color w:val="524949"/>
            <w:sz w:val="9"/>
          </w:rPr>
          <w:t>Natural</w:t>
        </w:r>
        <w:r>
          <w:rPr>
            <w:color w:val="524949"/>
            <w:spacing w:val="15"/>
            <w:sz w:val="9"/>
          </w:rPr>
          <w:t xml:space="preserve"> </w:t>
        </w:r>
        <w:r>
          <w:rPr>
            <w:color w:val="615D5E"/>
            <w:sz w:val="9"/>
          </w:rPr>
          <w:t>Lan</w:t>
        </w:r>
        <w:r>
          <w:rPr>
            <w:color w:val="524949"/>
            <w:sz w:val="9"/>
          </w:rPr>
          <w:t>guage</w:t>
        </w:r>
        <w:r>
          <w:rPr>
            <w:color w:val="524949"/>
            <w:spacing w:val="17"/>
            <w:sz w:val="9"/>
          </w:rPr>
          <w:t xml:space="preserve"> </w:t>
        </w:r>
        <w:r>
          <w:rPr>
            <w:color w:val="615D5E"/>
            <w:sz w:val="9"/>
          </w:rPr>
          <w:t>Understanding</w:t>
        </w:r>
      </w:hyperlink>
      <w:r>
        <w:rPr>
          <w:color w:val="615D5E"/>
          <w:spacing w:val="42"/>
          <w:sz w:val="9"/>
        </w:rPr>
        <w:t xml:space="preserve"> </w:t>
      </w:r>
      <w:r>
        <w:rPr>
          <w:color w:val="524949"/>
          <w:sz w:val="9"/>
        </w:rPr>
        <w:t>service</w:t>
      </w:r>
      <w:r>
        <w:rPr>
          <w:color w:val="524949"/>
          <w:spacing w:val="13"/>
          <w:sz w:val="9"/>
        </w:rPr>
        <w:t xml:space="preserve"> </w:t>
      </w:r>
      <w:r>
        <w:rPr>
          <w:color w:val="524949"/>
          <w:sz w:val="9"/>
        </w:rPr>
        <w:t>and</w:t>
      </w:r>
      <w:r>
        <w:rPr>
          <w:color w:val="524949"/>
          <w:spacing w:val="12"/>
          <w:sz w:val="9"/>
        </w:rPr>
        <w:t xml:space="preserve"> </w:t>
      </w:r>
      <w:r>
        <w:rPr>
          <w:color w:val="524949"/>
          <w:sz w:val="9"/>
        </w:rPr>
        <w:t>starts</w:t>
      </w:r>
      <w:r>
        <w:rPr>
          <w:color w:val="524949"/>
          <w:spacing w:val="1"/>
          <w:sz w:val="9"/>
        </w:rPr>
        <w:t xml:space="preserve"> </w:t>
      </w:r>
      <w:r>
        <w:rPr>
          <w:color w:val="615D5E"/>
          <w:sz w:val="9"/>
        </w:rPr>
        <w:t>the</w:t>
      </w:r>
      <w:r>
        <w:rPr>
          <w:color w:val="615D5E"/>
          <w:spacing w:val="5"/>
          <w:sz w:val="9"/>
        </w:rPr>
        <w:t xml:space="preserve"> </w:t>
      </w:r>
      <w:r>
        <w:rPr>
          <w:color w:val="615D5E"/>
          <w:sz w:val="9"/>
        </w:rPr>
        <w:t>app.</w:t>
      </w:r>
    </w:p>
    <w:p w14:paraId="5E1BB07C" w14:textId="77777777" w:rsidR="00CE315E" w:rsidRDefault="00000000">
      <w:pPr>
        <w:pStyle w:val="ListParagraph"/>
        <w:numPr>
          <w:ilvl w:val="0"/>
          <w:numId w:val="1"/>
        </w:numPr>
        <w:tabs>
          <w:tab w:val="left" w:pos="568"/>
        </w:tabs>
        <w:spacing w:before="8"/>
        <w:rPr>
          <w:sz w:val="9"/>
        </w:rPr>
      </w:pPr>
      <w:r>
        <w:rPr>
          <w:color w:val="777879"/>
          <w:sz w:val="9"/>
        </w:rPr>
        <w:t>User</w:t>
      </w:r>
      <w:r>
        <w:rPr>
          <w:color w:val="777879"/>
          <w:spacing w:val="17"/>
          <w:sz w:val="9"/>
        </w:rPr>
        <w:t xml:space="preserve"> </w:t>
      </w:r>
      <w:r>
        <w:rPr>
          <w:color w:val="615D5E"/>
          <w:sz w:val="9"/>
        </w:rPr>
        <w:t>selects</w:t>
      </w:r>
      <w:r>
        <w:rPr>
          <w:color w:val="615D5E"/>
          <w:spacing w:val="21"/>
          <w:sz w:val="9"/>
        </w:rPr>
        <w:t xml:space="preserve"> </w:t>
      </w:r>
      <w:r>
        <w:rPr>
          <w:color w:val="615D5E"/>
          <w:sz w:val="9"/>
        </w:rPr>
        <w:t>data</w:t>
      </w:r>
      <w:r>
        <w:rPr>
          <w:color w:val="615D5E"/>
          <w:spacing w:val="16"/>
          <w:sz w:val="9"/>
        </w:rPr>
        <w:t xml:space="preserve"> </w:t>
      </w:r>
      <w:r>
        <w:rPr>
          <w:color w:val="615D5E"/>
          <w:sz w:val="9"/>
        </w:rPr>
        <w:t>file</w:t>
      </w:r>
      <w:r>
        <w:rPr>
          <w:color w:val="615D5E"/>
          <w:spacing w:val="18"/>
          <w:sz w:val="9"/>
        </w:rPr>
        <w:t xml:space="preserve"> </w:t>
      </w:r>
      <w:r>
        <w:rPr>
          <w:color w:val="524949"/>
          <w:sz w:val="9"/>
        </w:rPr>
        <w:t>to</w:t>
      </w:r>
      <w:r>
        <w:rPr>
          <w:color w:val="524949"/>
          <w:spacing w:val="4"/>
          <w:sz w:val="9"/>
        </w:rPr>
        <w:t xml:space="preserve"> </w:t>
      </w:r>
      <w:r>
        <w:rPr>
          <w:color w:val="615D5E"/>
          <w:sz w:val="9"/>
        </w:rPr>
        <w:t>process</w:t>
      </w:r>
      <w:r>
        <w:rPr>
          <w:color w:val="615D5E"/>
          <w:spacing w:val="21"/>
          <w:sz w:val="9"/>
        </w:rPr>
        <w:t xml:space="preserve"> </w:t>
      </w:r>
      <w:r>
        <w:rPr>
          <w:color w:val="615D5E"/>
          <w:sz w:val="9"/>
        </w:rPr>
        <w:t>and</w:t>
      </w:r>
      <w:r>
        <w:rPr>
          <w:color w:val="615D5E"/>
          <w:spacing w:val="15"/>
          <w:sz w:val="9"/>
        </w:rPr>
        <w:t xml:space="preserve"> </w:t>
      </w:r>
      <w:r>
        <w:rPr>
          <w:color w:val="615D5E"/>
          <w:sz w:val="9"/>
        </w:rPr>
        <w:t>load.</w:t>
      </w:r>
    </w:p>
    <w:p w14:paraId="674E64E1" w14:textId="77777777" w:rsidR="00CE315E" w:rsidRDefault="00000000">
      <w:pPr>
        <w:pStyle w:val="ListParagraph"/>
        <w:numPr>
          <w:ilvl w:val="0"/>
          <w:numId w:val="1"/>
        </w:numPr>
        <w:tabs>
          <w:tab w:val="left" w:pos="554"/>
        </w:tabs>
        <w:ind w:left="553" w:hanging="130"/>
        <w:rPr>
          <w:sz w:val="9"/>
        </w:rPr>
      </w:pPr>
      <w:r>
        <w:rPr>
          <w:color w:val="524949"/>
          <w:sz w:val="9"/>
        </w:rPr>
        <w:t>Apache</w:t>
      </w:r>
      <w:r>
        <w:rPr>
          <w:color w:val="524949"/>
          <w:spacing w:val="11"/>
          <w:sz w:val="9"/>
        </w:rPr>
        <w:t xml:space="preserve"> </w:t>
      </w:r>
      <w:r>
        <w:rPr>
          <w:color w:val="524949"/>
          <w:sz w:val="9"/>
        </w:rPr>
        <w:t>Tika</w:t>
      </w:r>
      <w:r>
        <w:rPr>
          <w:color w:val="524949"/>
          <w:spacing w:val="6"/>
          <w:sz w:val="9"/>
        </w:rPr>
        <w:t xml:space="preserve"> </w:t>
      </w:r>
      <w:r>
        <w:rPr>
          <w:color w:val="524949"/>
          <w:sz w:val="9"/>
        </w:rPr>
        <w:t>extracts</w:t>
      </w:r>
      <w:r>
        <w:rPr>
          <w:color w:val="524949"/>
          <w:spacing w:val="26"/>
          <w:sz w:val="9"/>
        </w:rPr>
        <w:t xml:space="preserve"> </w:t>
      </w:r>
      <w:r>
        <w:rPr>
          <w:color w:val="524949"/>
          <w:sz w:val="9"/>
        </w:rPr>
        <w:t>text</w:t>
      </w:r>
      <w:r>
        <w:rPr>
          <w:color w:val="524949"/>
          <w:spacing w:val="19"/>
          <w:sz w:val="9"/>
        </w:rPr>
        <w:t xml:space="preserve"> </w:t>
      </w:r>
      <w:r>
        <w:rPr>
          <w:color w:val="615D5E"/>
          <w:sz w:val="9"/>
        </w:rPr>
        <w:t>from</w:t>
      </w:r>
      <w:r>
        <w:rPr>
          <w:color w:val="615D5E"/>
          <w:spacing w:val="13"/>
          <w:sz w:val="9"/>
        </w:rPr>
        <w:t xml:space="preserve"> </w:t>
      </w:r>
      <w:r>
        <w:rPr>
          <w:color w:val="524949"/>
          <w:sz w:val="9"/>
        </w:rPr>
        <w:t>the</w:t>
      </w:r>
      <w:r>
        <w:rPr>
          <w:color w:val="524949"/>
          <w:spacing w:val="21"/>
          <w:sz w:val="9"/>
        </w:rPr>
        <w:t xml:space="preserve"> </w:t>
      </w:r>
      <w:r>
        <w:rPr>
          <w:color w:val="524949"/>
          <w:sz w:val="9"/>
        </w:rPr>
        <w:t>data</w:t>
      </w:r>
      <w:r>
        <w:rPr>
          <w:color w:val="524949"/>
          <w:spacing w:val="9"/>
          <w:sz w:val="9"/>
        </w:rPr>
        <w:t xml:space="preserve"> </w:t>
      </w:r>
      <w:r>
        <w:rPr>
          <w:color w:val="524949"/>
          <w:sz w:val="9"/>
        </w:rPr>
        <w:t>file.</w:t>
      </w:r>
    </w:p>
    <w:p w14:paraId="4580F1CA" w14:textId="77777777" w:rsidR="00CE315E" w:rsidRDefault="00000000">
      <w:pPr>
        <w:pStyle w:val="ListParagraph"/>
        <w:numPr>
          <w:ilvl w:val="0"/>
          <w:numId w:val="1"/>
        </w:numPr>
        <w:tabs>
          <w:tab w:val="left" w:pos="568"/>
        </w:tabs>
        <w:spacing w:before="18"/>
        <w:rPr>
          <w:sz w:val="9"/>
        </w:rPr>
      </w:pPr>
      <w:r>
        <w:rPr>
          <w:color w:val="524949"/>
          <w:sz w:val="9"/>
        </w:rPr>
        <w:t>Extracted</w:t>
      </w:r>
      <w:r>
        <w:rPr>
          <w:color w:val="524949"/>
          <w:spacing w:val="23"/>
          <w:sz w:val="9"/>
        </w:rPr>
        <w:t xml:space="preserve"> </w:t>
      </w:r>
      <w:r>
        <w:rPr>
          <w:color w:val="615D5E"/>
          <w:sz w:val="9"/>
        </w:rPr>
        <w:t>text</w:t>
      </w:r>
      <w:r>
        <w:rPr>
          <w:color w:val="615D5E"/>
          <w:spacing w:val="18"/>
          <w:sz w:val="9"/>
        </w:rPr>
        <w:t xml:space="preserve"> </w:t>
      </w:r>
      <w:r>
        <w:rPr>
          <w:color w:val="8A7363"/>
          <w:sz w:val="9"/>
        </w:rPr>
        <w:t>is</w:t>
      </w:r>
      <w:r>
        <w:rPr>
          <w:color w:val="8A7363"/>
          <w:spacing w:val="10"/>
          <w:sz w:val="9"/>
        </w:rPr>
        <w:t xml:space="preserve"> </w:t>
      </w:r>
      <w:r>
        <w:rPr>
          <w:color w:val="615D5E"/>
          <w:sz w:val="9"/>
        </w:rPr>
        <w:t>passed</w:t>
      </w:r>
      <w:r>
        <w:rPr>
          <w:color w:val="615D5E"/>
          <w:spacing w:val="12"/>
          <w:sz w:val="9"/>
        </w:rPr>
        <w:t xml:space="preserve"> </w:t>
      </w:r>
      <w:r>
        <w:rPr>
          <w:color w:val="777879"/>
          <w:sz w:val="9"/>
        </w:rPr>
        <w:t>to</w:t>
      </w:r>
      <w:r>
        <w:rPr>
          <w:color w:val="777879"/>
          <w:spacing w:val="11"/>
          <w:sz w:val="9"/>
        </w:rPr>
        <w:t xml:space="preserve"> </w:t>
      </w:r>
      <w:r>
        <w:rPr>
          <w:color w:val="615D5E"/>
          <w:sz w:val="9"/>
        </w:rPr>
        <w:t>Watson</w:t>
      </w:r>
      <w:r>
        <w:rPr>
          <w:color w:val="615D5E"/>
          <w:spacing w:val="23"/>
          <w:sz w:val="9"/>
        </w:rPr>
        <w:t xml:space="preserve"> </w:t>
      </w:r>
      <w:r>
        <w:rPr>
          <w:color w:val="615D5E"/>
          <w:sz w:val="9"/>
        </w:rPr>
        <w:t>NLU</w:t>
      </w:r>
      <w:r>
        <w:rPr>
          <w:color w:val="615D5E"/>
          <w:spacing w:val="20"/>
          <w:sz w:val="9"/>
        </w:rPr>
        <w:t xml:space="preserve"> </w:t>
      </w:r>
      <w:r>
        <w:rPr>
          <w:color w:val="615D5E"/>
          <w:sz w:val="9"/>
        </w:rPr>
        <w:t>for</w:t>
      </w:r>
      <w:r>
        <w:rPr>
          <w:color w:val="615D5E"/>
          <w:spacing w:val="13"/>
          <w:sz w:val="9"/>
        </w:rPr>
        <w:t xml:space="preserve"> </w:t>
      </w:r>
      <w:r>
        <w:rPr>
          <w:color w:val="777879"/>
          <w:sz w:val="9"/>
        </w:rPr>
        <w:t>en</w:t>
      </w:r>
      <w:r>
        <w:rPr>
          <w:color w:val="615D5E"/>
          <w:sz w:val="9"/>
        </w:rPr>
        <w:t>richment.</w:t>
      </w:r>
    </w:p>
    <w:p w14:paraId="7EC8BB5B" w14:textId="77777777" w:rsidR="00CE315E" w:rsidRDefault="00000000">
      <w:pPr>
        <w:pStyle w:val="ListParagraph"/>
        <w:numPr>
          <w:ilvl w:val="0"/>
          <w:numId w:val="1"/>
        </w:numPr>
        <w:tabs>
          <w:tab w:val="left" w:pos="554"/>
        </w:tabs>
        <w:ind w:left="553" w:hanging="130"/>
        <w:rPr>
          <w:sz w:val="13"/>
        </w:rPr>
      </w:pPr>
      <w:r>
        <w:rPr>
          <w:color w:val="615D5E"/>
          <w:sz w:val="9"/>
        </w:rPr>
        <w:t>Enriched</w:t>
      </w:r>
      <w:r>
        <w:rPr>
          <w:color w:val="615D5E"/>
          <w:spacing w:val="6"/>
          <w:sz w:val="9"/>
        </w:rPr>
        <w:t xml:space="preserve"> </w:t>
      </w:r>
      <w:r>
        <w:rPr>
          <w:color w:val="524949"/>
          <w:sz w:val="9"/>
        </w:rPr>
        <w:t>data</w:t>
      </w:r>
      <w:r>
        <w:rPr>
          <w:color w:val="524949"/>
          <w:spacing w:val="19"/>
          <w:sz w:val="9"/>
        </w:rPr>
        <w:t xml:space="preserve"> </w:t>
      </w:r>
      <w:r>
        <w:rPr>
          <w:color w:val="615D5E"/>
          <w:sz w:val="9"/>
        </w:rPr>
        <w:t>is</w:t>
      </w:r>
      <w:r>
        <w:rPr>
          <w:color w:val="615D5E"/>
          <w:spacing w:val="17"/>
          <w:sz w:val="9"/>
        </w:rPr>
        <w:t xml:space="preserve"> </w:t>
      </w:r>
      <w:r>
        <w:rPr>
          <w:color w:val="615D5E"/>
          <w:sz w:val="9"/>
        </w:rPr>
        <w:t>visualized</w:t>
      </w:r>
      <w:r>
        <w:rPr>
          <w:color w:val="615D5E"/>
          <w:spacing w:val="20"/>
          <w:sz w:val="9"/>
        </w:rPr>
        <w:t xml:space="preserve"> </w:t>
      </w:r>
      <w:r>
        <w:rPr>
          <w:color w:val="876015"/>
          <w:sz w:val="9"/>
        </w:rPr>
        <w:t>in</w:t>
      </w:r>
      <w:r>
        <w:rPr>
          <w:color w:val="876015"/>
          <w:spacing w:val="-1"/>
          <w:sz w:val="9"/>
        </w:rPr>
        <w:t xml:space="preserve"> </w:t>
      </w:r>
      <w:r>
        <w:rPr>
          <w:color w:val="8A7363"/>
          <w:sz w:val="9"/>
        </w:rPr>
        <w:t>the</w:t>
      </w:r>
      <w:r>
        <w:rPr>
          <w:color w:val="8A7363"/>
          <w:spacing w:val="18"/>
          <w:sz w:val="9"/>
        </w:rPr>
        <w:t xml:space="preserve"> </w:t>
      </w:r>
      <w:r>
        <w:rPr>
          <w:color w:val="615D5E"/>
          <w:sz w:val="9"/>
        </w:rPr>
        <w:t>UI</w:t>
      </w:r>
      <w:r>
        <w:rPr>
          <w:color w:val="615D5E"/>
          <w:spacing w:val="10"/>
          <w:sz w:val="9"/>
        </w:rPr>
        <w:t xml:space="preserve"> </w:t>
      </w:r>
      <w:r>
        <w:rPr>
          <w:color w:val="615D5E"/>
          <w:sz w:val="9"/>
        </w:rPr>
        <w:t>using</w:t>
      </w:r>
      <w:r>
        <w:rPr>
          <w:color w:val="615D5E"/>
          <w:spacing w:val="17"/>
          <w:sz w:val="9"/>
        </w:rPr>
        <w:t xml:space="preserve"> </w:t>
      </w:r>
      <w:r>
        <w:rPr>
          <w:color w:val="615D5E"/>
          <w:sz w:val="9"/>
        </w:rPr>
        <w:t>the</w:t>
      </w:r>
      <w:r>
        <w:rPr>
          <w:color w:val="615D5E"/>
          <w:spacing w:val="14"/>
          <w:sz w:val="9"/>
        </w:rPr>
        <w:t xml:space="preserve"> </w:t>
      </w:r>
      <w:r>
        <w:rPr>
          <w:color w:val="8A7363"/>
          <w:sz w:val="9"/>
        </w:rPr>
        <w:t>DS.js</w:t>
      </w:r>
      <w:r>
        <w:rPr>
          <w:color w:val="8A7363"/>
          <w:spacing w:val="20"/>
          <w:sz w:val="9"/>
        </w:rPr>
        <w:t xml:space="preserve"> </w:t>
      </w:r>
      <w:r>
        <w:rPr>
          <w:color w:val="8A7363"/>
          <w:sz w:val="9"/>
        </w:rPr>
        <w:t>library</w:t>
      </w:r>
      <w:r>
        <w:rPr>
          <w:color w:val="8A7363"/>
          <w:sz w:val="13"/>
        </w:rPr>
        <w:t>.</w:t>
      </w:r>
    </w:p>
    <w:p w14:paraId="75C87E41" w14:textId="77777777" w:rsidR="00CE315E" w:rsidRDefault="00CE315E">
      <w:pPr>
        <w:rPr>
          <w:sz w:val="13"/>
        </w:rPr>
        <w:sectPr w:rsidR="00CE315E">
          <w:type w:val="continuous"/>
          <w:pgSz w:w="16850" w:h="11910" w:orient="landscape"/>
          <w:pgMar w:top="1100" w:right="880" w:bottom="280" w:left="1160" w:header="720" w:footer="720" w:gutter="0"/>
          <w:cols w:space="720"/>
        </w:sectPr>
      </w:pPr>
    </w:p>
    <w:p w14:paraId="27A0688B" w14:textId="77777777" w:rsidR="00CE315E" w:rsidRDefault="00CE315E">
      <w:pPr>
        <w:pStyle w:val="BodyText"/>
        <w:spacing w:before="2"/>
        <w:rPr>
          <w:sz w:val="19"/>
        </w:rPr>
      </w:pPr>
    </w:p>
    <w:p w14:paraId="4FD769BF" w14:textId="77777777" w:rsidR="00CE315E" w:rsidRDefault="00000000">
      <w:pPr>
        <w:pStyle w:val="Heading1"/>
      </w:pPr>
      <w:bookmarkStart w:id="3" w:name="Stories"/>
      <w:bookmarkEnd w:id="3"/>
      <w:r>
        <w:t>Stories</w:t>
      </w:r>
    </w:p>
    <w:p w14:paraId="1600A8A5" w14:textId="77777777" w:rsidR="00CE315E" w:rsidRDefault="00CE315E">
      <w:pPr>
        <w:spacing w:before="10" w:after="1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1810"/>
        <w:gridCol w:w="1282"/>
        <w:gridCol w:w="4245"/>
        <w:gridCol w:w="2548"/>
        <w:gridCol w:w="1346"/>
        <w:gridCol w:w="1346"/>
      </w:tblGrid>
      <w:tr w:rsidR="00CE315E" w14:paraId="24B40D15" w14:textId="77777777">
        <w:trPr>
          <w:trHeight w:val="957"/>
        </w:trPr>
        <w:tc>
          <w:tcPr>
            <w:tcW w:w="1650" w:type="dxa"/>
          </w:tcPr>
          <w:p w14:paraId="325276C4" w14:textId="77777777" w:rsidR="00CE315E" w:rsidRDefault="00000000">
            <w:pPr>
              <w:pStyle w:val="TableParagraph"/>
              <w:spacing w:line="270" w:lineRule="exact"/>
              <w:ind w:left="30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10" w:type="dxa"/>
          </w:tcPr>
          <w:p w14:paraId="20A31938" w14:textId="77777777" w:rsidR="00CE315E" w:rsidRDefault="00000000">
            <w:pPr>
              <w:pStyle w:val="TableParagraph"/>
              <w:spacing w:before="131" w:line="232" w:lineRule="auto"/>
              <w:ind w:left="254" w:right="196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  <w:p w14:paraId="2C0B2EEB" w14:textId="77777777" w:rsidR="00CE315E" w:rsidRDefault="00000000">
            <w:pPr>
              <w:pStyle w:val="TableParagraph"/>
              <w:spacing w:line="271" w:lineRule="exact"/>
              <w:ind w:left="587" w:right="5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282" w:type="dxa"/>
          </w:tcPr>
          <w:p w14:paraId="4413C257" w14:textId="77777777" w:rsidR="00CE315E" w:rsidRDefault="00000000">
            <w:pPr>
              <w:pStyle w:val="TableParagraph"/>
              <w:spacing w:before="1" w:line="235" w:lineRule="auto"/>
              <w:ind w:left="239" w:right="62" w:hanging="14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245" w:type="dxa"/>
          </w:tcPr>
          <w:p w14:paraId="45135CB2" w14:textId="77777777" w:rsidR="00CE315E" w:rsidRDefault="00000000">
            <w:pPr>
              <w:pStyle w:val="TableParagraph"/>
              <w:spacing w:line="270" w:lineRule="exact"/>
              <w:ind w:left="85" w:righ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48" w:type="dxa"/>
          </w:tcPr>
          <w:p w14:paraId="12D7F162" w14:textId="77777777" w:rsidR="00CE315E" w:rsidRDefault="00000000">
            <w:pPr>
              <w:pStyle w:val="TableParagraph"/>
              <w:spacing w:line="270" w:lineRule="exact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46" w:type="dxa"/>
          </w:tcPr>
          <w:p w14:paraId="0153F27B" w14:textId="77777777" w:rsidR="00CE315E" w:rsidRDefault="00000000">
            <w:pPr>
              <w:pStyle w:val="TableParagraph"/>
              <w:spacing w:line="270" w:lineRule="exact"/>
              <w:ind w:left="246" w:right="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46" w:type="dxa"/>
          </w:tcPr>
          <w:p w14:paraId="0C89FCCD" w14:textId="77777777" w:rsidR="00CE315E" w:rsidRDefault="00000000">
            <w:pPr>
              <w:pStyle w:val="TableParagraph"/>
              <w:spacing w:line="270" w:lineRule="exact"/>
              <w:ind w:left="226" w:right="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CE315E" w14:paraId="021468B1" w14:textId="77777777">
        <w:trPr>
          <w:trHeight w:val="765"/>
        </w:trPr>
        <w:tc>
          <w:tcPr>
            <w:tcW w:w="1650" w:type="dxa"/>
          </w:tcPr>
          <w:p w14:paraId="2A669DFC" w14:textId="77777777" w:rsidR="00CE315E" w:rsidRDefault="00000000">
            <w:pPr>
              <w:pStyle w:val="TableParagraph"/>
              <w:spacing w:before="1" w:line="235" w:lineRule="auto"/>
              <w:ind w:left="173" w:right="145" w:firstLine="17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10" w:type="dxa"/>
          </w:tcPr>
          <w:p w14:paraId="3DC782FC" w14:textId="77777777" w:rsidR="00CE315E" w:rsidRDefault="00CE315E">
            <w:pPr>
              <w:pStyle w:val="TableParagraph"/>
              <w:rPr>
                <w:b/>
                <w:sz w:val="26"/>
              </w:rPr>
            </w:pPr>
          </w:p>
          <w:p w14:paraId="29F8C2BF" w14:textId="77777777" w:rsidR="00CE315E" w:rsidRDefault="00000000">
            <w:pPr>
              <w:pStyle w:val="TableParagraph"/>
              <w:spacing w:before="168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Installation</w:t>
            </w:r>
          </w:p>
        </w:tc>
        <w:tc>
          <w:tcPr>
            <w:tcW w:w="1282" w:type="dxa"/>
          </w:tcPr>
          <w:p w14:paraId="4753D63A" w14:textId="77777777" w:rsidR="00CE315E" w:rsidRDefault="00000000">
            <w:pPr>
              <w:pStyle w:val="TableParagraph"/>
              <w:spacing w:line="270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245" w:type="dxa"/>
          </w:tcPr>
          <w:p w14:paraId="764E5BCA" w14:textId="77777777" w:rsidR="00CE315E" w:rsidRDefault="00000000">
            <w:pPr>
              <w:pStyle w:val="TableParagraph"/>
              <w:spacing w:before="198" w:line="235" w:lineRule="auto"/>
              <w:ind w:left="1278" w:right="20" w:hanging="124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installed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day-to-day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feeds.</w:t>
            </w:r>
          </w:p>
        </w:tc>
        <w:tc>
          <w:tcPr>
            <w:tcW w:w="2548" w:type="dxa"/>
          </w:tcPr>
          <w:p w14:paraId="372443BA" w14:textId="77777777" w:rsidR="00CE315E" w:rsidRDefault="00000000">
            <w:pPr>
              <w:pStyle w:val="TableParagraph"/>
              <w:spacing w:before="1" w:line="235" w:lineRule="auto"/>
              <w:ind w:left="508" w:right="68" w:hanging="401"/>
              <w:rPr>
                <w:sz w:val="24"/>
              </w:rPr>
            </w:pPr>
            <w:r>
              <w:rPr>
                <w:sz w:val="24"/>
              </w:rPr>
              <w:t>My app will be installed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</w:p>
        </w:tc>
        <w:tc>
          <w:tcPr>
            <w:tcW w:w="1346" w:type="dxa"/>
          </w:tcPr>
          <w:p w14:paraId="05470D6B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346" w:type="dxa"/>
          </w:tcPr>
          <w:p w14:paraId="11DA62FE" w14:textId="77777777" w:rsidR="00CE315E" w:rsidRDefault="00CE315E">
            <w:pPr>
              <w:pStyle w:val="TableParagraph"/>
              <w:rPr>
                <w:sz w:val="24"/>
              </w:rPr>
            </w:pPr>
          </w:p>
        </w:tc>
      </w:tr>
      <w:tr w:rsidR="00CE315E" w14:paraId="6E372840" w14:textId="77777777">
        <w:trPr>
          <w:trHeight w:val="1021"/>
        </w:trPr>
        <w:tc>
          <w:tcPr>
            <w:tcW w:w="1650" w:type="dxa"/>
          </w:tcPr>
          <w:p w14:paraId="64010D8A" w14:textId="77777777" w:rsidR="00CE315E" w:rsidRDefault="00000000">
            <w:pPr>
              <w:pStyle w:val="TableParagraph"/>
              <w:spacing w:before="1" w:line="235" w:lineRule="auto"/>
              <w:ind w:left="173" w:right="145" w:firstLine="17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10" w:type="dxa"/>
          </w:tcPr>
          <w:p w14:paraId="17714CAA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</w:tcPr>
          <w:p w14:paraId="7096E4F4" w14:textId="77777777" w:rsidR="00CE315E" w:rsidRDefault="00000000">
            <w:pPr>
              <w:pStyle w:val="TableParagraph"/>
              <w:spacing w:line="270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245" w:type="dxa"/>
          </w:tcPr>
          <w:p w14:paraId="67DA649E" w14:textId="77777777" w:rsidR="00CE315E" w:rsidRDefault="00000000">
            <w:pPr>
              <w:pStyle w:val="TableParagraph"/>
              <w:spacing w:before="1" w:line="235" w:lineRule="auto"/>
              <w:ind w:left="85" w:right="31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by entering </w:t>
            </w:r>
            <w:r>
              <w:rPr>
                <w:sz w:val="24"/>
              </w:rPr>
              <w:t>my email, password,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</w:p>
          <w:p w14:paraId="4052E487" w14:textId="77777777" w:rsidR="00CE315E" w:rsidRDefault="00000000">
            <w:pPr>
              <w:pStyle w:val="TableParagraph"/>
              <w:spacing w:line="189" w:lineRule="exact"/>
              <w:ind w:left="85" w:right="31"/>
              <w:jc w:val="center"/>
              <w:rPr>
                <w:sz w:val="24"/>
              </w:rPr>
            </w:pPr>
            <w:r>
              <w:rPr>
                <w:sz w:val="24"/>
              </w:rPr>
              <w:t>number.</w:t>
            </w:r>
          </w:p>
        </w:tc>
        <w:tc>
          <w:tcPr>
            <w:tcW w:w="2548" w:type="dxa"/>
          </w:tcPr>
          <w:p w14:paraId="4715F4CC" w14:textId="77777777" w:rsidR="00CE315E" w:rsidRDefault="00000000">
            <w:pPr>
              <w:pStyle w:val="TableParagraph"/>
              <w:spacing w:before="1" w:line="235" w:lineRule="auto"/>
              <w:ind w:left="765" w:right="5" w:hanging="72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46" w:type="dxa"/>
          </w:tcPr>
          <w:p w14:paraId="305D0336" w14:textId="77777777" w:rsidR="00CE315E" w:rsidRDefault="00000000">
            <w:pPr>
              <w:pStyle w:val="TableParagraph"/>
              <w:spacing w:line="270" w:lineRule="exact"/>
              <w:ind w:left="248" w:right="21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46" w:type="dxa"/>
          </w:tcPr>
          <w:p w14:paraId="7B5104EE" w14:textId="77777777" w:rsidR="00CE315E" w:rsidRDefault="00000000">
            <w:pPr>
              <w:pStyle w:val="TableParagraph"/>
              <w:spacing w:line="270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E315E" w14:paraId="50BC438E" w14:textId="77777777">
        <w:trPr>
          <w:trHeight w:val="821"/>
        </w:trPr>
        <w:tc>
          <w:tcPr>
            <w:tcW w:w="1650" w:type="dxa"/>
          </w:tcPr>
          <w:p w14:paraId="551020F3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</w:tcPr>
          <w:p w14:paraId="66CCF44D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</w:tcPr>
          <w:p w14:paraId="5FC508A2" w14:textId="77777777" w:rsidR="00CE315E" w:rsidRDefault="00000000">
            <w:pPr>
              <w:pStyle w:val="TableParagraph"/>
              <w:spacing w:line="256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245" w:type="dxa"/>
          </w:tcPr>
          <w:p w14:paraId="24E926D0" w14:textId="77777777" w:rsidR="00CE315E" w:rsidRDefault="00000000">
            <w:pPr>
              <w:pStyle w:val="TableParagraph"/>
              <w:spacing w:line="256" w:lineRule="exact"/>
              <w:ind w:left="3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conformation</w:t>
            </w:r>
          </w:p>
          <w:p w14:paraId="1F82CBFC" w14:textId="77777777" w:rsidR="00CE315E" w:rsidRDefault="00000000">
            <w:pPr>
              <w:pStyle w:val="TableParagraph"/>
              <w:spacing w:line="270" w:lineRule="atLeast"/>
              <w:ind w:left="414" w:right="392"/>
              <w:rPr>
                <w:sz w:val="24"/>
              </w:rPr>
            </w:pPr>
            <w:r>
              <w:rPr>
                <w:sz w:val="24"/>
              </w:rPr>
              <w:t>email once I have registered for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548" w:type="dxa"/>
          </w:tcPr>
          <w:p w14:paraId="77D854E4" w14:textId="77777777" w:rsidR="00CE315E" w:rsidRDefault="00000000">
            <w:pPr>
              <w:pStyle w:val="TableParagraph"/>
              <w:spacing w:line="256" w:lineRule="exact"/>
              <w:ind w:left="60" w:right="2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</w:p>
          <w:p w14:paraId="413DA092" w14:textId="77777777" w:rsidR="00CE315E" w:rsidRDefault="00000000">
            <w:pPr>
              <w:pStyle w:val="TableParagraph"/>
              <w:spacing w:line="270" w:lineRule="atLeast"/>
              <w:ind w:left="68" w:right="10"/>
              <w:jc w:val="center"/>
              <w:rPr>
                <w:sz w:val="24"/>
              </w:rPr>
            </w:pPr>
            <w:r>
              <w:rPr>
                <w:sz w:val="24"/>
              </w:rPr>
              <w:t>conformation email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46" w:type="dxa"/>
          </w:tcPr>
          <w:p w14:paraId="7445D0AF" w14:textId="77777777" w:rsidR="00CE315E" w:rsidRDefault="00000000">
            <w:pPr>
              <w:pStyle w:val="TableParagraph"/>
              <w:spacing w:line="256" w:lineRule="exact"/>
              <w:ind w:left="248" w:right="21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46" w:type="dxa"/>
          </w:tcPr>
          <w:p w14:paraId="3563CD00" w14:textId="77777777" w:rsidR="00CE315E" w:rsidRDefault="00000000">
            <w:pPr>
              <w:pStyle w:val="TableParagraph"/>
              <w:spacing w:line="256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E315E" w14:paraId="6E311F13" w14:textId="77777777">
        <w:trPr>
          <w:trHeight w:val="908"/>
        </w:trPr>
        <w:tc>
          <w:tcPr>
            <w:tcW w:w="1650" w:type="dxa"/>
          </w:tcPr>
          <w:p w14:paraId="61786E28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</w:tcPr>
          <w:p w14:paraId="6426F0FC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</w:tcPr>
          <w:p w14:paraId="44F7E86F" w14:textId="77777777" w:rsidR="00CE315E" w:rsidRDefault="00000000">
            <w:pPr>
              <w:pStyle w:val="TableParagraph"/>
              <w:spacing w:line="271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245" w:type="dxa"/>
          </w:tcPr>
          <w:p w14:paraId="759CD1F2" w14:textId="77777777" w:rsidR="00CE315E" w:rsidRDefault="00000000">
            <w:pPr>
              <w:pStyle w:val="TableParagraph"/>
              <w:spacing w:line="237" w:lineRule="auto"/>
              <w:ind w:left="1424" w:right="25" w:hanging="134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2548" w:type="dxa"/>
          </w:tcPr>
          <w:p w14:paraId="1C2F3923" w14:textId="77777777" w:rsidR="00CE315E" w:rsidRDefault="00000000">
            <w:pPr>
              <w:pStyle w:val="TableParagraph"/>
              <w:spacing w:before="81" w:line="235" w:lineRule="auto"/>
              <w:ind w:left="28" w:right="-37" w:firstLine="160"/>
              <w:rPr>
                <w:sz w:val="24"/>
              </w:rPr>
            </w:pPr>
            <w:r>
              <w:rPr>
                <w:sz w:val="24"/>
              </w:rPr>
              <w:t>I can register &amp;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  <w:p w14:paraId="5AAFAFE2" w14:textId="77777777" w:rsidR="00CE315E" w:rsidRDefault="00000000">
            <w:pPr>
              <w:pStyle w:val="TableParagraph"/>
              <w:spacing w:line="263" w:lineRule="exact"/>
              <w:ind w:left="590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46" w:type="dxa"/>
          </w:tcPr>
          <w:p w14:paraId="20FB4579" w14:textId="77777777" w:rsidR="00CE315E" w:rsidRDefault="00000000">
            <w:pPr>
              <w:pStyle w:val="TableParagraph"/>
              <w:spacing w:line="271" w:lineRule="exact"/>
              <w:ind w:left="250" w:right="215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46" w:type="dxa"/>
          </w:tcPr>
          <w:p w14:paraId="62A4FAA9" w14:textId="77777777" w:rsidR="00CE315E" w:rsidRDefault="00000000">
            <w:pPr>
              <w:pStyle w:val="TableParagraph"/>
              <w:spacing w:line="271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E315E" w14:paraId="2F7726D7" w14:textId="77777777">
        <w:trPr>
          <w:trHeight w:val="669"/>
        </w:trPr>
        <w:tc>
          <w:tcPr>
            <w:tcW w:w="1650" w:type="dxa"/>
          </w:tcPr>
          <w:p w14:paraId="6D821B81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</w:tcPr>
          <w:p w14:paraId="33660A97" w14:textId="77777777" w:rsidR="00CE315E" w:rsidRDefault="00000000">
            <w:pPr>
              <w:pStyle w:val="TableParagraph"/>
              <w:spacing w:line="256" w:lineRule="exact"/>
              <w:ind w:left="635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82" w:type="dxa"/>
          </w:tcPr>
          <w:p w14:paraId="6CB11DE4" w14:textId="77777777" w:rsidR="00CE315E" w:rsidRDefault="00000000">
            <w:pPr>
              <w:pStyle w:val="TableParagraph"/>
              <w:spacing w:line="256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245" w:type="dxa"/>
          </w:tcPr>
          <w:p w14:paraId="61D4A844" w14:textId="77777777" w:rsidR="00CE315E" w:rsidRDefault="00000000">
            <w:pPr>
              <w:pStyle w:val="TableParagraph"/>
              <w:spacing w:before="102" w:line="235" w:lineRule="auto"/>
              <w:ind w:left="829" w:right="45" w:hanging="75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entering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48" w:type="dxa"/>
          </w:tcPr>
          <w:p w14:paraId="36481D08" w14:textId="77777777" w:rsidR="00CE315E" w:rsidRDefault="00000000">
            <w:pPr>
              <w:pStyle w:val="TableParagraph"/>
              <w:spacing w:line="252" w:lineRule="exact"/>
              <w:ind w:left="68" w:right="2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</w:p>
          <w:p w14:paraId="078E9E11" w14:textId="77777777" w:rsidR="00CE315E" w:rsidRDefault="00000000">
            <w:pPr>
              <w:pStyle w:val="TableParagraph"/>
              <w:spacing w:line="274" w:lineRule="exact"/>
              <w:ind w:left="58" w:right="28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</w:p>
        </w:tc>
        <w:tc>
          <w:tcPr>
            <w:tcW w:w="1346" w:type="dxa"/>
          </w:tcPr>
          <w:p w14:paraId="0552A3B5" w14:textId="77777777" w:rsidR="00CE315E" w:rsidRDefault="00000000">
            <w:pPr>
              <w:pStyle w:val="TableParagraph"/>
              <w:spacing w:line="256" w:lineRule="exact"/>
              <w:ind w:left="248" w:right="21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46" w:type="dxa"/>
          </w:tcPr>
          <w:p w14:paraId="4E5F0CB4" w14:textId="77777777" w:rsidR="00CE315E" w:rsidRDefault="00000000">
            <w:pPr>
              <w:pStyle w:val="TableParagraph"/>
              <w:spacing w:line="256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E315E" w14:paraId="0C9397A6" w14:textId="77777777">
        <w:trPr>
          <w:trHeight w:val="1090"/>
        </w:trPr>
        <w:tc>
          <w:tcPr>
            <w:tcW w:w="1650" w:type="dxa"/>
          </w:tcPr>
          <w:p w14:paraId="0919CA98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</w:tcPr>
          <w:p w14:paraId="3D7DDD72" w14:textId="77777777" w:rsidR="00CE315E" w:rsidRDefault="00000000">
            <w:pPr>
              <w:pStyle w:val="TableParagraph"/>
              <w:spacing w:line="271" w:lineRule="exact"/>
              <w:ind w:right="345"/>
              <w:jc w:val="righ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82" w:type="dxa"/>
          </w:tcPr>
          <w:p w14:paraId="20A5290B" w14:textId="77777777" w:rsidR="00CE315E" w:rsidRDefault="00000000">
            <w:pPr>
              <w:pStyle w:val="TableParagraph"/>
              <w:spacing w:line="271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245" w:type="dxa"/>
          </w:tcPr>
          <w:p w14:paraId="7B246189" w14:textId="77777777" w:rsidR="00CE315E" w:rsidRDefault="00000000">
            <w:pPr>
              <w:pStyle w:val="TableParagraph"/>
              <w:spacing w:before="1" w:line="235" w:lineRule="auto"/>
              <w:ind w:left="248" w:hanging="180"/>
              <w:rPr>
                <w:sz w:val="24"/>
              </w:rPr>
            </w:pPr>
            <w:r>
              <w:rPr>
                <w:sz w:val="24"/>
              </w:rPr>
              <w:t>An open-source app that helps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  <w:p w14:paraId="3DBEBD1B" w14:textId="77777777" w:rsidR="00CE315E" w:rsidRDefault="00000000">
            <w:pPr>
              <w:pStyle w:val="TableParagraph"/>
              <w:spacing w:line="272" w:lineRule="exact"/>
              <w:ind w:left="248" w:right="711"/>
              <w:rPr>
                <w:sz w:val="24"/>
              </w:rPr>
            </w:pPr>
            <w:proofErr w:type="spellStart"/>
            <w:r>
              <w:rPr>
                <w:sz w:val="24"/>
              </w:rPr>
              <w:t>donors.This</w:t>
            </w:r>
            <w:proofErr w:type="spellEnd"/>
            <w:r>
              <w:rPr>
                <w:sz w:val="24"/>
              </w:rPr>
              <w:t xml:space="preserve"> is a beginner friendly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helps.</w:t>
            </w:r>
          </w:p>
        </w:tc>
        <w:tc>
          <w:tcPr>
            <w:tcW w:w="2548" w:type="dxa"/>
          </w:tcPr>
          <w:p w14:paraId="596983DB" w14:textId="77777777" w:rsidR="00CE315E" w:rsidRDefault="00000000">
            <w:pPr>
              <w:pStyle w:val="TableParagraph"/>
              <w:spacing w:before="1" w:line="235" w:lineRule="auto"/>
              <w:ind w:left="9" w:firstLine="12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access my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46" w:type="dxa"/>
          </w:tcPr>
          <w:p w14:paraId="3FF45A9A" w14:textId="77777777" w:rsidR="00CE315E" w:rsidRDefault="00000000">
            <w:pPr>
              <w:pStyle w:val="TableParagraph"/>
              <w:spacing w:line="271" w:lineRule="exact"/>
              <w:ind w:left="239" w:right="21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46" w:type="dxa"/>
          </w:tcPr>
          <w:p w14:paraId="1C448AF5" w14:textId="77777777" w:rsidR="00CE315E" w:rsidRDefault="00000000">
            <w:pPr>
              <w:pStyle w:val="TableParagraph"/>
              <w:spacing w:line="271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E315E" w14:paraId="2D790FB3" w14:textId="77777777">
        <w:trPr>
          <w:trHeight w:val="685"/>
        </w:trPr>
        <w:tc>
          <w:tcPr>
            <w:tcW w:w="1650" w:type="dxa"/>
          </w:tcPr>
          <w:p w14:paraId="152D6917" w14:textId="77777777" w:rsidR="00CE315E" w:rsidRDefault="00000000">
            <w:pPr>
              <w:pStyle w:val="TableParagraph"/>
              <w:spacing w:before="115" w:line="237" w:lineRule="auto"/>
              <w:ind w:left="591" w:right="35" w:hanging="52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10" w:type="dxa"/>
          </w:tcPr>
          <w:p w14:paraId="0A254A29" w14:textId="77777777" w:rsidR="00CE315E" w:rsidRDefault="00000000">
            <w:pPr>
              <w:pStyle w:val="TableParagraph"/>
              <w:spacing w:line="272" w:lineRule="exact"/>
              <w:ind w:right="398"/>
              <w:jc w:val="right"/>
              <w:rPr>
                <w:sz w:val="24"/>
              </w:rPr>
            </w:pPr>
            <w:r>
              <w:rPr>
                <w:sz w:val="24"/>
              </w:rPr>
              <w:t>Browsing</w:t>
            </w:r>
          </w:p>
        </w:tc>
        <w:tc>
          <w:tcPr>
            <w:tcW w:w="1282" w:type="dxa"/>
          </w:tcPr>
          <w:p w14:paraId="539AC037" w14:textId="77777777" w:rsidR="00CE315E" w:rsidRDefault="00000000">
            <w:pPr>
              <w:pStyle w:val="TableParagraph"/>
              <w:spacing w:line="272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USN-7</w:t>
            </w:r>
          </w:p>
        </w:tc>
        <w:tc>
          <w:tcPr>
            <w:tcW w:w="4245" w:type="dxa"/>
          </w:tcPr>
          <w:p w14:paraId="72CCD618" w14:textId="77777777" w:rsidR="00CE315E" w:rsidRDefault="00000000">
            <w:pPr>
              <w:pStyle w:val="TableParagraph"/>
              <w:spacing w:line="272" w:lineRule="exact"/>
              <w:ind w:left="74" w:right="31"/>
              <w:jc w:val="center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  <w:tc>
          <w:tcPr>
            <w:tcW w:w="2548" w:type="dxa"/>
          </w:tcPr>
          <w:p w14:paraId="373E47F0" w14:textId="77777777" w:rsidR="00CE315E" w:rsidRDefault="00000000">
            <w:pPr>
              <w:pStyle w:val="TableParagraph"/>
              <w:spacing w:before="3" w:line="235" w:lineRule="auto"/>
              <w:ind w:left="892" w:right="67" w:hanging="80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even 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  <w:tc>
          <w:tcPr>
            <w:tcW w:w="1346" w:type="dxa"/>
          </w:tcPr>
          <w:p w14:paraId="6B5A8758" w14:textId="77777777" w:rsidR="00CE315E" w:rsidRDefault="00000000">
            <w:pPr>
              <w:pStyle w:val="TableParagraph"/>
              <w:spacing w:line="272" w:lineRule="exact"/>
              <w:ind w:left="250" w:right="215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46" w:type="dxa"/>
          </w:tcPr>
          <w:p w14:paraId="0B072DEA" w14:textId="77777777" w:rsidR="00CE315E" w:rsidRDefault="00000000">
            <w:pPr>
              <w:pStyle w:val="TableParagraph"/>
              <w:spacing w:line="272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185C0784" w14:textId="77777777" w:rsidR="00B0434E" w:rsidRDefault="00B0434E"/>
    <w:sectPr w:rsidR="00B0434E">
      <w:pgSz w:w="16850" w:h="11910" w:orient="landscape"/>
      <w:pgMar w:top="110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2A2"/>
    <w:multiLevelType w:val="hybridMultilevel"/>
    <w:tmpl w:val="C8AE2FB4"/>
    <w:lvl w:ilvl="0" w:tplc="5CB2B64E">
      <w:start w:val="1"/>
      <w:numFmt w:val="decimal"/>
      <w:lvlText w:val="%1."/>
      <w:lvlJc w:val="left"/>
      <w:pPr>
        <w:ind w:left="568" w:hanging="144"/>
        <w:jc w:val="left"/>
      </w:pPr>
      <w:rPr>
        <w:rFonts w:ascii="Arial MT" w:eastAsia="Arial MT" w:hAnsi="Arial MT" w:cs="Arial MT" w:hint="default"/>
        <w:color w:val="524949"/>
        <w:spacing w:val="-3"/>
        <w:w w:val="96"/>
        <w:sz w:val="13"/>
        <w:szCs w:val="13"/>
        <w:lang w:val="en-US" w:eastAsia="en-US" w:bidi="ar-SA"/>
      </w:rPr>
    </w:lvl>
    <w:lvl w:ilvl="1" w:tplc="7AFCA818">
      <w:numFmt w:val="bullet"/>
      <w:lvlText w:val="•"/>
      <w:lvlJc w:val="left"/>
      <w:pPr>
        <w:ind w:left="1985" w:hanging="144"/>
      </w:pPr>
      <w:rPr>
        <w:rFonts w:hint="default"/>
        <w:lang w:val="en-US" w:eastAsia="en-US" w:bidi="ar-SA"/>
      </w:rPr>
    </w:lvl>
    <w:lvl w:ilvl="2" w:tplc="390A83BA">
      <w:numFmt w:val="bullet"/>
      <w:lvlText w:val="•"/>
      <w:lvlJc w:val="left"/>
      <w:pPr>
        <w:ind w:left="3410" w:hanging="144"/>
      </w:pPr>
      <w:rPr>
        <w:rFonts w:hint="default"/>
        <w:lang w:val="en-US" w:eastAsia="en-US" w:bidi="ar-SA"/>
      </w:rPr>
    </w:lvl>
    <w:lvl w:ilvl="3" w:tplc="D9BCABA0">
      <w:numFmt w:val="bullet"/>
      <w:lvlText w:val="•"/>
      <w:lvlJc w:val="left"/>
      <w:pPr>
        <w:ind w:left="4835" w:hanging="144"/>
      </w:pPr>
      <w:rPr>
        <w:rFonts w:hint="default"/>
        <w:lang w:val="en-US" w:eastAsia="en-US" w:bidi="ar-SA"/>
      </w:rPr>
    </w:lvl>
    <w:lvl w:ilvl="4" w:tplc="98A80AB2">
      <w:numFmt w:val="bullet"/>
      <w:lvlText w:val="•"/>
      <w:lvlJc w:val="left"/>
      <w:pPr>
        <w:ind w:left="6260" w:hanging="144"/>
      </w:pPr>
      <w:rPr>
        <w:rFonts w:hint="default"/>
        <w:lang w:val="en-US" w:eastAsia="en-US" w:bidi="ar-SA"/>
      </w:rPr>
    </w:lvl>
    <w:lvl w:ilvl="5" w:tplc="A9105D98">
      <w:numFmt w:val="bullet"/>
      <w:lvlText w:val="•"/>
      <w:lvlJc w:val="left"/>
      <w:pPr>
        <w:ind w:left="7685" w:hanging="144"/>
      </w:pPr>
      <w:rPr>
        <w:rFonts w:hint="default"/>
        <w:lang w:val="en-US" w:eastAsia="en-US" w:bidi="ar-SA"/>
      </w:rPr>
    </w:lvl>
    <w:lvl w:ilvl="6" w:tplc="2A566EF2">
      <w:numFmt w:val="bullet"/>
      <w:lvlText w:val="•"/>
      <w:lvlJc w:val="left"/>
      <w:pPr>
        <w:ind w:left="9110" w:hanging="144"/>
      </w:pPr>
      <w:rPr>
        <w:rFonts w:hint="default"/>
        <w:lang w:val="en-US" w:eastAsia="en-US" w:bidi="ar-SA"/>
      </w:rPr>
    </w:lvl>
    <w:lvl w:ilvl="7" w:tplc="94D2DCD6">
      <w:numFmt w:val="bullet"/>
      <w:lvlText w:val="•"/>
      <w:lvlJc w:val="left"/>
      <w:pPr>
        <w:ind w:left="10535" w:hanging="144"/>
      </w:pPr>
      <w:rPr>
        <w:rFonts w:hint="default"/>
        <w:lang w:val="en-US" w:eastAsia="en-US" w:bidi="ar-SA"/>
      </w:rPr>
    </w:lvl>
    <w:lvl w:ilvl="8" w:tplc="97E6FFA0">
      <w:numFmt w:val="bullet"/>
      <w:lvlText w:val="•"/>
      <w:lvlJc w:val="left"/>
      <w:pPr>
        <w:ind w:left="11960" w:hanging="144"/>
      </w:pPr>
      <w:rPr>
        <w:rFonts w:hint="default"/>
        <w:lang w:val="en-US" w:eastAsia="en-US" w:bidi="ar-SA"/>
      </w:rPr>
    </w:lvl>
  </w:abstractNum>
  <w:num w:numId="1" w16cid:durableId="152092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15E"/>
    <w:rsid w:val="00615260"/>
    <w:rsid w:val="00A64997"/>
    <w:rsid w:val="00B0434E"/>
    <w:rsid w:val="00C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92BB"/>
  <w15:docId w15:val="{B8609B0A-08A1-4C46-880A-314D3188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9"/>
      <w:szCs w:val="9"/>
    </w:rPr>
  </w:style>
  <w:style w:type="paragraph" w:styleId="ListParagraph">
    <w:name w:val="List Paragraph"/>
    <w:basedOn w:val="Normal"/>
    <w:uiPriority w:val="1"/>
    <w:qFormat/>
    <w:pPr>
      <w:spacing w:before="19"/>
      <w:ind w:left="568" w:hanging="14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.ibm.com/patterns/visualize-unstructured-tex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 shree v</dc:creator>
  <cp:lastModifiedBy>aravind b</cp:lastModifiedBy>
  <cp:revision>3</cp:revision>
  <dcterms:created xsi:type="dcterms:W3CDTF">2022-10-14T12:37:00Z</dcterms:created>
  <dcterms:modified xsi:type="dcterms:W3CDTF">2022-10-14T12:40:00Z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2022-10-14T00:00:00Z</vt:filetime>
  </property>
</Properties>
</file>