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LITERATURE SURVEY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PAPER 5: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TITLE: </w:t>
      </w: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>Artificial Intelligence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AUTHOR:  </w:t>
      </w: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>Mariam Khaled Alsedrah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PUBLISHED ON: 2017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CONCEPT: </w:t>
      </w: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>Most important aspects of AI is discussed. It also define about three cognitive skills focussed by AI programming: learning, reasoning and self-correction. Learning processes. This aspect of AI programming focuses on acquiring data and creating rules for how to turn the data into actionable information.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ADVANTAGE:</w:t>
      </w:r>
    </w:p>
    <w:p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AI drives down the time taken to perform a task. It enables multi-tasking and eases the workload for existing resources.</w:t>
      </w:r>
    </w:p>
    <w:p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HCLTech Roobert;sans-serif" w:hAnsi="HCLTech Roobert;sans-serif"/>
          <w:b w:val="false"/>
          <w:i w:val="false"/>
          <w:caps w:val="false"/>
          <w:smallCaps w:val="false"/>
          <w:color w:val="262626"/>
          <w:spacing w:val="0"/>
          <w:sz w:val="24"/>
        </w:rPr>
        <w:t>AI enables the execution of hitherto complex tasks without significant cost outlays.</w:t>
      </w:r>
    </w:p>
    <w:p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HCLTech Roobert;sans-serif" w:hAnsi="HCLTech Roobert;sans-serif"/>
          <w:b w:val="false"/>
          <w:i w:val="false"/>
          <w:caps w:val="false"/>
          <w:smallCaps w:val="false"/>
          <w:color w:val="262626"/>
          <w:spacing w:val="0"/>
          <w:sz w:val="24"/>
        </w:rPr>
        <w:t>AI operates 24x7 without interruption or breaks and has no downtime.</w:t>
      </w:r>
    </w:p>
    <w:p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HCLTech Roobert;sans-serif" w:hAnsi="HCLTech Roobert;sans-serif"/>
          <w:b w:val="false"/>
          <w:i w:val="false"/>
          <w:caps w:val="false"/>
          <w:smallCaps w:val="false"/>
          <w:color w:val="262626"/>
          <w:spacing w:val="0"/>
          <w:sz w:val="24"/>
        </w:rPr>
        <w:t>AI augments the capabilities of differently abled individuals.</w:t>
      </w:r>
    </w:p>
    <w:p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HCLTech Roobert;sans-serif" w:hAnsi="HCLTech Roobert;sans-serif"/>
          <w:b w:val="false"/>
          <w:i w:val="false"/>
          <w:caps w:val="false"/>
          <w:smallCaps w:val="false"/>
          <w:color w:val="262626"/>
          <w:spacing w:val="0"/>
          <w:sz w:val="24"/>
        </w:rPr>
        <w:t>AI has mass market potential, it can be deployed across industries.</w:t>
      </w:r>
    </w:p>
    <w:p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HCLTech Roobert;sans-serif" w:hAnsi="HCLTech Roobert;sans-serif"/>
          <w:b w:val="false"/>
          <w:i w:val="false"/>
          <w:caps w:val="false"/>
          <w:smallCaps w:val="false"/>
          <w:color w:val="262626"/>
          <w:spacing w:val="0"/>
          <w:sz w:val="24"/>
        </w:rPr>
        <w:t>AI facilitates decision-making by making the process faster and smarter.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DISADVANTAGE:</w:t>
      </w:r>
    </w:p>
    <w:p>
      <w:pPr>
        <w:pStyle w:val="ListParagraph"/>
        <w:widowControl/>
        <w:numPr>
          <w:ilvl w:val="0"/>
          <w:numId w:val="2"/>
        </w:numPr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 xml:space="preserve">High Costs. </w:t>
      </w:r>
    </w:p>
    <w:p>
      <w:pPr>
        <w:pStyle w:val="ListParagraph"/>
        <w:widowControl/>
        <w:numPr>
          <w:ilvl w:val="0"/>
          <w:numId w:val="2"/>
        </w:numPr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 xml:space="preserve">No creativity. </w:t>
      </w:r>
    </w:p>
    <w:p>
      <w:pPr>
        <w:pStyle w:val="ListParagraph"/>
        <w:widowControl/>
        <w:numPr>
          <w:ilvl w:val="0"/>
          <w:numId w:val="2"/>
        </w:numPr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 xml:space="preserve">Unemployment. </w:t>
      </w:r>
    </w:p>
    <w:p>
      <w:pPr>
        <w:pStyle w:val="ListParagraph"/>
        <w:widowControl/>
        <w:numPr>
          <w:ilvl w:val="0"/>
          <w:numId w:val="2"/>
        </w:numPr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 xml:space="preserve">No Ethics. </w:t>
      </w:r>
    </w:p>
    <w:p>
      <w:pPr>
        <w:pStyle w:val="ListParagraph"/>
        <w:widowControl/>
        <w:numPr>
          <w:ilvl w:val="0"/>
          <w:numId w:val="2"/>
        </w:numPr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 xml:space="preserve">Emotionless. </w:t>
      </w:r>
    </w:p>
    <w:p>
      <w:pPr>
        <w:pStyle w:val="ListParagraph"/>
        <w:widowControl/>
        <w:numPr>
          <w:ilvl w:val="0"/>
          <w:numId w:val="2"/>
        </w:numPr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>No Improvement.</w:t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PAPER 6: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TITLE: </w:t>
      </w: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>Real-Time Communication in the web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eastAsia="Calibri" w:cs="Times New Roman" w:ascii="Times New Roman" w:hAnsi="Times New Roman"/>
          <w:kern w:val="0"/>
          <w:sz w:val="28"/>
          <w:szCs w:val="28"/>
          <w:lang w:val="en-IN" w:eastAsia="en-US" w:bidi="ar-SA"/>
        </w:rPr>
        <w:t xml:space="preserve">AUTHOR: </w:t>
      </w: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 xml:space="preserve"> Salvatore Loreto, Simon Pietro Romano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eastAsia="Calibri" w:cs="Times New Roman" w:ascii="Times New Roman" w:hAnsi="Times New Roman"/>
          <w:kern w:val="0"/>
          <w:sz w:val="28"/>
          <w:szCs w:val="28"/>
          <w:lang w:val="en-IN" w:eastAsia="en-US" w:bidi="ar-SA"/>
        </w:rPr>
        <w:t xml:space="preserve">YEAR: </w:t>
      </w: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>2012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CONCEPT: </w:t>
      </w: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>Web Real-Time Communication is discussed which is an upcoming standard that aims to enable real-time communication among web browsers in a peer-to-peer fashion.  The IETF RTC Web and W3C Web RTC working groups are jointly defining both APIs and the underlying communication protocols. Also the algorithms and models are briefly explained.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ADVANTAGE:</w:t>
      </w:r>
    </w:p>
    <w:p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Heebo;sans-serif" w:hAnsi="Heebo;sans-serif"/>
          <w:b w:val="false"/>
          <w:i w:val="false"/>
          <w:caps w:val="false"/>
          <w:smallCaps w:val="false"/>
          <w:color w:val="212529"/>
          <w:spacing w:val="0"/>
          <w:sz w:val="27"/>
        </w:rPr>
        <w:t>It enables employees from across the world to communicate with each other 24×7 and share ideas or solve problems quickly.</w:t>
      </w:r>
    </w:p>
    <w:p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Heebo;sans-serif" w:hAnsi="Heebo;sans-serif"/>
          <w:b w:val="false"/>
          <w:i w:val="false"/>
          <w:caps w:val="false"/>
          <w:smallCaps w:val="false"/>
          <w:color w:val="212529"/>
          <w:spacing w:val="0"/>
          <w:sz w:val="27"/>
        </w:rPr>
        <w:t>It is a cost-effective way of getting several people from different locations to attend meetings and conferences – without having to spend time or money on travel, and accommodation.</w:t>
      </w:r>
    </w:p>
    <w:p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Heebo;sans-serif" w:hAnsi="Heebo;sans-serif"/>
          <w:b w:val="false"/>
          <w:i w:val="false"/>
          <w:caps w:val="false"/>
          <w:smallCaps w:val="false"/>
          <w:color w:val="212529"/>
          <w:spacing w:val="0"/>
          <w:sz w:val="27"/>
        </w:rPr>
        <w:t>It allows employees to enjoy flawless, uninterrupted connectivity using any device of their choice.</w:t>
      </w:r>
    </w:p>
    <w:p>
      <w:pPr>
        <w:pStyle w:val="ListParagraph"/>
        <w:numPr>
          <w:ilvl w:val="0"/>
          <w:numId w:val="0"/>
        </w:numPr>
        <w:ind w:left="0" w:hanging="0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DISADVANTAGE:</w:t>
      </w:r>
    </w:p>
    <w:p>
      <w:pPr>
        <w:pStyle w:val="ListParagraph"/>
        <w:widowControl/>
        <w:numPr>
          <w:ilvl w:val="0"/>
          <w:numId w:val="4"/>
        </w:numPr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>Unemployment.</w:t>
      </w:r>
    </w:p>
    <w:p>
      <w:pPr>
        <w:pStyle w:val="ListParagraph"/>
        <w:widowControl/>
        <w:numPr>
          <w:ilvl w:val="0"/>
          <w:numId w:val="4"/>
        </w:numPr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>Privacy.</w:t>
      </w:r>
    </w:p>
    <w:p>
      <w:pPr>
        <w:pStyle w:val="ListParagraph"/>
        <w:widowControl/>
        <w:numPr>
          <w:ilvl w:val="0"/>
          <w:numId w:val="4"/>
        </w:numPr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 xml:space="preserve">Lack of job security. </w:t>
      </w:r>
    </w:p>
    <w:p>
      <w:pPr>
        <w:pStyle w:val="ListParagraph"/>
        <w:widowControl/>
        <w:numPr>
          <w:ilvl w:val="0"/>
          <w:numId w:val="4"/>
        </w:numPr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  <w:lang w:val="en-IN" w:eastAsia="en-US" w:bidi="ar-SA"/>
        </w:rPr>
        <w:t>Overruling cultures.</w:t>
      </w:r>
    </w:p>
    <w:sectPr>
      <w:type w:val="nextPage"/>
      <w:pgSz w:w="11906" w:h="16838"/>
      <w:pgMar w:left="1440" w:right="1440" w:gutter="0" w:header="0" w:top="709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CLTech Roobert">
    <w:altName w:val="sans-serif"/>
    <w:charset w:val="00"/>
    <w:family w:val="roman"/>
    <w:pitch w:val="variable"/>
  </w:font>
  <w:font w:name="Heebo">
    <w:altName w:val="sans-serif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65a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b65a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LibreOffice/7.3.3.2$Windows_X86_64 LibreOffice_project/d1d0ea68f081ee2800a922cac8f79445e4603348</Application>
  <AppVersion>15.0000</AppVersion>
  <Pages>2</Pages>
  <Words>303</Words>
  <Characters>1711</Characters>
  <CharactersWithSpaces>1972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2022-10-12T16:00:00Z</dcterms:created>
  <dc:creator>hp</dc:creator>
  <dc:description/>
  <dc:language>en-IN</dc:language>
  <cp:lastModifiedBy/>
  <dcterms:modified xsi:type="dcterms:W3CDTF">2022-10-13T09:02:58Z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