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AB" w:rsidRDefault="00E73E81">
      <w:pPr>
        <w:spacing w:before="30"/>
        <w:ind w:left="100"/>
      </w:pPr>
      <w:r>
        <w:t>Ideation</w:t>
      </w:r>
      <w:r>
        <w:rPr>
          <w:spacing w:val="-3"/>
        </w:rPr>
        <w:t xml:space="preserve"> </w:t>
      </w:r>
      <w:r>
        <w:t>Phase</w:t>
      </w:r>
    </w:p>
    <w:p w:rsidR="009B4BAB" w:rsidRDefault="00E73E81">
      <w:pPr>
        <w:spacing w:before="9"/>
        <w:rPr>
          <w:sz w:val="24"/>
        </w:rPr>
      </w:pPr>
      <w:r>
        <w:br w:type="column"/>
      </w:r>
    </w:p>
    <w:p w:rsidR="009B4BAB" w:rsidRDefault="00E73E81">
      <w:pPr>
        <w:pStyle w:val="BodyText"/>
        <w:ind w:left="100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9B4BAB" w:rsidRDefault="009B4BAB">
      <w:pPr>
        <w:sectPr w:rsidR="009B4BAB">
          <w:type w:val="continuous"/>
          <w:pgSz w:w="11910" w:h="16840"/>
          <w:pgMar w:top="800" w:right="700" w:bottom="280" w:left="1340" w:header="720" w:footer="720" w:gutter="0"/>
          <w:cols w:num="2" w:space="720" w:equalWidth="0">
            <w:col w:w="1465" w:space="1216"/>
            <w:col w:w="7189"/>
          </w:cols>
        </w:sectPr>
      </w:pPr>
    </w:p>
    <w:p w:rsidR="009B4BAB" w:rsidRDefault="009B4BAB">
      <w:pPr>
        <w:rPr>
          <w:b/>
          <w:sz w:val="20"/>
        </w:rPr>
      </w:pPr>
    </w:p>
    <w:p w:rsidR="009B4BAB" w:rsidRDefault="009B4BAB">
      <w:pPr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B4BAB">
        <w:trPr>
          <w:trHeight w:val="268"/>
        </w:trPr>
        <w:tc>
          <w:tcPr>
            <w:tcW w:w="4508" w:type="dxa"/>
          </w:tcPr>
          <w:p w:rsidR="009B4BAB" w:rsidRDefault="00E73E81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9B4BAB" w:rsidRDefault="00E73E81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B4BAB">
        <w:trPr>
          <w:trHeight w:val="268"/>
        </w:trPr>
        <w:tc>
          <w:tcPr>
            <w:tcW w:w="4508" w:type="dxa"/>
          </w:tcPr>
          <w:p w:rsidR="009B4BAB" w:rsidRDefault="00E73E81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9B4BAB" w:rsidRDefault="00113AEA">
            <w:pPr>
              <w:pStyle w:val="TableParagraph"/>
              <w:spacing w:line="248" w:lineRule="exact"/>
            </w:pPr>
            <w:r>
              <w:t>PNT2022TMID10060</w:t>
            </w:r>
            <w:bookmarkStart w:id="0" w:name="_GoBack"/>
            <w:bookmarkEnd w:id="0"/>
          </w:p>
        </w:tc>
      </w:tr>
      <w:tr w:rsidR="009B4BAB">
        <w:trPr>
          <w:trHeight w:val="268"/>
        </w:trPr>
        <w:tc>
          <w:tcPr>
            <w:tcW w:w="4508" w:type="dxa"/>
          </w:tcPr>
          <w:p w:rsidR="009B4BAB" w:rsidRDefault="00E73E8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9B4BAB" w:rsidRDefault="00E73E81">
            <w:pPr>
              <w:pStyle w:val="TableParagraph"/>
              <w:spacing w:line="248" w:lineRule="exact"/>
            </w:pPr>
            <w:r>
              <w:t>Flight Delay</w:t>
            </w:r>
            <w:r>
              <w:rPr>
                <w:spacing w:val="-2"/>
              </w:rPr>
              <w:t xml:space="preserve"> </w:t>
            </w:r>
            <w:r>
              <w:t>Prediction Using</w:t>
            </w:r>
            <w:r>
              <w:rPr>
                <w:spacing w:val="-1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</w:p>
        </w:tc>
      </w:tr>
      <w:tr w:rsidR="009B4BAB">
        <w:trPr>
          <w:trHeight w:val="268"/>
        </w:trPr>
        <w:tc>
          <w:tcPr>
            <w:tcW w:w="4508" w:type="dxa"/>
          </w:tcPr>
          <w:p w:rsidR="009B4BAB" w:rsidRDefault="00E73E81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9B4BAB" w:rsidRDefault="00E73E81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9B4BAB" w:rsidRDefault="009B4BAB">
      <w:pPr>
        <w:rPr>
          <w:b/>
          <w:sz w:val="20"/>
        </w:rPr>
      </w:pPr>
    </w:p>
    <w:p w:rsidR="009B4BAB" w:rsidRDefault="009B4BAB">
      <w:pPr>
        <w:spacing w:before="10"/>
        <w:rPr>
          <w:b/>
          <w:sz w:val="14"/>
        </w:rPr>
      </w:pPr>
    </w:p>
    <w:p w:rsidR="009B4BAB" w:rsidRDefault="00E73E81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 w:rsidR="009B4BAB" w:rsidRDefault="009B4BAB">
      <w:pPr>
        <w:rPr>
          <w:b/>
          <w:sz w:val="20"/>
        </w:rPr>
      </w:pPr>
    </w:p>
    <w:p w:rsidR="009B4BAB" w:rsidRDefault="009B4BAB">
      <w:pPr>
        <w:rPr>
          <w:b/>
          <w:sz w:val="20"/>
        </w:rPr>
      </w:pPr>
    </w:p>
    <w:p w:rsidR="009B4BAB" w:rsidRDefault="009B4BAB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1330"/>
        <w:gridCol w:w="1428"/>
        <w:gridCol w:w="1306"/>
        <w:gridCol w:w="2079"/>
        <w:gridCol w:w="1841"/>
      </w:tblGrid>
      <w:tr w:rsidR="009B4BAB">
        <w:trPr>
          <w:trHeight w:val="880"/>
        </w:trPr>
        <w:tc>
          <w:tcPr>
            <w:tcW w:w="1651" w:type="dxa"/>
          </w:tcPr>
          <w:p w:rsidR="009B4BAB" w:rsidRDefault="00E73E81">
            <w:pPr>
              <w:pStyle w:val="TableParagraph"/>
              <w:spacing w:before="1"/>
              <w:ind w:right="466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  <w:p w:rsidR="009B4BAB" w:rsidRDefault="00E73E81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330" w:type="dxa"/>
          </w:tcPr>
          <w:p w:rsidR="009B4BAB" w:rsidRDefault="00E73E81">
            <w:pPr>
              <w:pStyle w:val="TableParagraph"/>
              <w:spacing w:before="1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428" w:type="dxa"/>
          </w:tcPr>
          <w:p w:rsidR="009B4BAB" w:rsidRDefault="00E73E81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</w:p>
          <w:p w:rsidR="009B4BAB" w:rsidRDefault="00E73E8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</w:tc>
        <w:tc>
          <w:tcPr>
            <w:tcW w:w="1306" w:type="dxa"/>
          </w:tcPr>
          <w:p w:rsidR="009B4BAB" w:rsidRDefault="00E73E81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079" w:type="dxa"/>
          </w:tcPr>
          <w:p w:rsidR="009B4BAB" w:rsidRDefault="00E73E81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841" w:type="dxa"/>
          </w:tcPr>
          <w:p w:rsidR="009B4BAB" w:rsidRDefault="00E73E81">
            <w:pPr>
              <w:pStyle w:val="TableParagraph"/>
              <w:spacing w:before="1"/>
              <w:ind w:left="108" w:right="382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9B4BAB">
        <w:trPr>
          <w:trHeight w:val="2394"/>
        </w:trPr>
        <w:tc>
          <w:tcPr>
            <w:tcW w:w="1651" w:type="dxa"/>
          </w:tcPr>
          <w:p w:rsidR="009B4BAB" w:rsidRDefault="00E73E8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330" w:type="dxa"/>
          </w:tcPr>
          <w:p w:rsidR="009B4BAB" w:rsidRDefault="00E73E8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Passenger</w:t>
            </w:r>
          </w:p>
        </w:tc>
        <w:tc>
          <w:tcPr>
            <w:tcW w:w="1428" w:type="dxa"/>
          </w:tcPr>
          <w:p w:rsidR="009B4BAB" w:rsidRDefault="00E73E81">
            <w:pPr>
              <w:pStyle w:val="TableParagraph"/>
              <w:ind w:left="108" w:right="185"/>
              <w:rPr>
                <w:sz w:val="24"/>
              </w:rPr>
            </w:pPr>
            <w:r>
              <w:rPr>
                <w:sz w:val="24"/>
              </w:rPr>
              <w:t>Reach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happy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</w:p>
        </w:tc>
        <w:tc>
          <w:tcPr>
            <w:tcW w:w="1306" w:type="dxa"/>
          </w:tcPr>
          <w:p w:rsidR="009B4BAB" w:rsidRDefault="00E73E81">
            <w:pPr>
              <w:pStyle w:val="TableParagraph"/>
              <w:ind w:left="108" w:right="79"/>
              <w:rPr>
                <w:sz w:val="24"/>
              </w:rPr>
            </w:pPr>
            <w:r>
              <w:rPr>
                <w:sz w:val="24"/>
              </w:rPr>
              <w:t>Sometimes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rushes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tensions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happen</w:t>
            </w:r>
          </w:p>
        </w:tc>
        <w:tc>
          <w:tcPr>
            <w:tcW w:w="2079" w:type="dxa"/>
          </w:tcPr>
          <w:p w:rsidR="009B4BAB" w:rsidRDefault="00E73E81">
            <w:pPr>
              <w:pStyle w:val="TableParagraph"/>
              <w:ind w:left="108" w:right="625"/>
              <w:rPr>
                <w:sz w:val="24"/>
              </w:rPr>
            </w:pPr>
            <w:r>
              <w:rPr>
                <w:sz w:val="24"/>
              </w:rPr>
              <w:t>Flight delay,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diversion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cancelation</w:t>
            </w:r>
          </w:p>
        </w:tc>
        <w:tc>
          <w:tcPr>
            <w:tcW w:w="1841" w:type="dxa"/>
          </w:tcPr>
          <w:p w:rsidR="009B4BAB" w:rsidRDefault="00E73E81">
            <w:pPr>
              <w:pStyle w:val="TableParagraph"/>
              <w:ind w:left="108" w:right="262"/>
              <w:rPr>
                <w:sz w:val="24"/>
              </w:rPr>
            </w:pPr>
            <w:r>
              <w:rPr>
                <w:sz w:val="24"/>
              </w:rPr>
              <w:t>Frustrated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upset.</w:t>
            </w:r>
          </w:p>
        </w:tc>
      </w:tr>
      <w:tr w:rsidR="009B4BAB">
        <w:trPr>
          <w:trHeight w:val="2049"/>
        </w:trPr>
        <w:tc>
          <w:tcPr>
            <w:tcW w:w="1651" w:type="dxa"/>
          </w:tcPr>
          <w:p w:rsidR="009B4BAB" w:rsidRDefault="00E73E8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330" w:type="dxa"/>
          </w:tcPr>
          <w:p w:rsidR="009B4BAB" w:rsidRDefault="00E73E81">
            <w:pPr>
              <w:pStyle w:val="TableParagraph"/>
              <w:ind w:right="151"/>
              <w:rPr>
                <w:sz w:val="24"/>
              </w:rPr>
            </w:pPr>
            <w:r>
              <w:rPr>
                <w:sz w:val="24"/>
              </w:rPr>
              <w:t>Airlines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Airport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</w:p>
        </w:tc>
        <w:tc>
          <w:tcPr>
            <w:tcW w:w="1428" w:type="dxa"/>
          </w:tcPr>
          <w:p w:rsidR="009B4BAB" w:rsidRDefault="00E73E81">
            <w:pPr>
              <w:pStyle w:val="TableParagraph"/>
              <w:ind w:left="108" w:right="205"/>
              <w:rPr>
                <w:sz w:val="24"/>
              </w:rPr>
            </w:pPr>
            <w:r>
              <w:rPr>
                <w:sz w:val="24"/>
              </w:rPr>
              <w:t>Gives best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pleasant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passengers</w:t>
            </w:r>
          </w:p>
        </w:tc>
        <w:tc>
          <w:tcPr>
            <w:tcW w:w="1306" w:type="dxa"/>
          </w:tcPr>
          <w:p w:rsidR="009B4BAB" w:rsidRDefault="00E73E81">
            <w:pPr>
              <w:pStyle w:val="TableParagraph"/>
              <w:ind w:left="108" w:right="79"/>
              <w:rPr>
                <w:sz w:val="24"/>
              </w:rPr>
            </w:pPr>
            <w:r>
              <w:rPr>
                <w:sz w:val="24"/>
              </w:rPr>
              <w:t>Sometimes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became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9B4BAB" w:rsidRDefault="00E73E81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passengers</w:t>
            </w:r>
          </w:p>
        </w:tc>
        <w:tc>
          <w:tcPr>
            <w:tcW w:w="2079" w:type="dxa"/>
          </w:tcPr>
          <w:p w:rsidR="009B4BAB" w:rsidRDefault="00E73E81">
            <w:pPr>
              <w:pStyle w:val="TableParagraph"/>
              <w:ind w:left="108" w:right="115"/>
              <w:rPr>
                <w:sz w:val="24"/>
              </w:rPr>
            </w:pPr>
            <w:r>
              <w:rPr>
                <w:sz w:val="24"/>
              </w:rPr>
              <w:t>Flight delay,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diversion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cancelation causes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economic losses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damage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brand value in</w:t>
            </w:r>
          </w:p>
          <w:p w:rsidR="009B4BAB" w:rsidRDefault="00E73E81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</w:p>
        </w:tc>
        <w:tc>
          <w:tcPr>
            <w:tcW w:w="1841" w:type="dxa"/>
          </w:tcPr>
          <w:p w:rsidR="009B4BAB" w:rsidRDefault="00E73E81">
            <w:pPr>
              <w:pStyle w:val="TableParagraph"/>
              <w:ind w:left="108" w:right="144"/>
              <w:rPr>
                <w:sz w:val="24"/>
              </w:rPr>
            </w:pPr>
            <w:r>
              <w:rPr>
                <w:sz w:val="24"/>
              </w:rPr>
              <w:t>Discourage, less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effective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vague</w:t>
            </w:r>
          </w:p>
        </w:tc>
      </w:tr>
    </w:tbl>
    <w:p w:rsidR="00E73E81" w:rsidRDefault="00E73E81"/>
    <w:sectPr w:rsidR="00E73E81">
      <w:type w:val="continuous"/>
      <w:pgSz w:w="11910" w:h="16840"/>
      <w:pgMar w:top="80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AB"/>
    <w:rsid w:val="00113AEA"/>
    <w:rsid w:val="005633C2"/>
    <w:rsid w:val="009B4BAB"/>
    <w:rsid w:val="00E7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D0D0"/>
  <w15:docId w15:val="{01FC0166-A63F-4E8E-B7E9-8E384A87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Hicet</cp:lastModifiedBy>
  <cp:revision>2</cp:revision>
  <dcterms:created xsi:type="dcterms:W3CDTF">2022-11-08T06:00:00Z</dcterms:created>
  <dcterms:modified xsi:type="dcterms:W3CDTF">2022-11-08T06:00:00Z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