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B3" w:rsidRPr="001F56B3" w:rsidRDefault="001F56B3">
      <w:pPr>
        <w:rPr>
          <w:b/>
          <w:sz w:val="32"/>
        </w:rPr>
      </w:pPr>
      <w:r w:rsidRPr="001F56B3">
        <w:rPr>
          <w:b/>
          <w:sz w:val="32"/>
        </w:rPr>
        <w:t>Q2. Uploading 5 images to IBM Object storage and made it public</w:t>
      </w:r>
    </w:p>
    <w:p w:rsidR="001F56B3" w:rsidRPr="001F56B3" w:rsidRDefault="001F56B3">
      <w:pPr>
        <w:rPr>
          <w:b/>
          <w:sz w:val="32"/>
        </w:rPr>
      </w:pPr>
    </w:p>
    <w:p w:rsidR="001F56B3" w:rsidRPr="001F56B3" w:rsidRDefault="001F56B3">
      <w:pPr>
        <w:rPr>
          <w:b/>
          <w:sz w:val="32"/>
        </w:rPr>
      </w:pPr>
    </w:p>
    <w:p w:rsidR="00244B1E" w:rsidRDefault="001F56B3">
      <w:pPr>
        <w:rPr>
          <w:b/>
          <w:sz w:val="32"/>
        </w:rPr>
      </w:pPr>
      <w:r w:rsidRPr="001F56B3">
        <w:rPr>
          <w:b/>
          <w:noProof/>
          <w:sz w:val="32"/>
        </w:rPr>
        <w:drawing>
          <wp:inline distT="0" distB="0" distL="0" distR="0" wp14:anchorId="0FB9CB3C" wp14:editId="65B67B83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B3" w:rsidRDefault="001F56B3">
      <w:pPr>
        <w:rPr>
          <w:b/>
          <w:sz w:val="32"/>
        </w:rPr>
      </w:pPr>
    </w:p>
    <w:p w:rsidR="001F56B3" w:rsidRDefault="001F56B3">
      <w:pPr>
        <w:rPr>
          <w:b/>
          <w:sz w:val="32"/>
        </w:rPr>
      </w:pPr>
    </w:p>
    <w:p w:rsidR="001F56B3" w:rsidRPr="001F56B3" w:rsidRDefault="001F56B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6B3" w:rsidRPr="001F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B3"/>
    <w:rsid w:val="001F56B3"/>
    <w:rsid w:val="00244B1E"/>
    <w:rsid w:val="00A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6743"/>
  <w15:chartTrackingRefBased/>
  <w15:docId w15:val="{49AC3DAE-ED2E-4803-9119-70EA39B2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2022-10-10T06:54:00Z</dcterms:created>
  <dcterms:modified xsi:type="dcterms:W3CDTF">2022-10-10T07:25:00Z</dcterms:modified>
</cp:coreProperties>
</file>