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8C434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8C4348">
              <w:rPr>
                <w:rFonts w:eastAsia="Times New Roman"/>
                <w:color w:val="000000"/>
                <w:lang w:val="en-IN" w:eastAsia="en-IN"/>
              </w:rPr>
              <w:t>42499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8C4348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8C4348">
              <w:rPr>
                <w:rFonts w:eastAsia="Times New Roman"/>
                <w:color w:val="000000"/>
                <w:lang w:val="en-IN" w:eastAsia="en-IN"/>
              </w:rPr>
              <w:t>Web Phishing Detection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33747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33747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ind w:right="21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left="269" w:right="288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ind w:left="269" w:right="288"/>
            </w:pPr>
            <w:r>
              <w:rPr>
                <w:spacing w:val="-5"/>
              </w:rPr>
              <w:t>30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8C4348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8C4348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8C4348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8C4348">
            <w:pPr>
              <w:pStyle w:val="TableParagraph"/>
              <w:ind w:left="651" w:right="670"/>
            </w:pPr>
            <w:r>
              <w:rPr>
                <w:spacing w:val="-5"/>
              </w:rPr>
              <w:t>58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right="37"/>
            </w:pPr>
            <w:r>
              <w:t>8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30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30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8C434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8C4348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C23" w:rsidRDefault="000E7C23">
      <w:r>
        <w:separator/>
      </w:r>
    </w:p>
  </w:endnote>
  <w:endnote w:type="continuationSeparator" w:id="1">
    <w:p w:rsidR="000E7C23" w:rsidRDefault="000E7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C23" w:rsidRDefault="000E7C23">
      <w:r>
        <w:separator/>
      </w:r>
    </w:p>
  </w:footnote>
  <w:footnote w:type="continuationSeparator" w:id="1">
    <w:p w:rsidR="000E7C23" w:rsidRDefault="000E7C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E7C23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C4348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33747"/>
    <w:rsid w:val="00F840FB"/>
    <w:rsid w:val="00FA1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24D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FA124D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FA124D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124D"/>
  </w:style>
  <w:style w:type="paragraph" w:styleId="Title">
    <w:name w:val="Title"/>
    <w:basedOn w:val="Normal"/>
    <w:uiPriority w:val="10"/>
    <w:qFormat/>
    <w:rsid w:val="00FA124D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FA124D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FA124D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Windows User</cp:lastModifiedBy>
  <cp:revision>12</cp:revision>
  <dcterms:created xsi:type="dcterms:W3CDTF">2022-11-03T11:17:00Z</dcterms:created>
  <dcterms:modified xsi:type="dcterms:W3CDTF">2022-11-17T15:46:00Z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