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91" w:rsidRDefault="009B5E91" w:rsidP="009B5E91">
      <w:pPr>
        <w:shd w:val="clear" w:color="auto" w:fill="FFFFFF"/>
        <w:spacing w:before="300" w:after="150" w:line="570" w:lineRule="atLeast"/>
        <w:jc w:val="center"/>
        <w:outlineLvl w:val="2"/>
        <w:rPr>
          <w:rFonts w:ascii="Times New Roman" w:eastAsia="Times New Roman" w:hAnsi="Times New Roman" w:cs="Times New Roman"/>
          <w:b/>
          <w:bCs/>
          <w:color w:val="35475C"/>
          <w:sz w:val="38"/>
          <w:szCs w:val="38"/>
          <w:lang w:eastAsia="en-IN"/>
        </w:rPr>
      </w:pPr>
      <w:r w:rsidRPr="009B5E91">
        <w:rPr>
          <w:rFonts w:ascii="Times New Roman" w:eastAsia="Times New Roman" w:hAnsi="Times New Roman" w:cs="Times New Roman"/>
          <w:b/>
          <w:bCs/>
          <w:color w:val="35475C"/>
          <w:sz w:val="38"/>
          <w:szCs w:val="38"/>
          <w:lang w:eastAsia="en-IN"/>
        </w:rPr>
        <w:t>Skill / Job Recommender Application</w:t>
      </w:r>
    </w:p>
    <w:p w:rsidR="009B5E91" w:rsidRDefault="009B5E91" w:rsidP="009B5E91">
      <w:pPr>
        <w:shd w:val="clear" w:color="auto" w:fill="FFFFFF"/>
        <w:spacing w:before="300" w:after="150" w:line="570" w:lineRule="atLeast"/>
        <w:outlineLvl w:val="2"/>
        <w:rPr>
          <w:rFonts w:ascii="Times New Roman" w:eastAsia="Times New Roman" w:hAnsi="Times New Roman" w:cs="Times New Roman"/>
          <w:b/>
          <w:bCs/>
          <w:color w:val="35475C"/>
          <w:sz w:val="38"/>
          <w:szCs w:val="38"/>
          <w:lang w:eastAsia="en-IN"/>
        </w:rPr>
      </w:pPr>
      <w:r>
        <w:rPr>
          <w:rFonts w:ascii="Times New Roman" w:eastAsia="Times New Roman" w:hAnsi="Times New Roman" w:cs="Times New Roman"/>
          <w:b/>
          <w:bCs/>
          <w:color w:val="35475C"/>
          <w:sz w:val="38"/>
          <w:szCs w:val="38"/>
          <w:lang w:eastAsia="en-IN"/>
        </w:rPr>
        <w:t>Literature Survey:</w:t>
      </w:r>
    </w:p>
    <w:p w:rsidR="009B5E91" w:rsidRPr="009B5E91" w:rsidRDefault="009B5E91" w:rsidP="009B5E91">
      <w:pPr>
        <w:shd w:val="clear" w:color="auto" w:fill="FFFFFF"/>
        <w:spacing w:before="300" w:after="150" w:line="570" w:lineRule="atLeast"/>
        <w:outlineLvl w:val="2"/>
        <w:rPr>
          <w:rFonts w:ascii="Times New Roman" w:hAnsi="Times New Roman" w:cs="Times New Roman"/>
          <w:color w:val="000000"/>
          <w:sz w:val="24"/>
          <w:szCs w:val="24"/>
          <w:shd w:val="clear" w:color="auto" w:fill="FFFFFF"/>
        </w:rPr>
      </w:pPr>
      <w:r w:rsidRPr="009B5E91">
        <w:rPr>
          <w:rFonts w:ascii="Times New Roman" w:hAnsi="Times New Roman" w:cs="Times New Roman"/>
          <w:color w:val="000000"/>
          <w:sz w:val="24"/>
          <w:szCs w:val="24"/>
          <w:shd w:val="clear" w:color="auto" w:fill="FFFFFF"/>
        </w:rPr>
        <w:t>To develop an end-to-end web application capable of displaying the current job openings based on the user skillset.  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p w:rsidR="009B5E91" w:rsidRDefault="009B5E91" w:rsidP="009B5E91">
      <w:pPr>
        <w:tabs>
          <w:tab w:val="left" w:pos="1766"/>
        </w:tabs>
      </w:pPr>
      <w:r>
        <w:tab/>
      </w:r>
    </w:p>
    <w:p w:rsidR="009B5E91" w:rsidRDefault="009B5E91" w:rsidP="009B5E91">
      <w:pPr>
        <w:rPr>
          <w:rFonts w:ascii="Times New Roman" w:hAnsi="Times New Roman" w:cs="Times New Roman"/>
          <w:b/>
          <w:sz w:val="38"/>
          <w:szCs w:val="38"/>
        </w:rPr>
      </w:pPr>
      <w:r>
        <w:rPr>
          <w:rFonts w:ascii="Times New Roman" w:hAnsi="Times New Roman" w:cs="Times New Roman"/>
          <w:b/>
          <w:sz w:val="38"/>
          <w:szCs w:val="38"/>
        </w:rPr>
        <w:t>Reference:</w:t>
      </w:r>
    </w:p>
    <w:p w:rsidR="009B5E91" w:rsidRPr="007E2303" w:rsidRDefault="009B5E91" w:rsidP="009B5E91">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E17327">
        <w:rPr>
          <w:rFonts w:ascii="Times New Roman" w:hAnsi="Times New Roman" w:cs="Times New Roman"/>
          <w:b/>
          <w:color w:val="000000" w:themeColor="text1"/>
          <w:sz w:val="24"/>
          <w:szCs w:val="24"/>
        </w:rPr>
        <w:t>MC Knight and Naylor</w:t>
      </w:r>
      <w:r w:rsidRPr="007E2303">
        <w:rPr>
          <w:rFonts w:ascii="Times New Roman" w:hAnsi="Times New Roman" w:cs="Times New Roman"/>
          <w:color w:val="000000" w:themeColor="text1"/>
          <w:sz w:val="24"/>
          <w:szCs w:val="24"/>
        </w:rPr>
        <w:t xml:space="preserve"> (2000)</w:t>
      </w:r>
      <w:r w:rsidRPr="00116707">
        <w:rPr>
          <w:rFonts w:ascii="Times New Roman" w:hAnsi="Times New Roman" w:cs="Times New Roman"/>
          <w:color w:val="000000" w:themeColor="text1"/>
          <w:sz w:val="24"/>
          <w:szCs w:val="24"/>
          <w:vertAlign w:val="superscript"/>
        </w:rPr>
        <w:t>1</w:t>
      </w:r>
      <w:r w:rsidRPr="007E2303">
        <w:rPr>
          <w:rFonts w:ascii="Times New Roman" w:hAnsi="Times New Roman" w:cs="Times New Roman"/>
          <w:color w:val="000000" w:themeColor="text1"/>
          <w:sz w:val="24"/>
          <w:szCs w:val="24"/>
        </w:rPr>
        <w:t xml:space="preserve"> </w:t>
      </w:r>
      <w:r w:rsidRPr="00E17327">
        <w:rPr>
          <w:rFonts w:ascii="Times New Roman" w:hAnsi="Times New Roman" w:cs="Times New Roman"/>
          <w:color w:val="000000" w:themeColor="text1"/>
          <w:sz w:val="24"/>
          <w:szCs w:val="24"/>
        </w:rPr>
        <w:t>GRADUATE EMPLOYABILITY: POLICY AND PERFORMANCE IN EDUCATION IN THE UK</w:t>
      </w:r>
      <w:r w:rsidRPr="00E17327">
        <w:rPr>
          <w:rFonts w:ascii="Times New Roman" w:hAnsi="Times New Roman" w:cs="Times New Roman"/>
          <w:b/>
          <w:color w:val="000000" w:themeColor="text1"/>
          <w:sz w:val="24"/>
          <w:szCs w:val="24"/>
        </w:rPr>
        <w:t xml:space="preserve">”, </w:t>
      </w:r>
      <w:r w:rsidRPr="007E2303">
        <w:rPr>
          <w:rFonts w:ascii="Times New Roman" w:hAnsi="Times New Roman" w:cs="Times New Roman"/>
          <w:color w:val="000000" w:themeColor="text1"/>
          <w:sz w:val="24"/>
          <w:szCs w:val="24"/>
        </w:rPr>
        <w:t>found the probability of student leavers being employed six months after graduation is positively related to the class of degree end its also strongly in fluted to the subject studied, measure of prior educational attainment. Age at graduation and social class background. Most of the factors are also found to strongly affect the probability of student leader in employment being in a ‘graduate occupation’, although age at graduation has only a weekly significant effect for female graduate and has no significant effect for males.</w:t>
      </w:r>
    </w:p>
    <w:p w:rsidR="009B5E91" w:rsidRDefault="009B5E91" w:rsidP="009B5E91">
      <w:pPr>
        <w:widowControl w:val="0"/>
        <w:autoSpaceDE w:val="0"/>
        <w:autoSpaceDN w:val="0"/>
        <w:adjustRightInd w:val="0"/>
        <w:spacing w:after="0" w:line="239" w:lineRule="auto"/>
        <w:rPr>
          <w:rFonts w:ascii="Times New Roman" w:hAnsi="Times New Roman" w:cs="Times New Roman"/>
          <w:color w:val="000000" w:themeColor="text1"/>
          <w:sz w:val="24"/>
          <w:szCs w:val="24"/>
        </w:rPr>
      </w:pPr>
    </w:p>
    <w:p w:rsidR="009B5E91" w:rsidRPr="00116707" w:rsidRDefault="009B5E91" w:rsidP="009B5E91">
      <w:pPr>
        <w:widowControl w:val="0"/>
        <w:autoSpaceDE w:val="0"/>
        <w:autoSpaceDN w:val="0"/>
        <w:adjustRightInd w:val="0"/>
        <w:spacing w:after="0" w:line="360" w:lineRule="auto"/>
        <w:jc w:val="both"/>
        <w:rPr>
          <w:rFonts w:ascii="Times New Roman" w:hAnsi="Times New Roman" w:cs="Times New Roman"/>
          <w:sz w:val="24"/>
          <w:szCs w:val="24"/>
        </w:rPr>
      </w:pPr>
      <w:r w:rsidRPr="00E17327">
        <w:rPr>
          <w:rFonts w:ascii="Times New Roman" w:hAnsi="Times New Roman" w:cs="Times New Roman"/>
          <w:b/>
          <w:sz w:val="24"/>
          <w:szCs w:val="24"/>
        </w:rPr>
        <w:t xml:space="preserve">Green and Mc Intosh </w:t>
      </w:r>
      <w:r w:rsidRPr="00E17327">
        <w:rPr>
          <w:rFonts w:ascii="Times New Roman" w:hAnsi="Times New Roman" w:cs="Times New Roman"/>
          <w:sz w:val="24"/>
          <w:szCs w:val="24"/>
        </w:rPr>
        <w:t>(2002)</w:t>
      </w:r>
      <w:r w:rsidRPr="00E17327">
        <w:rPr>
          <w:rFonts w:ascii="Times New Roman" w:hAnsi="Times New Roman" w:cs="Times New Roman"/>
          <w:sz w:val="24"/>
          <w:szCs w:val="24"/>
          <w:vertAlign w:val="superscript"/>
        </w:rPr>
        <w:t>2</w:t>
      </w:r>
      <w:r w:rsidRPr="00E17327">
        <w:rPr>
          <w:rFonts w:ascii="Times New Roman" w:hAnsi="Times New Roman" w:cs="Times New Roman"/>
          <w:sz w:val="24"/>
          <w:szCs w:val="24"/>
        </w:rPr>
        <w:t xml:space="preserve"> “IS THERE A GENUINE UNDER-UTILLISATION OF SKILL AMONGST THE OVER QUALIFIED?”</w:t>
      </w:r>
      <w:r w:rsidRPr="00116707">
        <w:rPr>
          <w:rFonts w:ascii="Times New Roman" w:hAnsi="Times New Roman" w:cs="Times New Roman"/>
          <w:sz w:val="24"/>
          <w:szCs w:val="24"/>
        </w:rPr>
        <w:t xml:space="preserve"> Found that the less than me half of people identified in the 2001 skill survey as over qualified for the jobs were also over-skilled. They also found that education –job mismatches do not correspond closely with skill –job mismatches</w:t>
      </w:r>
    </w:p>
    <w:p w:rsidR="009B5E91" w:rsidRDefault="009B5E91" w:rsidP="009B5E91">
      <w:pPr>
        <w:widowControl w:val="0"/>
        <w:autoSpaceDE w:val="0"/>
        <w:autoSpaceDN w:val="0"/>
        <w:adjustRightInd w:val="0"/>
        <w:spacing w:after="0" w:line="216" w:lineRule="exact"/>
      </w:pPr>
    </w:p>
    <w:p w:rsidR="009B5E91" w:rsidRPr="00116707" w:rsidRDefault="009B5E91" w:rsidP="009B5E91">
      <w:pPr>
        <w:widowControl w:val="0"/>
        <w:autoSpaceDE w:val="0"/>
        <w:autoSpaceDN w:val="0"/>
        <w:adjustRightInd w:val="0"/>
        <w:spacing w:after="0" w:line="360" w:lineRule="auto"/>
        <w:jc w:val="both"/>
        <w:rPr>
          <w:rFonts w:ascii="Times New Roman" w:hAnsi="Times New Roman" w:cs="Times New Roman"/>
          <w:sz w:val="24"/>
          <w:szCs w:val="24"/>
        </w:rPr>
      </w:pPr>
      <w:r w:rsidRPr="00E17327">
        <w:rPr>
          <w:rFonts w:ascii="Times New Roman" w:hAnsi="Times New Roman" w:cs="Times New Roman"/>
          <w:b/>
          <w:sz w:val="24"/>
          <w:szCs w:val="24"/>
        </w:rPr>
        <w:t>Heavey and Morey</w:t>
      </w:r>
      <w:r w:rsidRPr="00E17327">
        <w:rPr>
          <w:rFonts w:ascii="Times New Roman" w:hAnsi="Times New Roman" w:cs="Times New Roman"/>
          <w:sz w:val="24"/>
          <w:szCs w:val="24"/>
        </w:rPr>
        <w:t xml:space="preserve"> (2003)</w:t>
      </w:r>
      <w:r w:rsidRPr="00E17327">
        <w:rPr>
          <w:rFonts w:ascii="Times New Roman" w:hAnsi="Times New Roman" w:cs="Times New Roman"/>
          <w:sz w:val="24"/>
          <w:szCs w:val="24"/>
          <w:vertAlign w:val="superscript"/>
        </w:rPr>
        <w:t>3</w:t>
      </w:r>
      <w:r w:rsidRPr="00E17327">
        <w:rPr>
          <w:rFonts w:ascii="Times New Roman" w:hAnsi="Times New Roman" w:cs="Times New Roman"/>
          <w:sz w:val="24"/>
          <w:szCs w:val="24"/>
        </w:rPr>
        <w:t xml:space="preserve"> “ENHANCHING EMPLOYABILITY, RECOGNIZING DIVERSITY, LONDON: UNIVERSITY UK AND HIGHER EDUCATION CAREERS SERVICES UNIT”.</w:t>
      </w:r>
      <w:r w:rsidRPr="00116707">
        <w:rPr>
          <w:rFonts w:ascii="Times New Roman" w:hAnsi="Times New Roman" w:cs="Times New Roman"/>
          <w:sz w:val="24"/>
          <w:szCs w:val="24"/>
        </w:rPr>
        <w:t xml:space="preserve"> Highly the skill graduates need in order to manage their own careers and those that will enable them to continue learning throughout the work lives.</w:t>
      </w:r>
    </w:p>
    <w:p w:rsidR="009B5E91" w:rsidRPr="004171A8" w:rsidRDefault="009B5E91" w:rsidP="009B5E91">
      <w:pPr>
        <w:widowControl w:val="0"/>
        <w:autoSpaceDE w:val="0"/>
        <w:autoSpaceDN w:val="0"/>
        <w:adjustRightInd w:val="0"/>
        <w:spacing w:after="0" w:line="216" w:lineRule="exact"/>
        <w:rPr>
          <w:rFonts w:ascii="Times New Roman" w:hAnsi="Times New Roman" w:cs="Times New Roman"/>
          <w:color w:val="000000" w:themeColor="text1"/>
          <w:sz w:val="24"/>
          <w:szCs w:val="24"/>
        </w:rPr>
      </w:pPr>
    </w:p>
    <w:p w:rsidR="009B5E91" w:rsidRDefault="009B5E91" w:rsidP="009B5E91">
      <w:pPr>
        <w:widowControl w:val="0"/>
        <w:autoSpaceDE w:val="0"/>
        <w:autoSpaceDN w:val="0"/>
        <w:adjustRightInd w:val="0"/>
        <w:spacing w:after="0" w:line="145" w:lineRule="exact"/>
        <w:rPr>
          <w:rFonts w:ascii="Times New Roman" w:hAnsi="Times New Roman" w:cs="Times New Roman"/>
          <w:color w:val="000000" w:themeColor="text1"/>
          <w:sz w:val="20"/>
          <w:szCs w:val="20"/>
        </w:rPr>
      </w:pPr>
    </w:p>
    <w:p w:rsidR="009B5E91" w:rsidRDefault="009B5E91" w:rsidP="009B5E91">
      <w:pPr>
        <w:rPr>
          <w:rFonts w:ascii="Times New Roman" w:hAnsi="Times New Roman" w:cs="Times New Roman"/>
          <w:color w:val="000000" w:themeColor="text1"/>
          <w:sz w:val="24"/>
          <w:szCs w:val="24"/>
        </w:rPr>
      </w:pPr>
      <w:r w:rsidRPr="00E17327">
        <w:rPr>
          <w:rFonts w:ascii="Times New Roman" w:hAnsi="Times New Roman" w:cs="Times New Roman"/>
          <w:b/>
          <w:color w:val="000000" w:themeColor="text1"/>
          <w:sz w:val="24"/>
          <w:szCs w:val="24"/>
        </w:rPr>
        <w:t xml:space="preserve">Lonice  Morley  </w:t>
      </w:r>
      <w:r w:rsidRPr="00E17327">
        <w:rPr>
          <w:rFonts w:ascii="Times New Roman" w:hAnsi="Times New Roman" w:cs="Times New Roman"/>
          <w:color w:val="000000" w:themeColor="text1"/>
          <w:sz w:val="24"/>
          <w:szCs w:val="24"/>
        </w:rPr>
        <w:t>(2007)</w:t>
      </w:r>
      <w:r w:rsidRPr="00E17327">
        <w:rPr>
          <w:rFonts w:ascii="Times New Roman" w:hAnsi="Times New Roman" w:cs="Times New Roman"/>
          <w:color w:val="000000" w:themeColor="text1"/>
          <w:sz w:val="24"/>
          <w:szCs w:val="24"/>
          <w:vertAlign w:val="superscript"/>
        </w:rPr>
        <w:t>4</w:t>
      </w:r>
      <w:r w:rsidRPr="00E17327">
        <w:rPr>
          <w:rFonts w:ascii="Times New Roman" w:hAnsi="Times New Roman" w:cs="Times New Roman"/>
          <w:b/>
          <w:color w:val="000000" w:themeColor="text1"/>
          <w:sz w:val="24"/>
          <w:szCs w:val="24"/>
        </w:rPr>
        <w:t xml:space="preserve">  </w:t>
      </w:r>
      <w:r w:rsidRPr="00E17327">
        <w:rPr>
          <w:rFonts w:ascii="Times New Roman" w:hAnsi="Times New Roman" w:cs="Times New Roman"/>
          <w:color w:val="000000" w:themeColor="text1"/>
          <w:sz w:val="24"/>
          <w:szCs w:val="24"/>
        </w:rPr>
        <w:t>“THE  X  FACTOR:  EMPLOYABILITY,  ELITISM  AND  EQUITY  IN  GRADUATE RECRUITMENT”.</w:t>
      </w:r>
      <w:r w:rsidRPr="00116707">
        <w:rPr>
          <w:rFonts w:ascii="Times New Roman" w:hAnsi="Times New Roman" w:cs="Times New Roman"/>
          <w:color w:val="000000" w:themeColor="text1"/>
          <w:sz w:val="24"/>
          <w:szCs w:val="24"/>
        </w:rPr>
        <w:t xml:space="preserve"> Identified that educational experience and process can contribute the development of employability skill and socio-economic privilege can be transferred on the production and codification of qualifications and competencies</w:t>
      </w:r>
    </w:p>
    <w:p w:rsidR="00935758"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r w:rsidRPr="00E17327">
        <w:rPr>
          <w:rFonts w:ascii="Times New Roman" w:hAnsi="Times New Roman" w:cs="Times New Roman"/>
          <w:b/>
          <w:color w:val="000000" w:themeColor="text1"/>
          <w:sz w:val="24"/>
          <w:szCs w:val="24"/>
        </w:rPr>
        <w:t xml:space="preserve">Mason et al </w:t>
      </w:r>
      <w:r w:rsidRPr="00E17327">
        <w:rPr>
          <w:rFonts w:ascii="Times New Roman" w:hAnsi="Times New Roman" w:cs="Times New Roman"/>
          <w:color w:val="000000" w:themeColor="text1"/>
          <w:sz w:val="24"/>
          <w:szCs w:val="24"/>
        </w:rPr>
        <w:t>(2009)</w:t>
      </w:r>
      <w:r w:rsidRPr="00E17327">
        <w:rPr>
          <w:rFonts w:ascii="Times New Roman" w:hAnsi="Times New Roman" w:cs="Times New Roman"/>
          <w:color w:val="000000" w:themeColor="text1"/>
          <w:sz w:val="24"/>
          <w:szCs w:val="24"/>
          <w:vertAlign w:val="superscript"/>
        </w:rPr>
        <w:t>5</w:t>
      </w:r>
      <w:r w:rsidRPr="00E17327">
        <w:rPr>
          <w:rFonts w:ascii="Times New Roman" w:hAnsi="Times New Roman" w:cs="Times New Roman"/>
          <w:color w:val="000000" w:themeColor="text1"/>
          <w:sz w:val="24"/>
          <w:szCs w:val="24"/>
        </w:rPr>
        <w:t xml:space="preserve"> “EMPLOYABILITY SKILL INITIATIVE IN HIGHER EDUCATION: WHAT EFFECT DO THEY HAVE ON GRADUATE LABOUR MARKET OUTCOMES?</w:t>
      </w:r>
      <w:r w:rsidRPr="00116707">
        <w:rPr>
          <w:rFonts w:ascii="Times New Roman" w:hAnsi="Times New Roman" w:cs="Times New Roman"/>
          <w:color w:val="000000" w:themeColor="text1"/>
          <w:sz w:val="24"/>
          <w:szCs w:val="24"/>
        </w:rPr>
        <w:t xml:space="preserve"> “found that structured work experiences an employer involvement in</w:t>
      </w:r>
      <w:r w:rsidRPr="00116707">
        <w:rPr>
          <w:rFonts w:ascii="Times New Roman" w:hAnsi="Times New Roman" w:cs="Times New Roman"/>
          <w:sz w:val="24"/>
          <w:szCs w:val="24"/>
        </w:rPr>
        <w:t xml:space="preserve"> degree course design and deliver have clear positive effects on the ability of graduates to secure employment in graduate’s level job. The strong impact of sandwich participation on labour market performance as well known. There is no evidence that the emphasis given by university Department to the teaching, learning and assessment of employability skill has significant effect on either of the labour outcomes. </w:t>
      </w:r>
    </w:p>
    <w:p w:rsidR="00935758"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p>
    <w:p w:rsidR="00935758"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r w:rsidRPr="00E17327">
        <w:rPr>
          <w:rFonts w:ascii="Times New Roman" w:hAnsi="Times New Roman" w:cs="Times New Roman"/>
          <w:b/>
          <w:sz w:val="24"/>
          <w:szCs w:val="24"/>
        </w:rPr>
        <w:t xml:space="preserve">Adriana E. Stoica </w:t>
      </w:r>
      <w:r w:rsidRPr="00E17327">
        <w:rPr>
          <w:rFonts w:ascii="Times New Roman" w:hAnsi="Times New Roman" w:cs="Times New Roman"/>
          <w:sz w:val="24"/>
          <w:szCs w:val="24"/>
        </w:rPr>
        <w:t>(2010)</w:t>
      </w:r>
      <w:r w:rsidRPr="00E17327">
        <w:rPr>
          <w:rFonts w:ascii="Times New Roman" w:hAnsi="Times New Roman" w:cs="Times New Roman"/>
          <w:sz w:val="24"/>
          <w:szCs w:val="24"/>
          <w:vertAlign w:val="superscript"/>
        </w:rPr>
        <w:t>6</w:t>
      </w:r>
      <w:r w:rsidRPr="00E17327">
        <w:rPr>
          <w:rFonts w:ascii="Times New Roman" w:hAnsi="Times New Roman" w:cs="Times New Roman"/>
          <w:sz w:val="24"/>
          <w:szCs w:val="24"/>
        </w:rPr>
        <w:t xml:space="preserve"> in her study entitled “DEVELOPMENT AND TESTING OF A COMPREHENSIVE SK FRAMEWORK FOR THE SUCCESSFUL EMPLOYABILITY OF MBA GRADUATES”</w:t>
      </w:r>
      <w:r w:rsidRPr="00116707">
        <w:rPr>
          <w:rFonts w:ascii="Times New Roman" w:hAnsi="Times New Roman" w:cs="Times New Roman"/>
          <w:sz w:val="24"/>
          <w:szCs w:val="24"/>
        </w:rPr>
        <w:t xml:space="preserve"> The main purpose of this study is to conceptualize and develop the Comprehensive Employability Skill Framework and to test it in verifying the existence of any perception gap regarding the most important skills for a successful employability between the groups surveyed: MBA graduates. Tools used were Cronbach Alpha coefficient, Friedman test and t-test. The study concludes that, the necessity of better understanding the most recent skills required, with a beneficial effect on the quality of the employers. </w:t>
      </w:r>
    </w:p>
    <w:p w:rsidR="00935758"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r w:rsidRPr="00E17327">
        <w:rPr>
          <w:rFonts w:ascii="Times New Roman" w:hAnsi="Times New Roman" w:cs="Times New Roman"/>
          <w:b/>
          <w:sz w:val="24"/>
          <w:szCs w:val="24"/>
        </w:rPr>
        <w:t xml:space="preserve">Rajkumar Paulrajan </w:t>
      </w:r>
      <w:r w:rsidRPr="00E17327">
        <w:rPr>
          <w:rFonts w:ascii="Times New Roman" w:hAnsi="Times New Roman" w:cs="Times New Roman"/>
          <w:sz w:val="24"/>
          <w:szCs w:val="24"/>
        </w:rPr>
        <w:t>(2011)</w:t>
      </w:r>
      <w:r w:rsidRPr="00E17327">
        <w:rPr>
          <w:rFonts w:ascii="Times New Roman" w:hAnsi="Times New Roman" w:cs="Times New Roman"/>
          <w:sz w:val="24"/>
          <w:szCs w:val="24"/>
          <w:vertAlign w:val="superscript"/>
        </w:rPr>
        <w:t xml:space="preserve">7 </w:t>
      </w:r>
      <w:r w:rsidRPr="00E17327">
        <w:rPr>
          <w:rFonts w:ascii="Times New Roman" w:hAnsi="Times New Roman" w:cs="Times New Roman"/>
          <w:sz w:val="24"/>
          <w:szCs w:val="24"/>
        </w:rPr>
        <w:t>in his study entitled “EMPLOYABILITY SKILLS IN CHENNAI RETAIL MARKET, INDIA”</w:t>
      </w:r>
      <w:r w:rsidRPr="00116707">
        <w:rPr>
          <w:rFonts w:ascii="Times New Roman" w:hAnsi="Times New Roman" w:cs="Times New Roman"/>
          <w:sz w:val="24"/>
          <w:szCs w:val="24"/>
        </w:rPr>
        <w:t xml:space="preserve"> The objectives of the study were, to understand the requirement of skill set for jobs and to investigate method of developing employability skills nor estimate human resource requirements of organised retailing industry and to assess the employability skill set. Statistical tools used are Skill Matrix and Analytic Hierarchy Process. Finding of the study is, the underlying skill set required in getting and sustaining employment in the organised grocery and vegetable retail industry. The study concludes that, the mix of academic qualifications, important vocational skills and personal skills are selling skills for entry level jobs. Employers in retail industry are looking for people for their managerial jobs with different skill set of factors such as academic qualifications, communication skills, leadership skills, teamwork skills and work experience.</w:t>
      </w:r>
    </w:p>
    <w:p w:rsidR="00935758"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r w:rsidRPr="00116707">
        <w:rPr>
          <w:rFonts w:ascii="Times New Roman" w:hAnsi="Times New Roman" w:cs="Times New Roman"/>
          <w:sz w:val="24"/>
          <w:szCs w:val="24"/>
        </w:rPr>
        <w:t xml:space="preserve"> </w:t>
      </w:r>
      <w:r w:rsidRPr="00E17327">
        <w:rPr>
          <w:rFonts w:ascii="Times New Roman" w:hAnsi="Times New Roman" w:cs="Times New Roman"/>
          <w:b/>
          <w:sz w:val="24"/>
          <w:szCs w:val="24"/>
        </w:rPr>
        <w:t xml:space="preserve">Masura Rahmat et. al </w:t>
      </w:r>
      <w:r w:rsidRPr="00E17327">
        <w:rPr>
          <w:rFonts w:ascii="Times New Roman" w:hAnsi="Times New Roman" w:cs="Times New Roman"/>
          <w:sz w:val="24"/>
          <w:szCs w:val="24"/>
        </w:rPr>
        <w:t>(2012)</w:t>
      </w:r>
      <w:r w:rsidRPr="00E17327">
        <w:rPr>
          <w:rFonts w:ascii="Times New Roman" w:hAnsi="Times New Roman" w:cs="Times New Roman"/>
          <w:sz w:val="24"/>
          <w:szCs w:val="24"/>
          <w:vertAlign w:val="superscript"/>
        </w:rPr>
        <w:t>8</w:t>
      </w:r>
      <w:r w:rsidRPr="00E17327">
        <w:rPr>
          <w:rFonts w:ascii="Times New Roman" w:hAnsi="Times New Roman" w:cs="Times New Roman"/>
          <w:b/>
          <w:sz w:val="24"/>
          <w:szCs w:val="24"/>
        </w:rPr>
        <w:t xml:space="preserve"> </w:t>
      </w:r>
      <w:r w:rsidRPr="00E17327">
        <w:rPr>
          <w:rFonts w:ascii="Times New Roman" w:hAnsi="Times New Roman" w:cs="Times New Roman"/>
          <w:sz w:val="24"/>
          <w:szCs w:val="24"/>
        </w:rPr>
        <w:t>in his study entitled “RELATIONSHIP BETWEEN EMPLOYABILITY AND GRADUATES SKILL”</w:t>
      </w:r>
      <w:r w:rsidRPr="00116707">
        <w:rPr>
          <w:rFonts w:ascii="Times New Roman" w:hAnsi="Times New Roman" w:cs="Times New Roman"/>
          <w:sz w:val="24"/>
          <w:szCs w:val="24"/>
        </w:rPr>
        <w:t xml:space="preserve"> This study aims to measure the </w:t>
      </w:r>
      <w:r w:rsidRPr="00116707">
        <w:rPr>
          <w:rFonts w:ascii="Times New Roman" w:hAnsi="Times New Roman" w:cs="Times New Roman"/>
          <w:sz w:val="24"/>
          <w:szCs w:val="24"/>
        </w:rPr>
        <w:lastRenderedPageBreak/>
        <w:t>employability of the FIST (Faculty of Information Science and Technology) graduates, Measurement carried out is based on the skills possessed by graduates during their studies at the faculty, skills are assessed based on their basic knowledge of programming system development, soft skills, and entrepreneur skills. Descriptive and inferential statistical analysis were used to analyse the data. The findings revealed that the relationships between employability and graduates' perception of their own skills. The study suggests identify whether the level of skills possessed by graduates during their studies are appropriate in helping them to perform in the current job market.</w:t>
      </w:r>
    </w:p>
    <w:p w:rsidR="00935758" w:rsidRDefault="00935758" w:rsidP="00935758">
      <w:pPr>
        <w:widowControl w:val="0"/>
        <w:autoSpaceDE w:val="0"/>
        <w:autoSpaceDN w:val="0"/>
        <w:adjustRightInd w:val="0"/>
        <w:spacing w:after="0" w:line="360" w:lineRule="auto"/>
        <w:jc w:val="both"/>
        <w:rPr>
          <w:rFonts w:ascii="Times New Roman" w:hAnsi="Times New Roman" w:cs="Times New Roman"/>
          <w:sz w:val="24"/>
          <w:szCs w:val="24"/>
        </w:rPr>
      </w:pPr>
      <w:r w:rsidRPr="00116707">
        <w:rPr>
          <w:rFonts w:ascii="Times New Roman" w:hAnsi="Times New Roman" w:cs="Times New Roman"/>
          <w:sz w:val="24"/>
          <w:szCs w:val="24"/>
        </w:rPr>
        <w:t xml:space="preserve"> </w:t>
      </w:r>
      <w:r w:rsidRPr="00E17327">
        <w:rPr>
          <w:rFonts w:ascii="Times New Roman" w:hAnsi="Times New Roman" w:cs="Times New Roman"/>
          <w:b/>
          <w:sz w:val="24"/>
          <w:szCs w:val="24"/>
        </w:rPr>
        <w:t xml:space="preserve">Padmini.I </w:t>
      </w:r>
      <w:r w:rsidRPr="00E17327">
        <w:rPr>
          <w:rFonts w:ascii="Times New Roman" w:hAnsi="Times New Roman" w:cs="Times New Roman"/>
          <w:sz w:val="24"/>
          <w:szCs w:val="24"/>
        </w:rPr>
        <w:t>(2012)</w:t>
      </w:r>
      <w:r w:rsidRPr="00E17327">
        <w:rPr>
          <w:rFonts w:ascii="Times New Roman" w:hAnsi="Times New Roman" w:cs="Times New Roman"/>
          <w:sz w:val="24"/>
          <w:szCs w:val="24"/>
          <w:vertAlign w:val="superscript"/>
        </w:rPr>
        <w:t>9</w:t>
      </w:r>
      <w:r w:rsidRPr="00E17327">
        <w:rPr>
          <w:rFonts w:ascii="Times New Roman" w:hAnsi="Times New Roman" w:cs="Times New Roman"/>
          <w:sz w:val="24"/>
          <w:szCs w:val="24"/>
        </w:rPr>
        <w:t xml:space="preserve"> in her study entitled “EDUCATION VS EMPLOYABILITY- THE NEED TO BRIDGE THE SKILL GAP AMONG THE ENGINEERING AND MANAGEMENT GRADUATES IN ANDHRA PRADESH</w:t>
      </w:r>
      <w:r w:rsidRPr="00116707">
        <w:rPr>
          <w:rFonts w:ascii="Times New Roman" w:hAnsi="Times New Roman" w:cs="Times New Roman"/>
          <w:sz w:val="24"/>
          <w:szCs w:val="24"/>
        </w:rPr>
        <w:t xml:space="preserve"> “Education and training create assets in the form of knowledge and skills which increases everyone productive capacity of manpower and this is referred to a human capital. The purpose of the study was to throw light on the employability skills required for technology and management graduates, to discuss the initiatives taken by the State Government towards skill building of technical students, to explore how soft skills can be integrated with curriculum thereby grooming the professional students for employment the author used secondary data that soft skill are identified to be the most critical skill and the current job market especially in the area of technology. It’s concluded that the HR in term of quality and quantity are India’s biggest assets, to gear up education system through various innovative and initiatives.</w:t>
      </w:r>
    </w:p>
    <w:p w:rsidR="00935758"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p>
    <w:p w:rsidR="00935758" w:rsidRPr="00E17327" w:rsidRDefault="00935758" w:rsidP="00935758">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r w:rsidRPr="00E17327">
        <w:rPr>
          <w:rFonts w:ascii="Times New Roman" w:hAnsi="Times New Roman" w:cs="Times New Roman"/>
          <w:b/>
        </w:rPr>
        <w:t>Nidhi Pandey.A (2012)</w:t>
      </w:r>
      <w:r w:rsidRPr="00E17327">
        <w:rPr>
          <w:rFonts w:ascii="Times New Roman" w:hAnsi="Times New Roman" w:cs="Times New Roman"/>
          <w:b/>
          <w:vertAlign w:val="superscript"/>
        </w:rPr>
        <w:t>10</w:t>
      </w:r>
      <w:r w:rsidRPr="00E17327">
        <w:rPr>
          <w:rFonts w:ascii="Times New Roman" w:hAnsi="Times New Roman" w:cs="Times New Roman"/>
          <w:b/>
        </w:rPr>
        <w:t xml:space="preserve"> </w:t>
      </w:r>
      <w:r w:rsidRPr="00E17327">
        <w:rPr>
          <w:rFonts w:ascii="Times New Roman" w:hAnsi="Times New Roman" w:cs="Times New Roman"/>
        </w:rPr>
        <w:t xml:space="preserve">in his study entitled “AWARENESS OF LIFE SKILLS FOR JOB </w:t>
      </w:r>
      <w:r w:rsidRPr="00E17327">
        <w:rPr>
          <w:rFonts w:ascii="Times New Roman" w:hAnsi="Times New Roman" w:cs="Times New Roman"/>
          <w:sz w:val="24"/>
          <w:szCs w:val="24"/>
        </w:rPr>
        <w:t>SUSTAINABILITY AMONGST MANAGEMENT STUDENTS</w:t>
      </w:r>
      <w:r w:rsidRPr="00E55952">
        <w:rPr>
          <w:rFonts w:ascii="Times New Roman" w:hAnsi="Times New Roman" w:cs="Times New Roman"/>
          <w:sz w:val="24"/>
          <w:szCs w:val="24"/>
        </w:rPr>
        <w:t xml:space="preserve"> “The objective of the study was to identify the important factors affecting employability of MBA students. The sampling technique used was random sampling technique. The data were collected and the study used was primary data. The findings revealed that the attempt to find out the level of awareness of life skills among professional stude</w:t>
      </w:r>
      <w:bookmarkStart w:id="0" w:name="_GoBack"/>
      <w:bookmarkEnd w:id="0"/>
      <w:r w:rsidRPr="00E55952">
        <w:rPr>
          <w:rFonts w:ascii="Times New Roman" w:hAnsi="Times New Roman" w:cs="Times New Roman"/>
          <w:sz w:val="24"/>
          <w:szCs w:val="24"/>
        </w:rPr>
        <w:t>nts, which are deemed necessary by any employer from an employee. The study was concluded that the life skills dealing to train and to cope up the loss and stress and at the same time develop critical thinking are required among the youths.</w:t>
      </w:r>
    </w:p>
    <w:p w:rsidR="00935758" w:rsidRPr="00955480" w:rsidRDefault="00935758" w:rsidP="00935758">
      <w:pPr>
        <w:widowControl w:val="0"/>
        <w:overflowPunct w:val="0"/>
        <w:autoSpaceDE w:val="0"/>
        <w:autoSpaceDN w:val="0"/>
        <w:adjustRightInd w:val="0"/>
        <w:spacing w:after="0" w:line="360" w:lineRule="auto"/>
        <w:ind w:left="480" w:right="560"/>
        <w:jc w:val="both"/>
        <w:rPr>
          <w:rFonts w:ascii="Times New Roman" w:hAnsi="Times New Roman" w:cs="Times New Roman"/>
          <w:sz w:val="24"/>
          <w:szCs w:val="24"/>
        </w:rPr>
      </w:pPr>
    </w:p>
    <w:p w:rsidR="00935758" w:rsidRPr="00955480" w:rsidRDefault="00935758" w:rsidP="00935758">
      <w:pPr>
        <w:spacing w:line="360" w:lineRule="auto"/>
        <w:jc w:val="both"/>
        <w:rPr>
          <w:rFonts w:ascii="Times New Roman" w:hAnsi="Times New Roman" w:cs="Times New Roman"/>
        </w:rPr>
      </w:pPr>
      <w:r w:rsidRPr="00E17327">
        <w:rPr>
          <w:rFonts w:ascii="Times New Roman" w:hAnsi="Times New Roman" w:cs="Times New Roman"/>
          <w:b/>
        </w:rPr>
        <w:t xml:space="preserve">Divya Shukla </w:t>
      </w:r>
      <w:r w:rsidRPr="00E17327">
        <w:rPr>
          <w:rFonts w:ascii="Times New Roman" w:hAnsi="Times New Roman" w:cs="Times New Roman"/>
        </w:rPr>
        <w:t>(2012)</w:t>
      </w:r>
      <w:r w:rsidRPr="00E17327">
        <w:rPr>
          <w:rFonts w:ascii="Times New Roman" w:hAnsi="Times New Roman" w:cs="Times New Roman"/>
          <w:vertAlign w:val="superscript"/>
        </w:rPr>
        <w:t>11</w:t>
      </w:r>
      <w:r w:rsidRPr="00E17327">
        <w:rPr>
          <w:rFonts w:ascii="Times New Roman" w:hAnsi="Times New Roman" w:cs="Times New Roman"/>
          <w:b/>
          <w:vertAlign w:val="superscript"/>
        </w:rPr>
        <w:t xml:space="preserve"> </w:t>
      </w:r>
      <w:r w:rsidRPr="00E17327">
        <w:rPr>
          <w:rFonts w:ascii="Times New Roman" w:hAnsi="Times New Roman" w:cs="Times New Roman"/>
        </w:rPr>
        <w:t>in her study entitled</w:t>
      </w:r>
      <w:r w:rsidRPr="00E17327">
        <w:rPr>
          <w:rFonts w:ascii="Times New Roman" w:hAnsi="Times New Roman" w:cs="Times New Roman"/>
          <w:b/>
        </w:rPr>
        <w:t xml:space="preserve"> </w:t>
      </w:r>
      <w:r w:rsidRPr="00E17327">
        <w:rPr>
          <w:rFonts w:ascii="Times New Roman" w:hAnsi="Times New Roman" w:cs="Times New Roman"/>
        </w:rPr>
        <w:t>“EMPLOYABILITY SKILL AMONG PROFESSIONALS – CHAGRIN OF HR EXECUTIVES IN INDIAN LABOR MARKET: A STUDY ON ENGINEERING GRADUATES OF BHOPAL</w:t>
      </w:r>
      <w:r w:rsidRPr="00955480">
        <w:rPr>
          <w:rFonts w:ascii="Times New Roman" w:hAnsi="Times New Roman" w:cs="Times New Roman"/>
        </w:rPr>
        <w:t xml:space="preserve"> “The objective of the study was, to identify the level of employability skill among students. Its differences based on the respondents’ demography details and to facilitate </w:t>
      </w:r>
      <w:r w:rsidRPr="00955480">
        <w:rPr>
          <w:rFonts w:ascii="Times New Roman" w:hAnsi="Times New Roman" w:cs="Times New Roman"/>
        </w:rPr>
        <w:lastRenderedPageBreak/>
        <w:t xml:space="preserve">suggestive measure in this regard. Tools such as used t-test. The study concluded that, the redesigning of the university curriculum with more apprenticeship and live industry projects will facilitate the pre job training which will surely enhance the employability among graduates. </w:t>
      </w:r>
    </w:p>
    <w:p w:rsidR="00935758" w:rsidRPr="00955480" w:rsidRDefault="00935758" w:rsidP="00935758">
      <w:pPr>
        <w:spacing w:line="360" w:lineRule="auto"/>
        <w:jc w:val="both"/>
        <w:rPr>
          <w:rFonts w:ascii="Times New Roman" w:hAnsi="Times New Roman" w:cs="Times New Roman"/>
        </w:rPr>
      </w:pPr>
      <w:r w:rsidRPr="00E17327">
        <w:rPr>
          <w:rFonts w:ascii="Times New Roman" w:hAnsi="Times New Roman" w:cs="Times New Roman"/>
          <w:b/>
        </w:rPr>
        <w:t xml:space="preserve">Varwandkar Ajit </w:t>
      </w:r>
      <w:r w:rsidRPr="00E17327">
        <w:rPr>
          <w:rFonts w:ascii="Times New Roman" w:hAnsi="Times New Roman" w:cs="Times New Roman"/>
        </w:rPr>
        <w:t>(2013)</w:t>
      </w:r>
      <w:r w:rsidRPr="00E17327">
        <w:rPr>
          <w:rFonts w:ascii="Times New Roman" w:hAnsi="Times New Roman" w:cs="Times New Roman"/>
          <w:vertAlign w:val="superscript"/>
        </w:rPr>
        <w:t>12</w:t>
      </w:r>
      <w:r w:rsidRPr="00E17327">
        <w:rPr>
          <w:rFonts w:ascii="Times New Roman" w:hAnsi="Times New Roman" w:cs="Times New Roman"/>
        </w:rPr>
        <w:t xml:space="preserve"> in his study entitled “FACTORS IMPACTING EMPLOYABILITY SKILLS OF ENGINEERS”</w:t>
      </w:r>
      <w:r w:rsidRPr="00955480">
        <w:rPr>
          <w:rFonts w:ascii="Times New Roman" w:hAnsi="Times New Roman" w:cs="Times New Roman"/>
        </w:rPr>
        <w:t xml:space="preserve"> The objectives of the study were, to identify the factors impacting the employability of engineering graduates in the state of Chhattisgarh. Tools such as used Regression analysis. Regression analysis. The study concluded that, the means of the variables domain knowledge, empathy, communication skills &amp; managerial ability have significant impact on the employability of engineering graduates. However, the independent variable ‘Motivation’ has not been observed to have made any significant impact on the employability of engineering graduates.</w:t>
      </w:r>
    </w:p>
    <w:p w:rsidR="00935758" w:rsidRPr="00955480" w:rsidRDefault="00935758" w:rsidP="00935758">
      <w:pPr>
        <w:spacing w:line="360" w:lineRule="auto"/>
        <w:jc w:val="both"/>
        <w:rPr>
          <w:rFonts w:ascii="Times New Roman" w:hAnsi="Times New Roman" w:cs="Times New Roman"/>
        </w:rPr>
      </w:pPr>
      <w:r w:rsidRPr="00955480">
        <w:rPr>
          <w:rFonts w:ascii="Times New Roman" w:hAnsi="Times New Roman" w:cs="Times New Roman"/>
        </w:rPr>
        <w:t xml:space="preserve"> </w:t>
      </w:r>
      <w:r w:rsidRPr="00E17327">
        <w:rPr>
          <w:rFonts w:ascii="Times New Roman" w:hAnsi="Times New Roman" w:cs="Times New Roman"/>
          <w:b/>
        </w:rPr>
        <w:t xml:space="preserve">Poornima Jain </w:t>
      </w:r>
      <w:r w:rsidRPr="00E17327">
        <w:rPr>
          <w:rFonts w:ascii="Times New Roman" w:hAnsi="Times New Roman" w:cs="Times New Roman"/>
        </w:rPr>
        <w:t>(2013)</w:t>
      </w:r>
      <w:r w:rsidRPr="00E17327">
        <w:rPr>
          <w:rFonts w:ascii="Times New Roman" w:hAnsi="Times New Roman" w:cs="Times New Roman"/>
          <w:vertAlign w:val="superscript"/>
        </w:rPr>
        <w:t>13</w:t>
      </w:r>
      <w:r w:rsidRPr="00955480">
        <w:rPr>
          <w:rFonts w:ascii="Times New Roman" w:hAnsi="Times New Roman" w:cs="Times New Roman"/>
        </w:rPr>
        <w:t xml:space="preserve"> in her study entitled “GLOBALIZATION AND DEVELOPING EMPLOYABILITY SKILLS: CHALLENGES AND THEIR SOLUTIONS WITH REFERENCE TO NPSD &amp; GOVERNMENT’S ACTION PLAN AND ROLE OF LIFE LONG LEARNING AND EXTENSION DEPARTMENTS” The objective of the study was, to study the background of Skill development in India, to study the National Policy on Skill Development and Government’s Action Plan on Skill Development (APSD), to study the challenges before the government in carrying out the APSD, To analyse the role of LLLE departments in solving the challenges in implementing the Policy of SD and to suggest measures to improve employability skills of the job seekers/employed persons. The study concluded that, the urgent need of Partnership between the Government and University departments of Life Long Learning and Extension to achieve the goal of National Policy of Skill Development.</w:t>
      </w:r>
    </w:p>
    <w:p w:rsidR="00935758" w:rsidRPr="00955480" w:rsidRDefault="00935758" w:rsidP="00935758">
      <w:pPr>
        <w:spacing w:line="360" w:lineRule="auto"/>
        <w:jc w:val="both"/>
        <w:rPr>
          <w:rFonts w:ascii="Times New Roman" w:hAnsi="Times New Roman" w:cs="Times New Roman"/>
        </w:rPr>
      </w:pPr>
      <w:r w:rsidRPr="00955480">
        <w:rPr>
          <w:rFonts w:ascii="Times New Roman" w:hAnsi="Times New Roman" w:cs="Times New Roman"/>
        </w:rPr>
        <w:t xml:space="preserve"> </w:t>
      </w:r>
      <w:r w:rsidRPr="00E17327">
        <w:rPr>
          <w:rFonts w:ascii="Times New Roman" w:hAnsi="Times New Roman" w:cs="Times New Roman"/>
          <w:b/>
        </w:rPr>
        <w:t>Vani Bhagwath et al</w:t>
      </w:r>
      <w:r w:rsidRPr="00955480">
        <w:rPr>
          <w:rFonts w:ascii="Times New Roman" w:hAnsi="Times New Roman" w:cs="Times New Roman"/>
        </w:rPr>
        <w:t xml:space="preserve"> (2013)14 in her study entitled “EMPLOYABILITY SKILLS OF MBA STUDENTS IN DELHINCR” The main objective of the study was, to throw light on the employability skills required for management graduates and to assess the employability skills of MBA students in particular in the National Capital Region of Delhi. The purpose of this study was to assess the employability skills of MBA students of the selected management institutions operating at NCR. The research design used for this study was a descriptive-correlational research design. The study concluded that, the institutions can do updating the curriculum or course content, enhancing their intellectual capital, Adopting optimal HR policies.</w:t>
      </w:r>
    </w:p>
    <w:p w:rsidR="00935758" w:rsidRPr="00955480" w:rsidRDefault="00935758" w:rsidP="00935758">
      <w:pPr>
        <w:spacing w:line="360" w:lineRule="auto"/>
        <w:jc w:val="both"/>
        <w:rPr>
          <w:rFonts w:ascii="Times New Roman" w:hAnsi="Times New Roman" w:cs="Times New Roman"/>
        </w:rPr>
      </w:pPr>
      <w:r w:rsidRPr="0069487E">
        <w:rPr>
          <w:rFonts w:ascii="Times New Roman" w:hAnsi="Times New Roman" w:cs="Times New Roman"/>
          <w:b/>
        </w:rPr>
        <w:t xml:space="preserve"> Chithra. R</w:t>
      </w:r>
      <w:r w:rsidRPr="00955480">
        <w:rPr>
          <w:rFonts w:ascii="Times New Roman" w:hAnsi="Times New Roman" w:cs="Times New Roman"/>
        </w:rPr>
        <w:t xml:space="preserve"> (2013)</w:t>
      </w:r>
      <w:r w:rsidRPr="00955480">
        <w:rPr>
          <w:rFonts w:ascii="Times New Roman" w:hAnsi="Times New Roman" w:cs="Times New Roman"/>
          <w:vertAlign w:val="superscript"/>
        </w:rPr>
        <w:t>15</w:t>
      </w:r>
      <w:r w:rsidRPr="00955480">
        <w:rPr>
          <w:rFonts w:ascii="Times New Roman" w:hAnsi="Times New Roman" w:cs="Times New Roman"/>
        </w:rPr>
        <w:t xml:space="preserve"> in her study entitled “EMPLOYABILITY SKILLS -A STUDY ON THE PERCEPTION OF THE ENGINEERING STUDENTS AND THEIR PROSPECTIVE EMPLOYERS” The purpose of the study was to know the perception of Employers as well as the employees towards employability skills required for entry level engineering graduates in multinational software companies. It is an exploratory study. Two sets of questionnaires were developed to assess the perception of skill set required by employers and graduate students. The study reveals that there is significant difference </w:t>
      </w:r>
      <w:r w:rsidRPr="00955480">
        <w:rPr>
          <w:rFonts w:ascii="Times New Roman" w:hAnsi="Times New Roman" w:cs="Times New Roman"/>
        </w:rPr>
        <w:lastRenderedPageBreak/>
        <w:t>between the perception of students and their employers. The study concluded that, the students with work experience have better awareness of the employability skills than the students with no work experience. Enhancing the skills and application of knowledge through specific training will enable the workers to perform their jobs in the best possible manner and that is the need of the hour.</w:t>
      </w:r>
    </w:p>
    <w:p w:rsidR="00935758" w:rsidRPr="00955480" w:rsidRDefault="00935758" w:rsidP="00935758">
      <w:pPr>
        <w:spacing w:line="360" w:lineRule="auto"/>
        <w:jc w:val="both"/>
        <w:rPr>
          <w:rFonts w:ascii="Times New Roman" w:hAnsi="Times New Roman" w:cs="Times New Roman"/>
        </w:rPr>
      </w:pPr>
      <w:r w:rsidRPr="00955480">
        <w:rPr>
          <w:rFonts w:ascii="Times New Roman" w:hAnsi="Times New Roman" w:cs="Times New Roman"/>
        </w:rPr>
        <w:t xml:space="preserve"> </w:t>
      </w:r>
      <w:r w:rsidRPr="0069487E">
        <w:rPr>
          <w:rFonts w:ascii="Times New Roman" w:hAnsi="Times New Roman" w:cs="Times New Roman"/>
          <w:b/>
        </w:rPr>
        <w:t xml:space="preserve">Rajanibala J. Shah et al </w:t>
      </w:r>
      <w:r w:rsidRPr="00955480">
        <w:rPr>
          <w:rFonts w:ascii="Times New Roman" w:hAnsi="Times New Roman" w:cs="Times New Roman"/>
        </w:rPr>
        <w:t>(2014)</w:t>
      </w:r>
      <w:r w:rsidRPr="00955480">
        <w:rPr>
          <w:rFonts w:ascii="Times New Roman" w:hAnsi="Times New Roman" w:cs="Times New Roman"/>
          <w:vertAlign w:val="superscript"/>
        </w:rPr>
        <w:t>16</w:t>
      </w:r>
      <w:r w:rsidRPr="00955480">
        <w:rPr>
          <w:rFonts w:ascii="Times New Roman" w:hAnsi="Times New Roman" w:cs="Times New Roman"/>
        </w:rPr>
        <w:t xml:space="preserve"> in his study entitled “A STUDY ON FACTORS AFFECTING EMPLOYABILITY SKILLS OF MANAGEMENT STUDENTS “The purpose of the study was, to study the present scenario of market expectations for management students and to find the factors of employability for them. The statistical tools used were exploratory factor analysis and ANOVA. The findings revealed that major factors are analytical skills and self-understanding, general management and work culture, leadership and problem solving ability and communication. The study suggests that, the management institutes should start continual training and workshop programs for familiarizing the students about the current need and market expectations by the different employers of different sectors.</w:t>
      </w:r>
    </w:p>
    <w:p w:rsidR="00935758" w:rsidRPr="00A27B9D" w:rsidRDefault="00935758" w:rsidP="00935758">
      <w:pPr>
        <w:spacing w:line="360" w:lineRule="auto"/>
        <w:jc w:val="both"/>
        <w:rPr>
          <w:rFonts w:ascii="Times New Roman" w:hAnsi="Times New Roman" w:cs="Times New Roman"/>
          <w:sz w:val="24"/>
          <w:szCs w:val="24"/>
        </w:rPr>
      </w:pPr>
      <w:r w:rsidRPr="0069487E">
        <w:rPr>
          <w:rFonts w:ascii="Times New Roman" w:hAnsi="Times New Roman" w:cs="Times New Roman"/>
          <w:b/>
          <w:sz w:val="24"/>
          <w:szCs w:val="24"/>
        </w:rPr>
        <w:t>Iuliana parvu et al</w:t>
      </w:r>
      <w:r w:rsidRPr="00A27B9D">
        <w:rPr>
          <w:rFonts w:ascii="Times New Roman" w:hAnsi="Times New Roman" w:cs="Times New Roman"/>
          <w:sz w:val="24"/>
          <w:szCs w:val="24"/>
        </w:rPr>
        <w:t xml:space="preserve"> (2014)</w:t>
      </w:r>
      <w:r w:rsidRPr="00A27B9D">
        <w:rPr>
          <w:rFonts w:ascii="Times New Roman" w:hAnsi="Times New Roman" w:cs="Times New Roman"/>
          <w:sz w:val="24"/>
          <w:szCs w:val="24"/>
          <w:vertAlign w:val="superscript"/>
        </w:rPr>
        <w:t>17</w:t>
      </w:r>
      <w:r w:rsidRPr="00A27B9D">
        <w:rPr>
          <w:rFonts w:ascii="Times New Roman" w:hAnsi="Times New Roman" w:cs="Times New Roman"/>
          <w:sz w:val="24"/>
          <w:szCs w:val="24"/>
        </w:rPr>
        <w:t xml:space="preserve"> in his study entitled “IDENTIFICATION OF EMPLOYABILITY SKILLS – STARTING POINT FOR THE CURRICULUM DESIGN PROCESSES” The purpose of the study was, to identify the set of skills, knowledge and competencies expected from the graduates in financial accounting and management. The findings reveal that the significant proportion is held by policies that are related to involvement of higher education institutions in increasing the employability of the future graduates by developing academic programs based on the development of competencies and skills necessary for the labour market. The study suggests that, the Global and National studies on transversal skills expected by employers of university graduates in economics too.</w:t>
      </w:r>
    </w:p>
    <w:p w:rsidR="00935758" w:rsidRPr="00A27B9D" w:rsidRDefault="00935758" w:rsidP="00935758">
      <w:pPr>
        <w:spacing w:line="360" w:lineRule="auto"/>
        <w:jc w:val="both"/>
        <w:rPr>
          <w:rFonts w:ascii="Times New Roman" w:hAnsi="Times New Roman" w:cs="Times New Roman"/>
          <w:sz w:val="24"/>
          <w:szCs w:val="24"/>
        </w:rPr>
      </w:pPr>
      <w:r w:rsidRPr="0069487E">
        <w:rPr>
          <w:rFonts w:ascii="Times New Roman" w:hAnsi="Times New Roman" w:cs="Times New Roman"/>
          <w:b/>
          <w:sz w:val="24"/>
          <w:szCs w:val="24"/>
        </w:rPr>
        <w:t xml:space="preserve"> Madlani.M.B</w:t>
      </w:r>
      <w:r w:rsidRPr="00A27B9D">
        <w:rPr>
          <w:rFonts w:ascii="Times New Roman" w:hAnsi="Times New Roman" w:cs="Times New Roman"/>
          <w:sz w:val="24"/>
          <w:szCs w:val="24"/>
        </w:rPr>
        <w:t xml:space="preserve"> (2014)</w:t>
      </w:r>
      <w:r w:rsidRPr="00A27B9D">
        <w:rPr>
          <w:rFonts w:ascii="Times New Roman" w:hAnsi="Times New Roman" w:cs="Times New Roman"/>
          <w:sz w:val="24"/>
          <w:szCs w:val="24"/>
          <w:vertAlign w:val="superscript"/>
        </w:rPr>
        <w:t>18</w:t>
      </w:r>
      <w:r w:rsidRPr="00A27B9D">
        <w:rPr>
          <w:rFonts w:ascii="Times New Roman" w:hAnsi="Times New Roman" w:cs="Times New Roman"/>
          <w:sz w:val="24"/>
          <w:szCs w:val="24"/>
        </w:rPr>
        <w:t xml:space="preserve"> in his study entitled “RURAL EMPLOYABILITY: SKILL DEVELOPMENT THE NEED OF THE HOUR” The objective of the study was, to understand the meaning of employability skills, to understand the importance of skills, to review the requirements by the firm towards employability skills and to find out various methods for developing employability skills. The study aims at finding solution for the problems confronted with the students as well as teachers. Data has been collected from the students, teachers and organizations to find out their expectations about employability and the required skills. The study suggests that, many training institutes can be initiated by the university in which the curriculum design will be upgraded as per the industry needs. Instead of NREGA (National Rural Employment Guarantee Act) if villages are provided with right skills to enhance farm income and increase job eligibility we can generate more income. </w:t>
      </w:r>
    </w:p>
    <w:p w:rsidR="00935758" w:rsidRPr="00A27B9D" w:rsidRDefault="00935758" w:rsidP="00935758">
      <w:pPr>
        <w:spacing w:line="360" w:lineRule="auto"/>
        <w:jc w:val="both"/>
        <w:rPr>
          <w:rFonts w:ascii="Times New Roman" w:hAnsi="Times New Roman" w:cs="Times New Roman"/>
          <w:sz w:val="24"/>
          <w:szCs w:val="24"/>
        </w:rPr>
      </w:pPr>
      <w:r w:rsidRPr="0069487E">
        <w:rPr>
          <w:rFonts w:ascii="Times New Roman" w:hAnsi="Times New Roman" w:cs="Times New Roman"/>
          <w:b/>
          <w:sz w:val="24"/>
          <w:szCs w:val="24"/>
        </w:rPr>
        <w:lastRenderedPageBreak/>
        <w:t>Hari Prasad.N et al</w:t>
      </w:r>
      <w:r w:rsidRPr="00A27B9D">
        <w:rPr>
          <w:rFonts w:ascii="Times New Roman" w:hAnsi="Times New Roman" w:cs="Times New Roman"/>
          <w:sz w:val="24"/>
          <w:szCs w:val="24"/>
        </w:rPr>
        <w:t xml:space="preserve"> (2014)</w:t>
      </w:r>
      <w:r w:rsidRPr="00A27B9D">
        <w:rPr>
          <w:rFonts w:ascii="Times New Roman" w:hAnsi="Times New Roman" w:cs="Times New Roman"/>
          <w:sz w:val="24"/>
          <w:szCs w:val="24"/>
          <w:vertAlign w:val="superscript"/>
        </w:rPr>
        <w:t>19</w:t>
      </w:r>
      <w:r w:rsidRPr="00A27B9D">
        <w:rPr>
          <w:rFonts w:ascii="Times New Roman" w:hAnsi="Times New Roman" w:cs="Times New Roman"/>
          <w:sz w:val="24"/>
          <w:szCs w:val="24"/>
        </w:rPr>
        <w:t xml:space="preserve"> in his study entitled “ALARMING EMPLOYABILITY SKILLS DEFICIENCY AMONG BUDDING ENGINEERING GRADUATES – A STUDY ON ENGINEERING GRADUATES IN CHITTOOR DISTRICT” The objectives of the study was, to identify the employability skills among aspiring engineering graduates. To identify and evaluate CTEEP (Corporate Training and Employability Skill Empowerment Program) and STEP (Student Training and Empowerment Program). The study concluded that, Peer Group Impact and Personal experiences plays key role in developing skills. Focus group discussions and professional networking can help to attain quick employment. Continuous interview attempts and answering updated questioners related to technical aspect helps to attain and sustain corporate employment.</w:t>
      </w:r>
    </w:p>
    <w:p w:rsidR="00935758" w:rsidRPr="00A27B9D" w:rsidRDefault="00935758" w:rsidP="00935758">
      <w:pPr>
        <w:spacing w:line="360" w:lineRule="auto"/>
        <w:jc w:val="both"/>
        <w:rPr>
          <w:rFonts w:ascii="Times New Roman" w:hAnsi="Times New Roman" w:cs="Times New Roman"/>
          <w:sz w:val="24"/>
          <w:szCs w:val="24"/>
        </w:rPr>
      </w:pPr>
      <w:r w:rsidRPr="00A27B9D">
        <w:rPr>
          <w:rFonts w:ascii="Times New Roman" w:hAnsi="Times New Roman" w:cs="Times New Roman"/>
          <w:sz w:val="24"/>
          <w:szCs w:val="24"/>
        </w:rPr>
        <w:t xml:space="preserve"> </w:t>
      </w:r>
      <w:r w:rsidRPr="0069487E">
        <w:rPr>
          <w:rFonts w:ascii="Times New Roman" w:hAnsi="Times New Roman" w:cs="Times New Roman"/>
          <w:b/>
          <w:sz w:val="24"/>
          <w:szCs w:val="24"/>
        </w:rPr>
        <w:t>Rubvita Chadha et al</w:t>
      </w:r>
      <w:r w:rsidRPr="00A27B9D">
        <w:rPr>
          <w:rFonts w:ascii="Times New Roman" w:hAnsi="Times New Roman" w:cs="Times New Roman"/>
          <w:sz w:val="24"/>
          <w:szCs w:val="24"/>
        </w:rPr>
        <w:t xml:space="preserve"> (2014)</w:t>
      </w:r>
      <w:r w:rsidRPr="00A27B9D">
        <w:rPr>
          <w:rFonts w:ascii="Times New Roman" w:hAnsi="Times New Roman" w:cs="Times New Roman"/>
          <w:sz w:val="24"/>
          <w:szCs w:val="24"/>
          <w:vertAlign w:val="superscript"/>
        </w:rPr>
        <w:t>20</w:t>
      </w:r>
      <w:r w:rsidRPr="00A27B9D">
        <w:rPr>
          <w:rFonts w:ascii="Times New Roman" w:hAnsi="Times New Roman" w:cs="Times New Roman"/>
          <w:sz w:val="24"/>
          <w:szCs w:val="24"/>
        </w:rPr>
        <w:t xml:space="preserve"> “INDUSTRY’S REQUIREMENT FOR EMPLOYABILITY OF MANAGEMENT STUDENT IN PRESENT SCENARIO” The aim of the study was, the industry’s requirement for employability of management student in present scenario. The statistical tools used were mean and standard deviation. The study suggests and concluded that , the offer more practical training, develop their conversational skills, outsource to professional organizations specializing in improving employability skills , send their students to visit industries periodically , invite experts from industries to interact with students - take steps to train their teachers to orient them on the skills demanded by the industry , take measures to enhance students‘ confidence level , organize frequent personality development workshops and encourage institute-industry interaction. </w:t>
      </w:r>
    </w:p>
    <w:p w:rsidR="00935758" w:rsidRDefault="00935758" w:rsidP="00935758">
      <w:pPr>
        <w:spacing w:line="360" w:lineRule="auto"/>
        <w:jc w:val="both"/>
        <w:rPr>
          <w:rFonts w:ascii="Times New Roman" w:hAnsi="Times New Roman" w:cs="Times New Roman"/>
          <w:sz w:val="24"/>
          <w:szCs w:val="24"/>
        </w:rPr>
      </w:pPr>
      <w:r w:rsidRPr="0069487E">
        <w:rPr>
          <w:rFonts w:ascii="Times New Roman" w:hAnsi="Times New Roman" w:cs="Times New Roman"/>
          <w:b/>
          <w:sz w:val="24"/>
          <w:szCs w:val="24"/>
        </w:rPr>
        <w:t>Wheebox</w:t>
      </w:r>
      <w:r w:rsidRPr="00A27B9D">
        <w:rPr>
          <w:rFonts w:ascii="Times New Roman" w:hAnsi="Times New Roman" w:cs="Times New Roman"/>
          <w:sz w:val="24"/>
          <w:szCs w:val="24"/>
        </w:rPr>
        <w:t xml:space="preserve"> (2014)</w:t>
      </w:r>
      <w:r w:rsidRPr="00A27B9D">
        <w:rPr>
          <w:rFonts w:ascii="Times New Roman" w:hAnsi="Times New Roman" w:cs="Times New Roman"/>
          <w:sz w:val="24"/>
          <w:szCs w:val="24"/>
          <w:vertAlign w:val="superscript"/>
        </w:rPr>
        <w:t>21</w:t>
      </w:r>
      <w:r w:rsidRPr="00A27B9D">
        <w:rPr>
          <w:rFonts w:ascii="Times New Roman" w:hAnsi="Times New Roman" w:cs="Times New Roman"/>
          <w:sz w:val="24"/>
          <w:szCs w:val="24"/>
        </w:rPr>
        <w:t xml:space="preserve"> Pitches for improving education system in India (Parda Phash: Oct. 2014) -HRD Minister Rajnath Singh, on Friday said that it is important to focus on skill development. Not even one Indian university featured in the list of top 275 universities in the world, according to the Times Higher Education Survey. Quoting Wheebox on Employability the minister said "only 34 percent of our graduates are employable". 60% of total population available for working and contributing towards GDP, but out of the total pool only 25 % is capable of being used by the market and demand-supply gap of 82-86% in the core professions; IT industry would face the shortage of up to 3.5 million skilled workers Aspiring Minds (2014)22 47% of graduates are not employable in any sector given their English language and cognitive skills they are unemployable in any sector. The need for improved focus on vocational training, specific targeted intervention in areas of computer and English skill. Less than 25% students are able to apply concepts to problems. Our higher education system needs to lay greater stress on application of concepts and discourage habit learning. Employers should </w:t>
      </w:r>
      <w:r w:rsidRPr="00A27B9D">
        <w:rPr>
          <w:rFonts w:ascii="Times New Roman" w:hAnsi="Times New Roman" w:cs="Times New Roman"/>
          <w:sz w:val="24"/>
          <w:szCs w:val="24"/>
        </w:rPr>
        <w:lastRenderedPageBreak/>
        <w:t>also start questioning their traditional ways of selecting and sourcing graduates and find new ways to reach employable youth. Confederation of India Industry (CII)23 Only 10 % of MBA graduate employable and 17% of the engineering graduate employable. 25% of the candidate use in the job market and 60 % of the population available in working and contributing towards GDP. IT industry faced shortage of 3.5% employability skill for the requirement of the job. All India Council for Technical Education (AICTE)24 The developed model curriculum for different programmes under technical education after involving industry representatives in their curriculum development activity as part of skill initiatives under different sectors, which is improving the employability. The AICTE has identified 16 Sectors and 79 Specialization’s and also developed required curriculum for the different levels of skill in their respective specialization/sectors. National Employability Enhancement Mission (NEEM)25 The Union Minister of Human Resource Development, Smriti Irani in Lok Sabha said, “In this regard, a scheme has also been notified under National Employability Enhancement Mission (NEEM) to offer on the job practical training and adopted National Skill Qualification Framework (NSQF) to enhance the employability of young graduates. “The Government has set up a target to increase the Gross Enrolment Ratio (GER) in Higher Education to 30% by the end of year 2020. National Skill Development Corporation (NSDC)26 The huge number of college graduates entering the workforce every year, India has the potential to provide workforce for the world by 2020. And yet here we are today with awfully low employability rates in metropolitan cities like Chennai, Delhi and Bengaluru. The reasons for such low employability rate are lack of language skills, outdated syllabus, insufficient practical sessions and absence of career counselling facilities. To deal with such a situation, IITs across the country have tied up with various organizations to improve their students’ soft skills and hard skills.</w:t>
      </w:r>
    </w:p>
    <w:p w:rsidR="00935758" w:rsidRPr="009B5E91" w:rsidRDefault="00935758" w:rsidP="009B5E91">
      <w:pPr>
        <w:rPr>
          <w:rFonts w:ascii="Times New Roman" w:hAnsi="Times New Roman" w:cs="Times New Roman"/>
          <w:b/>
          <w:sz w:val="38"/>
          <w:szCs w:val="38"/>
        </w:rPr>
      </w:pPr>
    </w:p>
    <w:p w:rsidR="009B5E91" w:rsidRDefault="009B5E91" w:rsidP="009B5E91">
      <w:pPr>
        <w:tabs>
          <w:tab w:val="left" w:pos="2760"/>
        </w:tabs>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Pr="009B5E91" w:rsidRDefault="009B5E91" w:rsidP="009B5E91">
      <w:pPr>
        <w:rPr>
          <w:rFonts w:ascii="Times New Roman" w:hAnsi="Times New Roman" w:cs="Times New Roman"/>
        </w:rPr>
      </w:pPr>
    </w:p>
    <w:p w:rsidR="009B5E91" w:rsidRDefault="009B5E91" w:rsidP="009B5E91">
      <w:pPr>
        <w:rPr>
          <w:rFonts w:ascii="Times New Roman" w:hAnsi="Times New Roman" w:cs="Times New Roman"/>
        </w:rPr>
      </w:pPr>
    </w:p>
    <w:p w:rsidR="00E32206" w:rsidRPr="009B5E91" w:rsidRDefault="009B5E91" w:rsidP="009B5E91">
      <w:pPr>
        <w:tabs>
          <w:tab w:val="left" w:pos="1725"/>
          <w:tab w:val="left" w:pos="1755"/>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sectPr w:rsidR="00E32206" w:rsidRPr="009B5E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629" w:rsidRDefault="001B2629" w:rsidP="00197F2E">
      <w:pPr>
        <w:spacing w:after="0" w:line="240" w:lineRule="auto"/>
      </w:pPr>
      <w:r>
        <w:separator/>
      </w:r>
    </w:p>
  </w:endnote>
  <w:endnote w:type="continuationSeparator" w:id="0">
    <w:p w:rsidR="001B2629" w:rsidRDefault="001B2629" w:rsidP="0019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629" w:rsidRDefault="001B2629" w:rsidP="00197F2E">
      <w:pPr>
        <w:spacing w:after="0" w:line="240" w:lineRule="auto"/>
      </w:pPr>
      <w:r>
        <w:separator/>
      </w:r>
    </w:p>
  </w:footnote>
  <w:footnote w:type="continuationSeparator" w:id="0">
    <w:p w:rsidR="001B2629" w:rsidRDefault="001B2629" w:rsidP="00197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91"/>
    <w:rsid w:val="00197F2E"/>
    <w:rsid w:val="001B2629"/>
    <w:rsid w:val="00935758"/>
    <w:rsid w:val="009B5E91"/>
    <w:rsid w:val="00AC5604"/>
    <w:rsid w:val="00E3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A2239-5A70-494C-8D1B-AF8BDC60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5E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E9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197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F2E"/>
  </w:style>
  <w:style w:type="paragraph" w:styleId="Footer">
    <w:name w:val="footer"/>
    <w:basedOn w:val="Normal"/>
    <w:link w:val="FooterChar"/>
    <w:uiPriority w:val="99"/>
    <w:unhideWhenUsed/>
    <w:rsid w:val="00197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211078">
      <w:bodyDiv w:val="1"/>
      <w:marLeft w:val="0"/>
      <w:marRight w:val="0"/>
      <w:marTop w:val="0"/>
      <w:marBottom w:val="0"/>
      <w:divBdr>
        <w:top w:val="none" w:sz="0" w:space="0" w:color="auto"/>
        <w:left w:val="none" w:sz="0" w:space="0" w:color="auto"/>
        <w:bottom w:val="none" w:sz="0" w:space="0" w:color="auto"/>
        <w:right w:val="none" w:sz="0" w:space="0" w:color="auto"/>
      </w:divBdr>
    </w:div>
    <w:div w:id="12606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2712</Words>
  <Characters>15464</Characters>
  <Application>Microsoft Office Word</Application>
  <DocSecurity>0</DocSecurity>
  <Lines>128</Lines>
  <Paragraphs>36</Paragraphs>
  <ScaleCrop>false</ScaleCrop>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dc:creator>
  <cp:keywords/>
  <dc:description/>
  <cp:lastModifiedBy>Aadhi</cp:lastModifiedBy>
  <cp:revision>3</cp:revision>
  <dcterms:created xsi:type="dcterms:W3CDTF">2022-09-16T11:38:00Z</dcterms:created>
  <dcterms:modified xsi:type="dcterms:W3CDTF">2022-09-16T12:33:00Z</dcterms:modified>
</cp:coreProperties>
</file>