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41B86" w:rsidRDefault="00826714">
      <w:pPr>
        <w:pStyle w:val="BodyText"/>
        <w:spacing w:before="29" w:line="259" w:lineRule="auto"/>
        <w:ind w:left="3442" w:right="3278"/>
        <w:jc w:val="center"/>
      </w:pPr>
      <w:r>
        <w:t>Project Design Phase-I</w:t>
      </w:r>
      <w:r>
        <w:rPr>
          <w:spacing w:val="-61"/>
        </w:rPr>
        <w:t xml:space="preserve"> </w:t>
      </w:r>
      <w:r>
        <w:t>Proposed</w:t>
      </w:r>
      <w:r>
        <w:rPr>
          <w:spacing w:val="-3"/>
        </w:rPr>
        <w:t xml:space="preserve"> </w:t>
      </w:r>
      <w:r>
        <w:t>Solution</w:t>
      </w:r>
    </w:p>
    <w:p w:rsidR="00641B86" w:rsidRDefault="00641B86">
      <w:pPr>
        <w:pStyle w:val="BodyText"/>
        <w:spacing w:before="10"/>
        <w:rPr>
          <w:sz w:val="23"/>
        </w:rPr>
      </w:pPr>
    </w:p>
    <w:tbl>
      <w:tblPr>
        <w:tblW w:w="0" w:type="auto"/>
        <w:tblInd w:w="11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4514"/>
        <w:gridCol w:w="4509"/>
      </w:tblGrid>
      <w:tr w:rsidR="00641B86">
        <w:trPr>
          <w:trHeight w:val="292"/>
        </w:trPr>
        <w:tc>
          <w:tcPr>
            <w:tcW w:w="4514" w:type="dxa"/>
          </w:tcPr>
          <w:p w:rsidR="00641B86" w:rsidRDefault="003A5702">
            <w:pPr>
              <w:pStyle w:val="TableParagraph"/>
              <w:spacing w:before="1" w:line="271" w:lineRule="exact"/>
              <w:rPr>
                <w:rFonts w:ascii="Calibri"/>
                <w:sz w:val="24"/>
              </w:rPr>
            </w:pPr>
            <w:r>
              <w:rPr>
                <w:rFonts w:ascii="Calibri"/>
                <w:sz w:val="24"/>
              </w:rPr>
              <w:t xml:space="preserve">BATCH </w:t>
            </w:r>
          </w:p>
        </w:tc>
        <w:tc>
          <w:tcPr>
            <w:tcW w:w="4509" w:type="dxa"/>
          </w:tcPr>
          <w:p w:rsidR="00641B86" w:rsidRDefault="003A5702">
            <w:pPr>
              <w:pStyle w:val="TableParagraph"/>
              <w:spacing w:before="1" w:line="271" w:lineRule="exact"/>
              <w:ind w:left="105"/>
              <w:rPr>
                <w:rFonts w:ascii="Calibri"/>
                <w:sz w:val="24"/>
              </w:rPr>
            </w:pPr>
            <w:r>
              <w:rPr>
                <w:rFonts w:ascii="Calibri"/>
                <w:sz w:val="24"/>
              </w:rPr>
              <w:t>2022-2023</w:t>
            </w:r>
          </w:p>
        </w:tc>
      </w:tr>
      <w:tr w:rsidR="00641B86">
        <w:trPr>
          <w:trHeight w:val="297"/>
        </w:trPr>
        <w:tc>
          <w:tcPr>
            <w:tcW w:w="4514" w:type="dxa"/>
          </w:tcPr>
          <w:p w:rsidR="00641B86" w:rsidRDefault="00826714">
            <w:pPr>
              <w:pStyle w:val="TableParagraph"/>
              <w:spacing w:before="6" w:line="271" w:lineRule="exact"/>
              <w:rPr>
                <w:rFonts w:ascii="Calibri"/>
                <w:sz w:val="24"/>
              </w:rPr>
            </w:pPr>
            <w:r>
              <w:rPr>
                <w:rFonts w:ascii="Calibri"/>
                <w:sz w:val="24"/>
              </w:rPr>
              <w:t>Team</w:t>
            </w:r>
            <w:r>
              <w:rPr>
                <w:rFonts w:ascii="Calibri"/>
                <w:spacing w:val="-3"/>
                <w:sz w:val="24"/>
              </w:rPr>
              <w:t xml:space="preserve"> </w:t>
            </w:r>
            <w:r>
              <w:rPr>
                <w:rFonts w:ascii="Calibri"/>
                <w:sz w:val="24"/>
              </w:rPr>
              <w:t>ID</w:t>
            </w:r>
          </w:p>
        </w:tc>
        <w:tc>
          <w:tcPr>
            <w:tcW w:w="4509" w:type="dxa"/>
          </w:tcPr>
          <w:p w:rsidR="00641B86" w:rsidRPr="003A5702" w:rsidRDefault="003A5702">
            <w:pPr>
              <w:pStyle w:val="TableParagraph"/>
              <w:spacing w:before="6" w:line="271" w:lineRule="exact"/>
              <w:ind w:left="105"/>
              <w:rPr>
                <w:rFonts w:ascii="Calibri"/>
                <w:sz w:val="18"/>
                <w:szCs w:val="18"/>
              </w:rPr>
            </w:pPr>
            <w:r w:rsidRPr="003A5702">
              <w:rPr>
                <w:rFonts w:ascii="Verdana" w:hAnsi="Verdana"/>
                <w:color w:val="222222"/>
                <w:sz w:val="18"/>
                <w:szCs w:val="18"/>
                <w:shd w:val="clear" w:color="auto" w:fill="FFFFFF"/>
              </w:rPr>
              <w:t>PNT2022TMID47645</w:t>
            </w:r>
          </w:p>
        </w:tc>
      </w:tr>
      <w:tr w:rsidR="00641B86">
        <w:trPr>
          <w:trHeight w:val="585"/>
        </w:trPr>
        <w:tc>
          <w:tcPr>
            <w:tcW w:w="4514" w:type="dxa"/>
          </w:tcPr>
          <w:p w:rsidR="00641B86" w:rsidRDefault="00826714">
            <w:pPr>
              <w:pStyle w:val="TableParagraph"/>
              <w:spacing w:before="1"/>
              <w:rPr>
                <w:rFonts w:ascii="Calibri"/>
                <w:sz w:val="24"/>
              </w:rPr>
            </w:pPr>
            <w:r>
              <w:rPr>
                <w:rFonts w:ascii="Calibri"/>
                <w:sz w:val="24"/>
              </w:rPr>
              <w:t>Project</w:t>
            </w:r>
            <w:r>
              <w:rPr>
                <w:rFonts w:ascii="Calibri"/>
                <w:spacing w:val="-5"/>
                <w:sz w:val="24"/>
              </w:rPr>
              <w:t xml:space="preserve"> </w:t>
            </w:r>
            <w:r>
              <w:rPr>
                <w:rFonts w:ascii="Calibri"/>
                <w:sz w:val="24"/>
              </w:rPr>
              <w:t>Name</w:t>
            </w:r>
          </w:p>
        </w:tc>
        <w:tc>
          <w:tcPr>
            <w:tcW w:w="4509" w:type="dxa"/>
          </w:tcPr>
          <w:p w:rsidR="00641B86" w:rsidRDefault="00826714">
            <w:pPr>
              <w:pStyle w:val="TableParagraph"/>
              <w:spacing w:line="290" w:lineRule="atLeast"/>
              <w:ind w:left="105" w:right="323"/>
              <w:rPr>
                <w:rFonts w:ascii="Calibri"/>
                <w:sz w:val="24"/>
              </w:rPr>
            </w:pPr>
            <w:r>
              <w:rPr>
                <w:rFonts w:ascii="Calibri"/>
                <w:sz w:val="24"/>
              </w:rPr>
              <w:t>Smart</w:t>
            </w:r>
            <w:r>
              <w:rPr>
                <w:rFonts w:ascii="Calibri"/>
                <w:spacing w:val="-6"/>
                <w:sz w:val="24"/>
              </w:rPr>
              <w:t xml:space="preserve"> </w:t>
            </w:r>
            <w:r>
              <w:rPr>
                <w:rFonts w:ascii="Calibri"/>
                <w:sz w:val="24"/>
              </w:rPr>
              <w:t>Farmer-IOT</w:t>
            </w:r>
            <w:r>
              <w:rPr>
                <w:rFonts w:ascii="Calibri"/>
                <w:spacing w:val="-4"/>
                <w:sz w:val="24"/>
              </w:rPr>
              <w:t xml:space="preserve"> </w:t>
            </w:r>
            <w:r>
              <w:rPr>
                <w:rFonts w:ascii="Calibri"/>
                <w:sz w:val="24"/>
              </w:rPr>
              <w:t>Enabled</w:t>
            </w:r>
            <w:r>
              <w:rPr>
                <w:rFonts w:ascii="Calibri"/>
                <w:spacing w:val="-7"/>
                <w:sz w:val="24"/>
              </w:rPr>
              <w:t xml:space="preserve"> </w:t>
            </w:r>
            <w:r>
              <w:rPr>
                <w:rFonts w:ascii="Calibri"/>
                <w:sz w:val="24"/>
              </w:rPr>
              <w:t>Smart</w:t>
            </w:r>
            <w:r>
              <w:rPr>
                <w:rFonts w:ascii="Calibri"/>
                <w:spacing w:val="-5"/>
                <w:sz w:val="24"/>
              </w:rPr>
              <w:t xml:space="preserve"> </w:t>
            </w:r>
            <w:r>
              <w:rPr>
                <w:rFonts w:ascii="Calibri"/>
                <w:sz w:val="24"/>
              </w:rPr>
              <w:t>Farming</w:t>
            </w:r>
            <w:r>
              <w:rPr>
                <w:rFonts w:ascii="Calibri"/>
                <w:spacing w:val="-51"/>
                <w:sz w:val="24"/>
              </w:rPr>
              <w:t xml:space="preserve"> </w:t>
            </w:r>
            <w:r>
              <w:rPr>
                <w:rFonts w:ascii="Calibri"/>
                <w:sz w:val="24"/>
              </w:rPr>
              <w:t>Application.</w:t>
            </w:r>
          </w:p>
        </w:tc>
      </w:tr>
      <w:tr w:rsidR="00641B86">
        <w:trPr>
          <w:trHeight w:val="291"/>
        </w:trPr>
        <w:tc>
          <w:tcPr>
            <w:tcW w:w="4514" w:type="dxa"/>
          </w:tcPr>
          <w:p w:rsidR="00641B86" w:rsidRDefault="00826714">
            <w:pPr>
              <w:pStyle w:val="TableParagraph"/>
              <w:spacing w:before="1" w:line="271" w:lineRule="exact"/>
              <w:rPr>
                <w:rFonts w:ascii="Calibri"/>
                <w:sz w:val="24"/>
              </w:rPr>
            </w:pPr>
            <w:r>
              <w:rPr>
                <w:rFonts w:ascii="Calibri"/>
                <w:sz w:val="24"/>
              </w:rPr>
              <w:t>Maximum</w:t>
            </w:r>
            <w:r>
              <w:rPr>
                <w:rFonts w:ascii="Calibri"/>
                <w:spacing w:val="-4"/>
                <w:sz w:val="24"/>
              </w:rPr>
              <w:t xml:space="preserve"> </w:t>
            </w:r>
            <w:r>
              <w:rPr>
                <w:rFonts w:ascii="Calibri"/>
                <w:sz w:val="24"/>
              </w:rPr>
              <w:t>Marks</w:t>
            </w:r>
          </w:p>
        </w:tc>
        <w:tc>
          <w:tcPr>
            <w:tcW w:w="4509" w:type="dxa"/>
          </w:tcPr>
          <w:p w:rsidR="00641B86" w:rsidRDefault="00826714">
            <w:pPr>
              <w:pStyle w:val="TableParagraph"/>
              <w:spacing w:before="1" w:line="271" w:lineRule="exact"/>
              <w:ind w:left="105"/>
              <w:rPr>
                <w:rFonts w:ascii="Calibri"/>
                <w:sz w:val="24"/>
              </w:rPr>
            </w:pPr>
            <w:r>
              <w:rPr>
                <w:rFonts w:ascii="Calibri"/>
                <w:sz w:val="24"/>
              </w:rPr>
              <w:t>2</w:t>
            </w:r>
            <w:r>
              <w:rPr>
                <w:rFonts w:ascii="Calibri"/>
                <w:spacing w:val="-5"/>
                <w:sz w:val="24"/>
              </w:rPr>
              <w:t xml:space="preserve"> </w:t>
            </w:r>
            <w:r>
              <w:rPr>
                <w:rFonts w:ascii="Calibri"/>
                <w:sz w:val="24"/>
              </w:rPr>
              <w:t>Marks</w:t>
            </w:r>
          </w:p>
        </w:tc>
      </w:tr>
    </w:tbl>
    <w:p w:rsidR="00641B86" w:rsidRDefault="00641B86">
      <w:pPr>
        <w:pStyle w:val="BodyText"/>
        <w:rPr>
          <w:sz w:val="20"/>
        </w:rPr>
      </w:pPr>
    </w:p>
    <w:p w:rsidR="00641B86" w:rsidRDefault="00641B86">
      <w:pPr>
        <w:pStyle w:val="BodyText"/>
        <w:spacing w:before="3"/>
        <w:rPr>
          <w:sz w:val="15"/>
        </w:rPr>
      </w:pPr>
    </w:p>
    <w:p w:rsidR="00641B86" w:rsidRDefault="00826714">
      <w:pPr>
        <w:pStyle w:val="BodyText"/>
        <w:spacing w:before="42"/>
        <w:ind w:left="220"/>
      </w:pPr>
      <w:r>
        <w:t>PROPOSED</w:t>
      </w:r>
      <w:r>
        <w:rPr>
          <w:spacing w:val="-4"/>
        </w:rPr>
        <w:t xml:space="preserve"> </w:t>
      </w:r>
      <w:proofErr w:type="gramStart"/>
      <w:r>
        <w:t>SOLUTION</w:t>
      </w:r>
      <w:r>
        <w:rPr>
          <w:spacing w:val="-4"/>
        </w:rPr>
        <w:t xml:space="preserve"> </w:t>
      </w:r>
      <w:r>
        <w:t>:</w:t>
      </w:r>
      <w:proofErr w:type="gramEnd"/>
    </w:p>
    <w:p w:rsidR="00641B86" w:rsidRDefault="00641B86">
      <w:pPr>
        <w:pStyle w:val="BodyText"/>
        <w:spacing w:before="6"/>
        <w:rPr>
          <w:sz w:val="15"/>
        </w:rPr>
      </w:pPr>
    </w:p>
    <w:tbl>
      <w:tblPr>
        <w:tblW w:w="0" w:type="auto"/>
        <w:tblInd w:w="11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903"/>
        <w:gridCol w:w="3659"/>
        <w:gridCol w:w="4509"/>
      </w:tblGrid>
      <w:tr w:rsidR="00641B86">
        <w:trPr>
          <w:trHeight w:val="556"/>
        </w:trPr>
        <w:tc>
          <w:tcPr>
            <w:tcW w:w="903" w:type="dxa"/>
          </w:tcPr>
          <w:p w:rsidR="00641B86" w:rsidRDefault="00826714">
            <w:pPr>
              <w:pStyle w:val="TableParagraph"/>
              <w:spacing w:line="339" w:lineRule="exact"/>
              <w:ind w:left="151" w:right="158"/>
              <w:jc w:val="center"/>
              <w:rPr>
                <w:rFonts w:ascii="Calibri"/>
                <w:b/>
                <w:sz w:val="28"/>
              </w:rPr>
            </w:pPr>
            <w:proofErr w:type="spellStart"/>
            <w:r>
              <w:rPr>
                <w:rFonts w:ascii="Calibri"/>
                <w:b/>
                <w:sz w:val="28"/>
              </w:rPr>
              <w:t>S.No</w:t>
            </w:r>
            <w:proofErr w:type="spellEnd"/>
          </w:p>
        </w:tc>
        <w:tc>
          <w:tcPr>
            <w:tcW w:w="3659" w:type="dxa"/>
          </w:tcPr>
          <w:p w:rsidR="00641B86" w:rsidRDefault="00826714">
            <w:pPr>
              <w:pStyle w:val="TableParagraph"/>
              <w:spacing w:line="339" w:lineRule="exact"/>
              <w:ind w:left="926"/>
              <w:rPr>
                <w:rFonts w:ascii="Calibri"/>
                <w:b/>
                <w:sz w:val="28"/>
              </w:rPr>
            </w:pPr>
            <w:r>
              <w:rPr>
                <w:rFonts w:ascii="Calibri"/>
                <w:b/>
                <w:sz w:val="28"/>
              </w:rPr>
              <w:t>Parameter</w:t>
            </w:r>
          </w:p>
        </w:tc>
        <w:tc>
          <w:tcPr>
            <w:tcW w:w="4509" w:type="dxa"/>
          </w:tcPr>
          <w:p w:rsidR="00641B86" w:rsidRDefault="00826714">
            <w:pPr>
              <w:pStyle w:val="TableParagraph"/>
              <w:spacing w:line="339" w:lineRule="exact"/>
              <w:ind w:left="1435"/>
              <w:rPr>
                <w:rFonts w:ascii="Calibri"/>
                <w:b/>
                <w:sz w:val="28"/>
              </w:rPr>
            </w:pPr>
            <w:r>
              <w:rPr>
                <w:rFonts w:ascii="Calibri"/>
                <w:b/>
                <w:sz w:val="28"/>
              </w:rPr>
              <w:t>Description</w:t>
            </w:r>
          </w:p>
        </w:tc>
      </w:tr>
      <w:tr w:rsidR="00641B86">
        <w:trPr>
          <w:trHeight w:val="2717"/>
        </w:trPr>
        <w:tc>
          <w:tcPr>
            <w:tcW w:w="903" w:type="dxa"/>
          </w:tcPr>
          <w:p w:rsidR="00641B86" w:rsidRDefault="00826714">
            <w:pPr>
              <w:pStyle w:val="TableParagraph"/>
              <w:spacing w:before="1"/>
              <w:ind w:left="151" w:right="93"/>
              <w:jc w:val="center"/>
              <w:rPr>
                <w:rFonts w:ascii="Calibri"/>
              </w:rPr>
            </w:pPr>
            <w:r>
              <w:rPr>
                <w:rFonts w:ascii="Calibri"/>
              </w:rPr>
              <w:t>1.</w:t>
            </w:r>
          </w:p>
        </w:tc>
        <w:tc>
          <w:tcPr>
            <w:tcW w:w="3659" w:type="dxa"/>
          </w:tcPr>
          <w:p w:rsidR="00641B86" w:rsidRDefault="00826714">
            <w:pPr>
              <w:pStyle w:val="TableParagraph"/>
              <w:spacing w:before="2"/>
              <w:ind w:right="241"/>
              <w:rPr>
                <w:sz w:val="28"/>
              </w:rPr>
            </w:pPr>
            <w:r>
              <w:rPr>
                <w:color w:val="212121"/>
                <w:sz w:val="28"/>
              </w:rPr>
              <w:t>Problem</w:t>
            </w:r>
            <w:r>
              <w:rPr>
                <w:color w:val="212121"/>
                <w:spacing w:val="-5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Statement</w:t>
            </w:r>
            <w:r>
              <w:rPr>
                <w:color w:val="212121"/>
                <w:spacing w:val="-10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(Problem</w:t>
            </w:r>
            <w:r>
              <w:rPr>
                <w:color w:val="212121"/>
                <w:spacing w:val="-60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to</w:t>
            </w:r>
            <w:r>
              <w:rPr>
                <w:color w:val="212121"/>
                <w:spacing w:val="-3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be</w:t>
            </w:r>
            <w:r>
              <w:rPr>
                <w:color w:val="212121"/>
                <w:spacing w:val="4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solved)</w:t>
            </w:r>
          </w:p>
        </w:tc>
        <w:tc>
          <w:tcPr>
            <w:tcW w:w="4509" w:type="dxa"/>
          </w:tcPr>
          <w:p w:rsidR="00641B86" w:rsidRDefault="00826714">
            <w:pPr>
              <w:pStyle w:val="TableParagraph"/>
              <w:spacing w:before="2"/>
              <w:ind w:right="214"/>
              <w:rPr>
                <w:rFonts w:ascii="Arial MT"/>
                <w:sz w:val="28"/>
              </w:rPr>
            </w:pPr>
            <w:r>
              <w:rPr>
                <w:sz w:val="28"/>
              </w:rPr>
              <w:t>Under</w:t>
            </w:r>
            <w:proofErr w:type="gramStart"/>
            <w:r>
              <w:rPr>
                <w:sz w:val="28"/>
              </w:rPr>
              <w:t>- watering</w:t>
            </w:r>
            <w:proofErr w:type="gramEnd"/>
            <w:r>
              <w:rPr>
                <w:sz w:val="28"/>
              </w:rPr>
              <w:t xml:space="preserve"> causes crop stress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and yield reduction. Overwatering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can also cause yield reduction and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consumes more water and fuel than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necessary and leads to soil erosion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and</w:t>
            </w:r>
            <w:r>
              <w:rPr>
                <w:spacing w:val="-5"/>
                <w:sz w:val="28"/>
              </w:rPr>
              <w:t xml:space="preserve"> </w:t>
            </w:r>
            <w:r>
              <w:rPr>
                <w:sz w:val="28"/>
              </w:rPr>
              <w:t>fertilizer,</w:t>
            </w:r>
            <w:r>
              <w:rPr>
                <w:spacing w:val="-6"/>
                <w:sz w:val="28"/>
              </w:rPr>
              <w:t xml:space="preserve"> </w:t>
            </w:r>
            <w:r>
              <w:rPr>
                <w:sz w:val="28"/>
              </w:rPr>
              <w:t>herbicide</w:t>
            </w:r>
            <w:r>
              <w:rPr>
                <w:spacing w:val="-2"/>
                <w:sz w:val="28"/>
              </w:rPr>
              <w:t xml:space="preserve"> </w:t>
            </w:r>
            <w:r>
              <w:rPr>
                <w:sz w:val="28"/>
              </w:rPr>
              <w:t>and</w:t>
            </w:r>
            <w:r>
              <w:rPr>
                <w:spacing w:val="-4"/>
                <w:sz w:val="28"/>
              </w:rPr>
              <w:t xml:space="preserve"> </w:t>
            </w:r>
            <w:r>
              <w:rPr>
                <w:sz w:val="28"/>
              </w:rPr>
              <w:t>pesticide</w:t>
            </w:r>
            <w:r>
              <w:rPr>
                <w:spacing w:val="-60"/>
                <w:sz w:val="28"/>
              </w:rPr>
              <w:t xml:space="preserve"> </w:t>
            </w:r>
            <w:r>
              <w:rPr>
                <w:sz w:val="28"/>
              </w:rPr>
              <w:t>runoff</w:t>
            </w:r>
            <w:r>
              <w:rPr>
                <w:rFonts w:ascii="Arial MT"/>
                <w:sz w:val="28"/>
              </w:rPr>
              <w:t>.</w:t>
            </w:r>
          </w:p>
        </w:tc>
      </w:tr>
      <w:tr w:rsidR="00641B86">
        <w:trPr>
          <w:trHeight w:val="1367"/>
        </w:trPr>
        <w:tc>
          <w:tcPr>
            <w:tcW w:w="903" w:type="dxa"/>
          </w:tcPr>
          <w:p w:rsidR="00641B86" w:rsidRDefault="00826714">
            <w:pPr>
              <w:pStyle w:val="TableParagraph"/>
              <w:spacing w:before="1"/>
              <w:ind w:left="151" w:right="93"/>
              <w:jc w:val="center"/>
              <w:rPr>
                <w:rFonts w:ascii="Calibri"/>
              </w:rPr>
            </w:pPr>
            <w:r>
              <w:rPr>
                <w:rFonts w:ascii="Calibri"/>
              </w:rPr>
              <w:t>2.</w:t>
            </w:r>
          </w:p>
        </w:tc>
        <w:tc>
          <w:tcPr>
            <w:tcW w:w="3659" w:type="dxa"/>
          </w:tcPr>
          <w:p w:rsidR="00641B86" w:rsidRDefault="00826714">
            <w:pPr>
              <w:pStyle w:val="TableParagraph"/>
              <w:spacing w:line="339" w:lineRule="exact"/>
              <w:rPr>
                <w:sz w:val="28"/>
              </w:rPr>
            </w:pPr>
            <w:r>
              <w:rPr>
                <w:color w:val="212121"/>
                <w:sz w:val="28"/>
              </w:rPr>
              <w:t>Idea</w:t>
            </w:r>
            <w:r>
              <w:rPr>
                <w:color w:val="212121"/>
                <w:spacing w:val="-7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/</w:t>
            </w:r>
            <w:r>
              <w:rPr>
                <w:color w:val="212121"/>
                <w:spacing w:val="-1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Solution</w:t>
            </w:r>
            <w:r>
              <w:rPr>
                <w:color w:val="212121"/>
                <w:spacing w:val="-1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description</w:t>
            </w:r>
          </w:p>
        </w:tc>
        <w:tc>
          <w:tcPr>
            <w:tcW w:w="4509" w:type="dxa"/>
          </w:tcPr>
          <w:p w:rsidR="00641B86" w:rsidRDefault="00826714">
            <w:pPr>
              <w:pStyle w:val="TableParagraph"/>
              <w:ind w:right="112"/>
              <w:rPr>
                <w:sz w:val="28"/>
              </w:rPr>
            </w:pPr>
            <w:r>
              <w:rPr>
                <w:sz w:val="28"/>
              </w:rPr>
              <w:t>Wireless sensor network collects the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data from different types of sensors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and</w:t>
            </w:r>
            <w:r>
              <w:rPr>
                <w:spacing w:val="-5"/>
                <w:sz w:val="28"/>
              </w:rPr>
              <w:t xml:space="preserve"> </w:t>
            </w:r>
            <w:r>
              <w:rPr>
                <w:sz w:val="28"/>
              </w:rPr>
              <w:t>then</w:t>
            </w:r>
            <w:r>
              <w:rPr>
                <w:spacing w:val="-4"/>
                <w:sz w:val="28"/>
              </w:rPr>
              <w:t xml:space="preserve"> </w:t>
            </w:r>
            <w:r>
              <w:rPr>
                <w:sz w:val="28"/>
              </w:rPr>
              <w:t>it sends</w:t>
            </w:r>
            <w:r>
              <w:rPr>
                <w:spacing w:val="-5"/>
                <w:sz w:val="28"/>
              </w:rPr>
              <w:t xml:space="preserve"> </w:t>
            </w:r>
            <w:r>
              <w:rPr>
                <w:sz w:val="28"/>
              </w:rPr>
              <w:t>to</w:t>
            </w:r>
            <w:r>
              <w:rPr>
                <w:spacing w:val="-5"/>
                <w:sz w:val="28"/>
              </w:rPr>
              <w:t xml:space="preserve"> </w:t>
            </w:r>
            <w:r>
              <w:rPr>
                <w:sz w:val="28"/>
              </w:rPr>
              <w:t>main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server</w:t>
            </w:r>
            <w:r>
              <w:rPr>
                <w:spacing w:val="-4"/>
                <w:sz w:val="28"/>
              </w:rPr>
              <w:t xml:space="preserve"> </w:t>
            </w:r>
            <w:r>
              <w:rPr>
                <w:sz w:val="28"/>
              </w:rPr>
              <w:t>using</w:t>
            </w:r>
          </w:p>
          <w:p w:rsidR="00641B86" w:rsidRDefault="00826714">
            <w:pPr>
              <w:pStyle w:val="TableParagraph"/>
              <w:spacing w:line="323" w:lineRule="exact"/>
              <w:rPr>
                <w:rFonts w:ascii="Arial MT"/>
                <w:sz w:val="28"/>
              </w:rPr>
            </w:pPr>
            <w:proofErr w:type="gramStart"/>
            <w:r>
              <w:rPr>
                <w:sz w:val="28"/>
              </w:rPr>
              <w:t>wireless</w:t>
            </w:r>
            <w:proofErr w:type="gramEnd"/>
            <w:r>
              <w:rPr>
                <w:spacing w:val="-7"/>
                <w:sz w:val="28"/>
              </w:rPr>
              <w:t xml:space="preserve"> </w:t>
            </w:r>
            <w:r>
              <w:rPr>
                <w:sz w:val="28"/>
              </w:rPr>
              <w:t>protocol</w:t>
            </w:r>
            <w:r>
              <w:rPr>
                <w:rFonts w:ascii="Arial MT"/>
                <w:sz w:val="28"/>
              </w:rPr>
              <w:t>.</w:t>
            </w:r>
          </w:p>
        </w:tc>
      </w:tr>
      <w:tr w:rsidR="00641B86">
        <w:trPr>
          <w:trHeight w:val="3077"/>
        </w:trPr>
        <w:tc>
          <w:tcPr>
            <w:tcW w:w="903" w:type="dxa"/>
          </w:tcPr>
          <w:p w:rsidR="00641B86" w:rsidRDefault="00826714">
            <w:pPr>
              <w:pStyle w:val="TableParagraph"/>
              <w:spacing w:before="2"/>
              <w:ind w:left="151" w:right="93"/>
              <w:jc w:val="center"/>
              <w:rPr>
                <w:rFonts w:ascii="Calibri"/>
              </w:rPr>
            </w:pPr>
            <w:r>
              <w:rPr>
                <w:rFonts w:ascii="Calibri"/>
              </w:rPr>
              <w:t>3.</w:t>
            </w:r>
          </w:p>
        </w:tc>
        <w:tc>
          <w:tcPr>
            <w:tcW w:w="3659" w:type="dxa"/>
          </w:tcPr>
          <w:p w:rsidR="00641B86" w:rsidRDefault="00826714">
            <w:pPr>
              <w:pStyle w:val="TableParagraph"/>
              <w:spacing w:line="339" w:lineRule="exact"/>
              <w:rPr>
                <w:sz w:val="28"/>
              </w:rPr>
            </w:pPr>
            <w:r>
              <w:rPr>
                <w:color w:val="212121"/>
                <w:sz w:val="28"/>
              </w:rPr>
              <w:t>Novelty</w:t>
            </w:r>
            <w:r>
              <w:rPr>
                <w:color w:val="212121"/>
                <w:spacing w:val="-3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/</w:t>
            </w:r>
            <w:r>
              <w:rPr>
                <w:color w:val="212121"/>
                <w:spacing w:val="-5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Uniqueness</w:t>
            </w:r>
          </w:p>
        </w:tc>
        <w:tc>
          <w:tcPr>
            <w:tcW w:w="4509" w:type="dxa"/>
          </w:tcPr>
          <w:p w:rsidR="00641B86" w:rsidRDefault="00826714">
            <w:pPr>
              <w:pStyle w:val="TableParagraph"/>
              <w:ind w:right="358"/>
              <w:rPr>
                <w:sz w:val="28"/>
              </w:rPr>
            </w:pPr>
            <w:r>
              <w:rPr>
                <w:color w:val="29313C"/>
                <w:sz w:val="28"/>
              </w:rPr>
              <w:t>Wireless sensors gather data about</w:t>
            </w:r>
            <w:r>
              <w:rPr>
                <w:color w:val="29313C"/>
                <w:spacing w:val="-61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local conditions and share findings</w:t>
            </w:r>
            <w:r>
              <w:rPr>
                <w:color w:val="29313C"/>
                <w:spacing w:val="1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with</w:t>
            </w:r>
            <w:r>
              <w:rPr>
                <w:color w:val="29313C"/>
                <w:spacing w:val="-6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other</w:t>
            </w:r>
            <w:r>
              <w:rPr>
                <w:color w:val="29313C"/>
                <w:spacing w:val="-2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powerful</w:t>
            </w:r>
            <w:r>
              <w:rPr>
                <w:color w:val="29313C"/>
                <w:spacing w:val="-4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components</w:t>
            </w:r>
            <w:r>
              <w:rPr>
                <w:color w:val="29313C"/>
                <w:spacing w:val="-7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or</w:t>
            </w:r>
            <w:r>
              <w:rPr>
                <w:color w:val="29313C"/>
                <w:spacing w:val="-61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platforms</w:t>
            </w:r>
            <w:r>
              <w:rPr>
                <w:color w:val="29313C"/>
                <w:spacing w:val="-1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for</w:t>
            </w:r>
            <w:r>
              <w:rPr>
                <w:color w:val="29313C"/>
                <w:spacing w:val="-3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further</w:t>
            </w:r>
            <w:r>
              <w:rPr>
                <w:color w:val="29313C"/>
                <w:spacing w:val="-3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processing.</w:t>
            </w:r>
          </w:p>
          <w:p w:rsidR="00641B86" w:rsidRDefault="00826714">
            <w:pPr>
              <w:pStyle w:val="TableParagraph"/>
              <w:ind w:right="501"/>
              <w:rPr>
                <w:sz w:val="28"/>
              </w:rPr>
            </w:pPr>
            <w:r>
              <w:rPr>
                <w:color w:val="29313C"/>
                <w:sz w:val="28"/>
              </w:rPr>
              <w:t>Networks should be easy to scale.</w:t>
            </w:r>
            <w:r>
              <w:rPr>
                <w:color w:val="29313C"/>
                <w:spacing w:val="1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Developers must be able to grow</w:t>
            </w:r>
            <w:r>
              <w:rPr>
                <w:color w:val="29313C"/>
                <w:spacing w:val="1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their wireless sensor networks</w:t>
            </w:r>
            <w:r>
              <w:rPr>
                <w:color w:val="29313C"/>
                <w:spacing w:val="1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efficiently</w:t>
            </w:r>
            <w:r>
              <w:rPr>
                <w:color w:val="29313C"/>
                <w:spacing w:val="-5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without</w:t>
            </w:r>
            <w:r>
              <w:rPr>
                <w:color w:val="29313C"/>
                <w:spacing w:val="-4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having</w:t>
            </w:r>
            <w:r>
              <w:rPr>
                <w:color w:val="29313C"/>
                <w:spacing w:val="-4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to</w:t>
            </w:r>
            <w:r>
              <w:rPr>
                <w:color w:val="29313C"/>
                <w:spacing w:val="-7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invest</w:t>
            </w:r>
          </w:p>
          <w:p w:rsidR="00641B86" w:rsidRDefault="00826714">
            <w:pPr>
              <w:pStyle w:val="TableParagraph"/>
              <w:spacing w:line="323" w:lineRule="exact"/>
              <w:rPr>
                <w:sz w:val="28"/>
              </w:rPr>
            </w:pPr>
            <w:r>
              <w:rPr>
                <w:color w:val="29313C"/>
                <w:sz w:val="28"/>
              </w:rPr>
              <w:t>significant</w:t>
            </w:r>
            <w:r>
              <w:rPr>
                <w:color w:val="29313C"/>
                <w:spacing w:val="-4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capital</w:t>
            </w:r>
            <w:r>
              <w:rPr>
                <w:color w:val="29313C"/>
                <w:spacing w:val="-2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to</w:t>
            </w:r>
            <w:r>
              <w:rPr>
                <w:color w:val="29313C"/>
                <w:spacing w:val="-4"/>
                <w:sz w:val="28"/>
              </w:rPr>
              <w:t xml:space="preserve"> </w:t>
            </w:r>
            <w:r>
              <w:rPr>
                <w:color w:val="29313C"/>
                <w:sz w:val="28"/>
              </w:rPr>
              <w:t>expand</w:t>
            </w:r>
          </w:p>
        </w:tc>
      </w:tr>
      <w:tr w:rsidR="00641B86">
        <w:trPr>
          <w:trHeight w:val="3077"/>
        </w:trPr>
        <w:tc>
          <w:tcPr>
            <w:tcW w:w="903" w:type="dxa"/>
          </w:tcPr>
          <w:p w:rsidR="00641B86" w:rsidRDefault="00826714">
            <w:pPr>
              <w:pStyle w:val="TableParagraph"/>
              <w:spacing w:before="1"/>
              <w:ind w:left="151" w:right="93"/>
              <w:jc w:val="center"/>
              <w:rPr>
                <w:rFonts w:ascii="Calibri"/>
              </w:rPr>
            </w:pPr>
            <w:r>
              <w:rPr>
                <w:rFonts w:ascii="Calibri"/>
              </w:rPr>
              <w:t>4.</w:t>
            </w:r>
          </w:p>
        </w:tc>
        <w:tc>
          <w:tcPr>
            <w:tcW w:w="3659" w:type="dxa"/>
          </w:tcPr>
          <w:p w:rsidR="00641B86" w:rsidRDefault="00826714">
            <w:pPr>
              <w:pStyle w:val="TableParagraph"/>
              <w:ind w:right="722"/>
              <w:rPr>
                <w:sz w:val="28"/>
              </w:rPr>
            </w:pPr>
            <w:r>
              <w:rPr>
                <w:color w:val="212121"/>
                <w:sz w:val="28"/>
              </w:rPr>
              <w:t>Social</w:t>
            </w:r>
            <w:r>
              <w:rPr>
                <w:color w:val="212121"/>
                <w:spacing w:val="-7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Impact</w:t>
            </w:r>
            <w:r>
              <w:rPr>
                <w:color w:val="212121"/>
                <w:spacing w:val="-7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/</w:t>
            </w:r>
            <w:r>
              <w:rPr>
                <w:color w:val="212121"/>
                <w:spacing w:val="-4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Customer</w:t>
            </w:r>
            <w:r>
              <w:rPr>
                <w:color w:val="212121"/>
                <w:spacing w:val="-60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Satisfaction</w:t>
            </w:r>
          </w:p>
        </w:tc>
        <w:tc>
          <w:tcPr>
            <w:tcW w:w="4509" w:type="dxa"/>
          </w:tcPr>
          <w:p w:rsidR="00641B86" w:rsidRDefault="00826714">
            <w:pPr>
              <w:pStyle w:val="TableParagraph"/>
              <w:ind w:right="197" w:firstLine="76"/>
              <w:rPr>
                <w:sz w:val="28"/>
              </w:rPr>
            </w:pPr>
            <w:r>
              <w:rPr>
                <w:color w:val="333333"/>
                <w:sz w:val="28"/>
              </w:rPr>
              <w:t>Wireless Sensor Network (WSN</w:t>
            </w:r>
            <w:proofErr w:type="gramStart"/>
            <w:r>
              <w:rPr>
                <w:color w:val="333333"/>
                <w:sz w:val="28"/>
              </w:rPr>
              <w:t>)is</w:t>
            </w:r>
            <w:proofErr w:type="gramEnd"/>
            <w:r>
              <w:rPr>
                <w:color w:val="333333"/>
                <w:spacing w:val="1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 xml:space="preserve">used to collect, monitor and </w:t>
            </w:r>
            <w:proofErr w:type="spellStart"/>
            <w:r>
              <w:rPr>
                <w:color w:val="333333"/>
                <w:sz w:val="28"/>
              </w:rPr>
              <w:t>analyse</w:t>
            </w:r>
            <w:proofErr w:type="spellEnd"/>
            <w:r>
              <w:rPr>
                <w:color w:val="333333"/>
                <w:spacing w:val="1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the</w:t>
            </w:r>
            <w:r>
              <w:rPr>
                <w:color w:val="333333"/>
                <w:spacing w:val="-4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data</w:t>
            </w:r>
            <w:r>
              <w:rPr>
                <w:color w:val="333333"/>
                <w:spacing w:val="-5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from</w:t>
            </w:r>
            <w:r>
              <w:rPr>
                <w:color w:val="333333"/>
                <w:spacing w:val="-4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the</w:t>
            </w:r>
            <w:r>
              <w:rPr>
                <w:color w:val="333333"/>
                <w:spacing w:val="-3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field of</w:t>
            </w:r>
            <w:r>
              <w:rPr>
                <w:color w:val="333333"/>
                <w:spacing w:val="-2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agriculture.</w:t>
            </w:r>
            <w:r>
              <w:rPr>
                <w:color w:val="333333"/>
                <w:spacing w:val="-61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This interdisciplinary technology will</w:t>
            </w:r>
            <w:r>
              <w:rPr>
                <w:color w:val="333333"/>
                <w:spacing w:val="1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boost the crop productivity and</w:t>
            </w:r>
            <w:r>
              <w:rPr>
                <w:color w:val="333333"/>
                <w:spacing w:val="1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maintain quality for example,</w:t>
            </w:r>
            <w:r>
              <w:rPr>
                <w:color w:val="333333"/>
                <w:spacing w:val="1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monitoring the pest and disease</w:t>
            </w:r>
            <w:r>
              <w:rPr>
                <w:color w:val="333333"/>
                <w:spacing w:val="1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c</w:t>
            </w:r>
            <w:r>
              <w:rPr>
                <w:color w:val="333333"/>
                <w:sz w:val="28"/>
              </w:rPr>
              <w:t>ontrol,</w:t>
            </w:r>
            <w:r>
              <w:rPr>
                <w:color w:val="333333"/>
                <w:spacing w:val="-2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animal</w:t>
            </w:r>
            <w:r>
              <w:rPr>
                <w:color w:val="333333"/>
                <w:spacing w:val="-5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tracking</w:t>
            </w:r>
            <w:r>
              <w:rPr>
                <w:color w:val="333333"/>
                <w:spacing w:val="-6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and</w:t>
            </w:r>
            <w:r>
              <w:rPr>
                <w:color w:val="333333"/>
                <w:spacing w:val="-3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strength</w:t>
            </w:r>
          </w:p>
          <w:p w:rsidR="00641B86" w:rsidRDefault="00826714">
            <w:pPr>
              <w:pStyle w:val="TableParagraph"/>
              <w:spacing w:line="323" w:lineRule="exact"/>
              <w:rPr>
                <w:sz w:val="28"/>
              </w:rPr>
            </w:pPr>
            <w:r>
              <w:rPr>
                <w:color w:val="333333"/>
                <w:sz w:val="28"/>
              </w:rPr>
              <w:t>of</w:t>
            </w:r>
            <w:r>
              <w:rPr>
                <w:color w:val="333333"/>
                <w:spacing w:val="-6"/>
                <w:sz w:val="28"/>
              </w:rPr>
              <w:t xml:space="preserve"> </w:t>
            </w:r>
            <w:r>
              <w:rPr>
                <w:color w:val="333333"/>
                <w:sz w:val="28"/>
              </w:rPr>
              <w:t>the</w:t>
            </w:r>
            <w:r>
              <w:rPr>
                <w:color w:val="333333"/>
                <w:spacing w:val="1"/>
                <w:sz w:val="28"/>
              </w:rPr>
              <w:t xml:space="preserve"> </w:t>
            </w:r>
            <w:proofErr w:type="spellStart"/>
            <w:r>
              <w:rPr>
                <w:color w:val="333333"/>
                <w:sz w:val="28"/>
              </w:rPr>
              <w:t>crop.</w:t>
            </w:r>
            <w:r>
              <w:rPr>
                <w:color w:val="1F2023"/>
                <w:sz w:val="28"/>
              </w:rPr>
              <w:t>Farmers</w:t>
            </w:r>
            <w:proofErr w:type="spellEnd"/>
            <w:r>
              <w:rPr>
                <w:color w:val="1F2023"/>
                <w:spacing w:val="-3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are</w:t>
            </w:r>
            <w:r>
              <w:rPr>
                <w:color w:val="1F2023"/>
                <w:spacing w:val="-2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generally</w:t>
            </w:r>
          </w:p>
        </w:tc>
      </w:tr>
    </w:tbl>
    <w:p w:rsidR="00641B86" w:rsidRDefault="00641B86">
      <w:pPr>
        <w:spacing w:line="323" w:lineRule="exact"/>
        <w:rPr>
          <w:sz w:val="28"/>
        </w:rPr>
        <w:sectPr w:rsidR="00641B86">
          <w:type w:val="continuous"/>
          <w:pgSz w:w="11910" w:h="16840"/>
          <w:pgMar w:top="800" w:right="1380" w:bottom="280" w:left="1220" w:header="720" w:footer="720" w:gutter="0"/>
          <w:cols w:space="720"/>
        </w:sectPr>
      </w:pPr>
    </w:p>
    <w:tbl>
      <w:tblPr>
        <w:tblW w:w="0" w:type="auto"/>
        <w:tblInd w:w="11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903"/>
        <w:gridCol w:w="3659"/>
        <w:gridCol w:w="4509"/>
      </w:tblGrid>
      <w:tr w:rsidR="00641B86">
        <w:trPr>
          <w:trHeight w:val="2736"/>
        </w:trPr>
        <w:tc>
          <w:tcPr>
            <w:tcW w:w="903" w:type="dxa"/>
          </w:tcPr>
          <w:p w:rsidR="00641B86" w:rsidRDefault="00641B86">
            <w:pPr>
              <w:pStyle w:val="TableParagraph"/>
              <w:ind w:left="0"/>
              <w:rPr>
                <w:rFonts w:ascii="Times New Roman"/>
                <w:sz w:val="26"/>
              </w:rPr>
            </w:pPr>
          </w:p>
        </w:tc>
        <w:tc>
          <w:tcPr>
            <w:tcW w:w="3659" w:type="dxa"/>
          </w:tcPr>
          <w:p w:rsidR="00641B86" w:rsidRDefault="00641B86">
            <w:pPr>
              <w:pStyle w:val="TableParagraph"/>
              <w:ind w:left="0"/>
              <w:rPr>
                <w:rFonts w:ascii="Times New Roman"/>
                <w:sz w:val="26"/>
              </w:rPr>
            </w:pPr>
          </w:p>
        </w:tc>
        <w:tc>
          <w:tcPr>
            <w:tcW w:w="4509" w:type="dxa"/>
          </w:tcPr>
          <w:p w:rsidR="00641B86" w:rsidRDefault="00826714">
            <w:pPr>
              <w:pStyle w:val="TableParagraph"/>
              <w:ind w:right="131"/>
              <w:rPr>
                <w:sz w:val="28"/>
              </w:rPr>
            </w:pPr>
            <w:r>
              <w:rPr>
                <w:color w:val="1F2023"/>
                <w:sz w:val="28"/>
              </w:rPr>
              <w:t>unaware</w:t>
            </w:r>
            <w:r>
              <w:rPr>
                <w:color w:val="1F2023"/>
                <w:spacing w:val="-2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of</w:t>
            </w:r>
            <w:r>
              <w:rPr>
                <w:color w:val="1F2023"/>
                <w:spacing w:val="-4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the</w:t>
            </w:r>
            <w:r>
              <w:rPr>
                <w:color w:val="1F2023"/>
                <w:spacing w:val="-5"/>
                <w:sz w:val="28"/>
              </w:rPr>
              <w:t xml:space="preserve"> </w:t>
            </w:r>
            <w:proofErr w:type="spellStart"/>
            <w:r>
              <w:rPr>
                <w:color w:val="1F2023"/>
                <w:sz w:val="28"/>
              </w:rPr>
              <w:t>IoT</w:t>
            </w:r>
            <w:proofErr w:type="spellEnd"/>
            <w:r>
              <w:rPr>
                <w:color w:val="1F2023"/>
                <w:spacing w:val="-6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solutions</w:t>
            </w:r>
            <w:r>
              <w:rPr>
                <w:color w:val="1F2023"/>
                <w:spacing w:val="-5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available</w:t>
            </w:r>
            <w:r>
              <w:rPr>
                <w:color w:val="1F2023"/>
                <w:spacing w:val="-60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to them with less than 5% admitting</w:t>
            </w:r>
            <w:r>
              <w:rPr>
                <w:color w:val="1F2023"/>
                <w:spacing w:val="1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to having knowledge of the</w:t>
            </w:r>
            <w:r>
              <w:rPr>
                <w:color w:val="1F2023"/>
                <w:spacing w:val="1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subject;68% of farmers were hearing</w:t>
            </w:r>
            <w:r>
              <w:rPr>
                <w:color w:val="1F2023"/>
                <w:spacing w:val="1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the term for the first time yet after</w:t>
            </w:r>
            <w:r>
              <w:rPr>
                <w:color w:val="1F2023"/>
                <w:spacing w:val="1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making them understand about IOT</w:t>
            </w:r>
            <w:r>
              <w:rPr>
                <w:color w:val="1F2023"/>
                <w:spacing w:val="1"/>
                <w:sz w:val="28"/>
              </w:rPr>
              <w:t xml:space="preserve"> </w:t>
            </w:r>
            <w:proofErr w:type="spellStart"/>
            <w:r>
              <w:rPr>
                <w:color w:val="1F2023"/>
                <w:sz w:val="28"/>
              </w:rPr>
              <w:t>operations,customers</w:t>
            </w:r>
            <w:proofErr w:type="spellEnd"/>
            <w:r>
              <w:rPr>
                <w:color w:val="1F2023"/>
                <w:spacing w:val="-4"/>
                <w:sz w:val="28"/>
              </w:rPr>
              <w:t xml:space="preserve"> </w:t>
            </w:r>
            <w:r>
              <w:rPr>
                <w:color w:val="1F2023"/>
                <w:sz w:val="28"/>
              </w:rPr>
              <w:t>are</w:t>
            </w:r>
          </w:p>
          <w:p w:rsidR="00641B86" w:rsidRDefault="00826714">
            <w:pPr>
              <w:pStyle w:val="TableParagraph"/>
              <w:spacing w:line="332" w:lineRule="exact"/>
              <w:rPr>
                <w:sz w:val="28"/>
              </w:rPr>
            </w:pPr>
            <w:proofErr w:type="gramStart"/>
            <w:r>
              <w:rPr>
                <w:color w:val="1F2023"/>
                <w:sz w:val="28"/>
              </w:rPr>
              <w:t>satisfactory</w:t>
            </w:r>
            <w:proofErr w:type="gramEnd"/>
            <w:r>
              <w:rPr>
                <w:color w:val="1F2023"/>
                <w:sz w:val="28"/>
              </w:rPr>
              <w:t>.</w:t>
            </w:r>
          </w:p>
        </w:tc>
      </w:tr>
      <w:tr w:rsidR="00641B86">
        <w:trPr>
          <w:trHeight w:val="815"/>
        </w:trPr>
        <w:tc>
          <w:tcPr>
            <w:tcW w:w="903" w:type="dxa"/>
          </w:tcPr>
          <w:p w:rsidR="00641B86" w:rsidRDefault="00826714">
            <w:pPr>
              <w:pStyle w:val="TableParagraph"/>
              <w:spacing w:line="262" w:lineRule="exact"/>
              <w:ind w:left="0" w:right="332"/>
              <w:jc w:val="right"/>
              <w:rPr>
                <w:rFonts w:ascii="Calibri"/>
              </w:rPr>
            </w:pPr>
            <w:r>
              <w:rPr>
                <w:rFonts w:ascii="Calibri"/>
              </w:rPr>
              <w:t>5.</w:t>
            </w:r>
          </w:p>
        </w:tc>
        <w:tc>
          <w:tcPr>
            <w:tcW w:w="3659" w:type="dxa"/>
          </w:tcPr>
          <w:p w:rsidR="00641B86" w:rsidRDefault="00826714">
            <w:pPr>
              <w:pStyle w:val="TableParagraph"/>
              <w:ind w:right="650"/>
              <w:rPr>
                <w:sz w:val="28"/>
              </w:rPr>
            </w:pPr>
            <w:r>
              <w:rPr>
                <w:color w:val="212121"/>
                <w:sz w:val="28"/>
              </w:rPr>
              <w:t>Business</w:t>
            </w:r>
            <w:r>
              <w:rPr>
                <w:color w:val="212121"/>
                <w:spacing w:val="-9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Model</w:t>
            </w:r>
            <w:r>
              <w:rPr>
                <w:color w:val="212121"/>
                <w:spacing w:val="-5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(Revenue</w:t>
            </w:r>
            <w:r>
              <w:rPr>
                <w:color w:val="212121"/>
                <w:spacing w:val="-60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Model)</w:t>
            </w:r>
          </w:p>
        </w:tc>
        <w:tc>
          <w:tcPr>
            <w:tcW w:w="4509" w:type="dxa"/>
          </w:tcPr>
          <w:p w:rsidR="00641B86" w:rsidRDefault="00826714">
            <w:pPr>
              <w:pStyle w:val="TableParagraph"/>
              <w:spacing w:line="331" w:lineRule="exact"/>
              <w:rPr>
                <w:sz w:val="28"/>
              </w:rPr>
            </w:pPr>
            <w:r>
              <w:rPr>
                <w:color w:val="212121"/>
                <w:sz w:val="28"/>
              </w:rPr>
              <w:t>Innovative</w:t>
            </w:r>
            <w:r>
              <w:rPr>
                <w:color w:val="212121"/>
                <w:spacing w:val="-6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Business</w:t>
            </w:r>
            <w:r>
              <w:rPr>
                <w:color w:val="212121"/>
                <w:spacing w:val="-5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Model</w:t>
            </w:r>
            <w:r>
              <w:rPr>
                <w:color w:val="212121"/>
                <w:spacing w:val="-1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(IBM)</w:t>
            </w:r>
          </w:p>
        </w:tc>
      </w:tr>
      <w:tr w:rsidR="00641B86">
        <w:trPr>
          <w:trHeight w:val="1367"/>
        </w:trPr>
        <w:tc>
          <w:tcPr>
            <w:tcW w:w="903" w:type="dxa"/>
          </w:tcPr>
          <w:p w:rsidR="00641B86" w:rsidRDefault="00826714">
            <w:pPr>
              <w:pStyle w:val="TableParagraph"/>
              <w:spacing w:line="262" w:lineRule="exact"/>
              <w:ind w:left="0" w:right="332"/>
              <w:jc w:val="right"/>
              <w:rPr>
                <w:rFonts w:ascii="Calibri"/>
              </w:rPr>
            </w:pPr>
            <w:r>
              <w:rPr>
                <w:rFonts w:ascii="Calibri"/>
              </w:rPr>
              <w:t>6.</w:t>
            </w:r>
          </w:p>
        </w:tc>
        <w:tc>
          <w:tcPr>
            <w:tcW w:w="3659" w:type="dxa"/>
          </w:tcPr>
          <w:p w:rsidR="00641B86" w:rsidRDefault="00826714">
            <w:pPr>
              <w:pStyle w:val="TableParagraph"/>
              <w:spacing w:line="331" w:lineRule="exact"/>
              <w:rPr>
                <w:sz w:val="28"/>
              </w:rPr>
            </w:pPr>
            <w:r>
              <w:rPr>
                <w:color w:val="212121"/>
                <w:sz w:val="28"/>
              </w:rPr>
              <w:t>Scalability</w:t>
            </w:r>
            <w:r>
              <w:rPr>
                <w:color w:val="212121"/>
                <w:spacing w:val="-4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of</w:t>
            </w:r>
            <w:r>
              <w:rPr>
                <w:color w:val="212121"/>
                <w:spacing w:val="-6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the</w:t>
            </w:r>
            <w:r>
              <w:rPr>
                <w:color w:val="212121"/>
                <w:spacing w:val="-1"/>
                <w:sz w:val="28"/>
              </w:rPr>
              <w:t xml:space="preserve"> </w:t>
            </w:r>
            <w:r>
              <w:rPr>
                <w:color w:val="212121"/>
                <w:sz w:val="28"/>
              </w:rPr>
              <w:t>Solution</w:t>
            </w:r>
          </w:p>
        </w:tc>
        <w:tc>
          <w:tcPr>
            <w:tcW w:w="4509" w:type="dxa"/>
          </w:tcPr>
          <w:p w:rsidR="00641B86" w:rsidRDefault="00826714">
            <w:pPr>
              <w:pStyle w:val="TableParagraph"/>
              <w:ind w:right="229"/>
              <w:rPr>
                <w:sz w:val="28"/>
              </w:rPr>
            </w:pPr>
            <w:proofErr w:type="spellStart"/>
            <w:r>
              <w:rPr>
                <w:color w:val="252525"/>
                <w:sz w:val="28"/>
              </w:rPr>
              <w:t>IoT</w:t>
            </w:r>
            <w:proofErr w:type="spellEnd"/>
            <w:r>
              <w:rPr>
                <w:color w:val="252525"/>
                <w:sz w:val="28"/>
              </w:rPr>
              <w:t xml:space="preserve"> scalability refers to the ability to</w:t>
            </w:r>
            <w:r>
              <w:rPr>
                <w:color w:val="252525"/>
                <w:spacing w:val="1"/>
                <w:sz w:val="28"/>
              </w:rPr>
              <w:t xml:space="preserve"> </w:t>
            </w:r>
            <w:r>
              <w:rPr>
                <w:color w:val="252525"/>
                <w:sz w:val="28"/>
              </w:rPr>
              <w:t>go</w:t>
            </w:r>
            <w:r>
              <w:rPr>
                <w:color w:val="252525"/>
                <w:spacing w:val="-5"/>
                <w:sz w:val="28"/>
              </w:rPr>
              <w:t xml:space="preserve"> </w:t>
            </w:r>
            <w:r>
              <w:rPr>
                <w:color w:val="252525"/>
                <w:sz w:val="28"/>
              </w:rPr>
              <w:t>from</w:t>
            </w:r>
            <w:r>
              <w:rPr>
                <w:color w:val="252525"/>
                <w:spacing w:val="1"/>
                <w:sz w:val="28"/>
              </w:rPr>
              <w:t xml:space="preserve"> </w:t>
            </w:r>
            <w:r>
              <w:rPr>
                <w:color w:val="252525"/>
                <w:sz w:val="28"/>
              </w:rPr>
              <w:t>prototype</w:t>
            </w:r>
            <w:r>
              <w:rPr>
                <w:color w:val="252525"/>
                <w:spacing w:val="-3"/>
                <w:sz w:val="28"/>
              </w:rPr>
              <w:t xml:space="preserve"> </w:t>
            </w:r>
            <w:r>
              <w:rPr>
                <w:color w:val="252525"/>
                <w:sz w:val="28"/>
              </w:rPr>
              <w:t>to production</w:t>
            </w:r>
            <w:r>
              <w:rPr>
                <w:color w:val="252525"/>
                <w:spacing w:val="-4"/>
                <w:sz w:val="28"/>
              </w:rPr>
              <w:t xml:space="preserve"> </w:t>
            </w:r>
            <w:r>
              <w:rPr>
                <w:color w:val="252525"/>
                <w:sz w:val="28"/>
              </w:rPr>
              <w:t>in a</w:t>
            </w:r>
            <w:r>
              <w:rPr>
                <w:color w:val="252525"/>
                <w:spacing w:val="-61"/>
                <w:sz w:val="28"/>
              </w:rPr>
              <w:t xml:space="preserve"> </w:t>
            </w:r>
            <w:r>
              <w:rPr>
                <w:color w:val="252525"/>
                <w:sz w:val="28"/>
              </w:rPr>
              <w:t>seamless</w:t>
            </w:r>
            <w:r>
              <w:rPr>
                <w:color w:val="252525"/>
                <w:spacing w:val="-6"/>
                <w:sz w:val="28"/>
              </w:rPr>
              <w:t xml:space="preserve"> </w:t>
            </w:r>
            <w:proofErr w:type="spellStart"/>
            <w:r>
              <w:rPr>
                <w:color w:val="252525"/>
                <w:sz w:val="28"/>
              </w:rPr>
              <w:t>way</w:t>
            </w:r>
            <w:r>
              <w:rPr>
                <w:color w:val="00334F"/>
                <w:sz w:val="28"/>
              </w:rPr>
              <w:t>.</w:t>
            </w:r>
            <w:r>
              <w:rPr>
                <w:sz w:val="28"/>
              </w:rPr>
              <w:t>The</w:t>
            </w:r>
            <w:proofErr w:type="spellEnd"/>
            <w:r>
              <w:rPr>
                <w:spacing w:val="-2"/>
                <w:sz w:val="28"/>
              </w:rPr>
              <w:t xml:space="preserve"> </w:t>
            </w:r>
            <w:r>
              <w:rPr>
                <w:sz w:val="28"/>
              </w:rPr>
              <w:t>solution</w:t>
            </w:r>
            <w:r>
              <w:rPr>
                <w:spacing w:val="1"/>
                <w:sz w:val="28"/>
              </w:rPr>
              <w:t xml:space="preserve"> </w:t>
            </w:r>
            <w:r>
              <w:rPr>
                <w:sz w:val="28"/>
              </w:rPr>
              <w:t>given</w:t>
            </w:r>
            <w:r>
              <w:rPr>
                <w:spacing w:val="-5"/>
                <w:sz w:val="28"/>
              </w:rPr>
              <w:t xml:space="preserve"> </w:t>
            </w:r>
            <w:r>
              <w:rPr>
                <w:sz w:val="28"/>
              </w:rPr>
              <w:t>is</w:t>
            </w:r>
          </w:p>
          <w:p w:rsidR="00641B86" w:rsidRDefault="00826714">
            <w:pPr>
              <w:pStyle w:val="TableParagraph"/>
              <w:spacing w:line="332" w:lineRule="exact"/>
              <w:rPr>
                <w:rFonts w:ascii="Arial MT"/>
                <w:sz w:val="28"/>
              </w:rPr>
            </w:pPr>
            <w:proofErr w:type="gramStart"/>
            <w:r>
              <w:rPr>
                <w:sz w:val="28"/>
              </w:rPr>
              <w:t>scalable</w:t>
            </w:r>
            <w:proofErr w:type="gramEnd"/>
            <w:r>
              <w:rPr>
                <w:rFonts w:ascii="Arial MT"/>
                <w:sz w:val="28"/>
              </w:rPr>
              <w:t>.</w:t>
            </w:r>
          </w:p>
        </w:tc>
      </w:tr>
    </w:tbl>
    <w:p w:rsidR="00826714" w:rsidRDefault="00826714"/>
    <w:sectPr w:rsidR="00826714" w:rsidSect="00641B86">
      <w:pgSz w:w="11910" w:h="16840"/>
      <w:pgMar w:top="840" w:right="1380" w:bottom="280" w:left="122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altName w:val="Times New Roman"/>
    <w:charset w:val="01"/>
    <w:family w:val="roman"/>
    <w:pitch w:val="variable"/>
    <w:sig w:usb0="00000000" w:usb1="00000000" w:usb2="00000000" w:usb3="00000000" w:csb0="0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MT">
    <w:altName w:val="Arial"/>
    <w:charset w:val="01"/>
    <w:family w:val="swiss"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shapeLayoutLikeWW8/>
  </w:compat>
  <w:rsids>
    <w:rsidRoot w:val="00641B86"/>
    <w:rsid w:val="003A5702"/>
    <w:rsid w:val="00641B86"/>
    <w:rsid w:val="008267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641B86"/>
    <w:rPr>
      <w:rFonts w:ascii="Calibri Light" w:eastAsia="Calibri Light" w:hAnsi="Calibri Light" w:cs="Calibri Ligh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641B86"/>
    <w:rPr>
      <w:rFonts w:ascii="Calibri" w:eastAsia="Calibri" w:hAnsi="Calibri" w:cs="Calibri"/>
      <w:b/>
      <w:bCs/>
      <w:sz w:val="28"/>
      <w:szCs w:val="28"/>
    </w:rPr>
  </w:style>
  <w:style w:type="paragraph" w:styleId="ListParagraph">
    <w:name w:val="List Paragraph"/>
    <w:basedOn w:val="Normal"/>
    <w:uiPriority w:val="1"/>
    <w:qFormat/>
    <w:rsid w:val="00641B86"/>
  </w:style>
  <w:style w:type="paragraph" w:customStyle="1" w:styleId="TableParagraph">
    <w:name w:val="Table Paragraph"/>
    <w:basedOn w:val="Normal"/>
    <w:uiPriority w:val="1"/>
    <w:qFormat/>
    <w:rsid w:val="00641B86"/>
    <w:pPr>
      <w:ind w:left="11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PROPOSED SOLUTION  (1)</Template>
  <TotalTime>6</TotalTime>
  <Pages>2</Pages>
  <Words>271</Words>
  <Characters>1545</Characters>
  <Application>Microsoft Office Word</Application>
  <DocSecurity>0</DocSecurity>
  <Lines>12</Lines>
  <Paragraphs>3</Paragraphs>
  <ScaleCrop>false</ScaleCrop>
  <Company/>
  <LinksUpToDate>false</LinksUpToDate>
  <CharactersWithSpaces>1813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Amarender Katkam</dc:creator>
  <cp:lastModifiedBy>Admin</cp:lastModifiedBy>
  <cp:revision>2</cp:revision>
  <dcterms:created xsi:type="dcterms:W3CDTF">2022-11-01T09:24:00Z</dcterms:created>
  <dcterms:modified xsi:type="dcterms:W3CDTF">2022-11-01T09:24:00Z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2022-09-23T00:00:00Z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2022-11-01T00:00:00Z</vt:filetime>
  </property>
</Properties>
</file>