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D06" w:rsidRPr="00B46963" w:rsidRDefault="004E3D06">
      <w:pPr>
        <w:rPr>
          <w:b/>
          <w:sz w:val="32"/>
          <w:szCs w:val="32"/>
        </w:rPr>
      </w:pPr>
      <w:r>
        <w:t xml:space="preserve">                                                           </w:t>
      </w:r>
      <w:r w:rsidRPr="00B46963">
        <w:rPr>
          <w:b/>
          <w:sz w:val="32"/>
          <w:szCs w:val="32"/>
        </w:rPr>
        <w:t xml:space="preserve">Project Design Phase-II </w:t>
      </w:r>
    </w:p>
    <w:p w:rsidR="004E3D06" w:rsidRDefault="004E3D06" w:rsidP="004E3D06">
      <w:r w:rsidRPr="00B46963">
        <w:rPr>
          <w:b/>
          <w:sz w:val="32"/>
          <w:szCs w:val="32"/>
        </w:rPr>
        <w:t xml:space="preserve">          </w:t>
      </w:r>
      <w:r w:rsidR="00B46963">
        <w:rPr>
          <w:b/>
          <w:sz w:val="32"/>
          <w:szCs w:val="32"/>
        </w:rPr>
        <w:t xml:space="preserve">                   </w:t>
      </w:r>
      <w:r w:rsidRPr="00B46963">
        <w:rPr>
          <w:b/>
          <w:sz w:val="32"/>
          <w:szCs w:val="32"/>
        </w:rPr>
        <w:t>Technology Stack (Architecture &amp; stack)</w:t>
      </w:r>
    </w:p>
    <w:p w:rsidR="004E3D06" w:rsidRDefault="004E3D06"/>
    <w:tbl>
      <w:tblPr>
        <w:tblStyle w:val="TableGrid"/>
        <w:tblW w:w="0" w:type="auto"/>
        <w:tblLook w:val="04A0"/>
      </w:tblPr>
      <w:tblGrid>
        <w:gridCol w:w="4788"/>
        <w:gridCol w:w="4788"/>
      </w:tblGrid>
      <w:tr w:rsidR="004E3D06" w:rsidTr="004E3D06">
        <w:tc>
          <w:tcPr>
            <w:tcW w:w="4788" w:type="dxa"/>
          </w:tcPr>
          <w:p w:rsidR="004E3D06" w:rsidRPr="00B46963" w:rsidRDefault="004E3D06">
            <w:pPr>
              <w:rPr>
                <w:b/>
                <w:sz w:val="28"/>
                <w:szCs w:val="28"/>
              </w:rPr>
            </w:pPr>
            <w:r w:rsidRPr="00B46963">
              <w:rPr>
                <w:b/>
                <w:sz w:val="28"/>
                <w:szCs w:val="28"/>
              </w:rPr>
              <w:t>Date</w:t>
            </w:r>
          </w:p>
        </w:tc>
        <w:tc>
          <w:tcPr>
            <w:tcW w:w="4788" w:type="dxa"/>
          </w:tcPr>
          <w:p w:rsidR="004E3D06" w:rsidRPr="00B46963" w:rsidRDefault="004E3D06">
            <w:pPr>
              <w:rPr>
                <w:sz w:val="28"/>
                <w:szCs w:val="28"/>
              </w:rPr>
            </w:pPr>
            <w:r w:rsidRPr="00B46963">
              <w:rPr>
                <w:sz w:val="28"/>
                <w:szCs w:val="28"/>
              </w:rPr>
              <w:t>15 October 2022</w:t>
            </w:r>
          </w:p>
        </w:tc>
      </w:tr>
      <w:tr w:rsidR="004E3D06" w:rsidTr="004E3D06">
        <w:tc>
          <w:tcPr>
            <w:tcW w:w="4788" w:type="dxa"/>
          </w:tcPr>
          <w:p w:rsidR="004E3D06" w:rsidRPr="00B46963" w:rsidRDefault="00072D0B">
            <w:pPr>
              <w:rPr>
                <w:b/>
                <w:sz w:val="28"/>
                <w:szCs w:val="28"/>
              </w:rPr>
            </w:pPr>
            <w:r w:rsidRPr="00B46963">
              <w:rPr>
                <w:b/>
                <w:sz w:val="28"/>
                <w:szCs w:val="28"/>
              </w:rPr>
              <w:t>T</w:t>
            </w:r>
            <w:r w:rsidR="004E3D06" w:rsidRPr="00B46963">
              <w:rPr>
                <w:b/>
                <w:sz w:val="28"/>
                <w:szCs w:val="28"/>
              </w:rPr>
              <w:t>eam ID</w:t>
            </w:r>
          </w:p>
        </w:tc>
        <w:tc>
          <w:tcPr>
            <w:tcW w:w="4788" w:type="dxa"/>
          </w:tcPr>
          <w:p w:rsidR="004E3D06" w:rsidRPr="00B46963" w:rsidRDefault="004E3D06">
            <w:pPr>
              <w:rPr>
                <w:sz w:val="28"/>
                <w:szCs w:val="28"/>
              </w:rPr>
            </w:pPr>
            <w:r w:rsidRPr="00B46963">
              <w:rPr>
                <w:sz w:val="28"/>
                <w:szCs w:val="28"/>
              </w:rPr>
              <w:t>PNT2022TMID49677</w:t>
            </w:r>
          </w:p>
        </w:tc>
      </w:tr>
      <w:tr w:rsidR="004E3D06" w:rsidTr="004E3D06">
        <w:tc>
          <w:tcPr>
            <w:tcW w:w="4788" w:type="dxa"/>
          </w:tcPr>
          <w:p w:rsidR="004E3D06" w:rsidRPr="00B46963" w:rsidRDefault="004E3D06">
            <w:pPr>
              <w:rPr>
                <w:b/>
                <w:sz w:val="28"/>
                <w:szCs w:val="28"/>
              </w:rPr>
            </w:pPr>
            <w:r w:rsidRPr="00B46963">
              <w:rPr>
                <w:b/>
                <w:sz w:val="28"/>
                <w:szCs w:val="28"/>
              </w:rPr>
              <w:t>Project Name</w:t>
            </w:r>
          </w:p>
        </w:tc>
        <w:tc>
          <w:tcPr>
            <w:tcW w:w="4788" w:type="dxa"/>
          </w:tcPr>
          <w:p w:rsidR="004E3D06" w:rsidRPr="00B46963" w:rsidRDefault="004E3D06">
            <w:pPr>
              <w:rPr>
                <w:sz w:val="28"/>
                <w:szCs w:val="28"/>
              </w:rPr>
            </w:pPr>
            <w:r w:rsidRPr="00B46963">
              <w:rPr>
                <w:sz w:val="28"/>
                <w:szCs w:val="28"/>
              </w:rPr>
              <w:t>IOT Basd Safety Gadget  Child  Monitoring and notification</w:t>
            </w:r>
          </w:p>
        </w:tc>
      </w:tr>
      <w:tr w:rsidR="004E3D06" w:rsidTr="004E3D06">
        <w:tc>
          <w:tcPr>
            <w:tcW w:w="4788" w:type="dxa"/>
          </w:tcPr>
          <w:p w:rsidR="004E3D06" w:rsidRPr="00B46963" w:rsidRDefault="004E3D06">
            <w:pPr>
              <w:rPr>
                <w:b/>
                <w:sz w:val="28"/>
                <w:szCs w:val="28"/>
              </w:rPr>
            </w:pPr>
            <w:r w:rsidRPr="00B46963">
              <w:rPr>
                <w:b/>
                <w:sz w:val="28"/>
                <w:szCs w:val="28"/>
              </w:rPr>
              <w:t>Maximum Marks</w:t>
            </w:r>
          </w:p>
        </w:tc>
        <w:tc>
          <w:tcPr>
            <w:tcW w:w="4788" w:type="dxa"/>
          </w:tcPr>
          <w:p w:rsidR="004E3D06" w:rsidRPr="00B46963" w:rsidRDefault="004E3D06">
            <w:pPr>
              <w:rPr>
                <w:sz w:val="28"/>
                <w:szCs w:val="28"/>
              </w:rPr>
            </w:pPr>
            <w:r w:rsidRPr="00B46963">
              <w:rPr>
                <w:sz w:val="28"/>
                <w:szCs w:val="28"/>
              </w:rPr>
              <w:t>4 Marks</w:t>
            </w:r>
          </w:p>
        </w:tc>
      </w:tr>
    </w:tbl>
    <w:p w:rsidR="0056520D" w:rsidRDefault="004E3D06">
      <w:r>
        <w:t xml:space="preserve">  </w:t>
      </w:r>
    </w:p>
    <w:p w:rsidR="00072D0B" w:rsidRDefault="00072D0B"/>
    <w:p w:rsidR="00072D0B" w:rsidRDefault="00072D0B"/>
    <w:p w:rsidR="00072D0B" w:rsidRDefault="00072D0B"/>
    <w:p w:rsidR="004E3D06" w:rsidRDefault="004E3D06">
      <w:r w:rsidRPr="00B46963">
        <w:rPr>
          <w:b/>
          <w:sz w:val="32"/>
          <w:szCs w:val="32"/>
        </w:rPr>
        <w:t>Technical Architecture</w:t>
      </w:r>
      <w:r>
        <w:t>:</w:t>
      </w:r>
    </w:p>
    <w:p w:rsidR="00072D0B" w:rsidRDefault="00072D0B"/>
    <w:p w:rsidR="00072D0B" w:rsidRDefault="00072D0B"/>
    <w:p w:rsidR="00072D0B" w:rsidRDefault="00A05250">
      <w:r>
        <w:rPr>
          <w:noProof/>
        </w:rPr>
        <w:drawing>
          <wp:inline distT="0" distB="0" distL="0" distR="0">
            <wp:extent cx="3962400" cy="1819275"/>
            <wp:effectExtent l="19050" t="0" r="0" b="0"/>
            <wp:docPr id="4" name="Picture 4" descr="https://lh6.googleusercontent.com/nqMVGJW6y9RFnheNadR5ZztFFMSyFD4h7hJNrqmAw3hC-YgFXGQgQzSrwFfz6W6UERodbSvRQSAtfDltwQiCzVgt-T7XZpP_XLOEihs43srnuUyN_g9vBRdirCifdw8OIG9R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qMVGJW6y9RFnheNadR5ZztFFMSyFD4h7hJNrqmAw3hC-YgFXGQgQzSrwFfz6W6UERodbSvRQSAtfDltwQiCzVgt-T7XZpP_XLOEihs43srnuUyN_g9vBRdirCifdw8OIG9RsKI"/>
                    <pic:cNvPicPr>
                      <a:picLocks noChangeAspect="1" noChangeArrowheads="1"/>
                    </pic:cNvPicPr>
                  </pic:nvPicPr>
                  <pic:blipFill>
                    <a:blip r:embed="rId7"/>
                    <a:srcRect/>
                    <a:stretch>
                      <a:fillRect/>
                    </a:stretch>
                  </pic:blipFill>
                  <pic:spPr bwMode="auto">
                    <a:xfrm>
                      <a:off x="0" y="0"/>
                      <a:ext cx="3962400" cy="1819275"/>
                    </a:xfrm>
                    <a:prstGeom prst="rect">
                      <a:avLst/>
                    </a:prstGeom>
                    <a:noFill/>
                    <a:ln w="9525">
                      <a:noFill/>
                      <a:miter lim="800000"/>
                      <a:headEnd/>
                      <a:tailEnd/>
                    </a:ln>
                  </pic:spPr>
                </pic:pic>
              </a:graphicData>
            </a:graphic>
          </wp:inline>
        </w:drawing>
      </w:r>
    </w:p>
    <w:p w:rsidR="00072D0B" w:rsidRDefault="00072D0B"/>
    <w:p w:rsidR="00A05250" w:rsidRDefault="00A05250"/>
    <w:p w:rsidR="00A05250" w:rsidRDefault="00A05250"/>
    <w:p w:rsidR="00A05250" w:rsidRDefault="00A05250"/>
    <w:p w:rsidR="00A05250" w:rsidRDefault="00A05250"/>
    <w:p w:rsidR="00A05250" w:rsidRDefault="00A05250"/>
    <w:p w:rsidR="00A05250" w:rsidRDefault="00A05250"/>
    <w:p w:rsidR="00A05250" w:rsidRDefault="00093FF6" w:rsidP="00581CEB">
      <w:pPr>
        <w:pStyle w:val="Heading2"/>
      </w:pPr>
      <w:r w:rsidRPr="00581CEB">
        <w:t>Table 1:Components and technologies</w:t>
      </w:r>
      <w:r>
        <w:t>:</w:t>
      </w:r>
    </w:p>
    <w:p w:rsidR="00093FF6" w:rsidRDefault="00093FF6"/>
    <w:tbl>
      <w:tblPr>
        <w:tblStyle w:val="TableGrid"/>
        <w:tblW w:w="9576" w:type="dxa"/>
        <w:tblLook w:val="04A0"/>
      </w:tblPr>
      <w:tblGrid>
        <w:gridCol w:w="775"/>
        <w:gridCol w:w="2786"/>
        <w:gridCol w:w="3187"/>
        <w:gridCol w:w="2828"/>
      </w:tblGrid>
      <w:tr w:rsidR="00C80FF3" w:rsidTr="00C80FF3">
        <w:tc>
          <w:tcPr>
            <w:tcW w:w="741" w:type="dxa"/>
          </w:tcPr>
          <w:p w:rsidR="00C80FF3" w:rsidRPr="00581CEB" w:rsidRDefault="00C80FF3" w:rsidP="00581CEB">
            <w:pPr>
              <w:pStyle w:val="Heading1"/>
              <w:outlineLvl w:val="0"/>
            </w:pPr>
            <w:r w:rsidRPr="00581CEB">
              <w:t>S.No</w:t>
            </w:r>
          </w:p>
        </w:tc>
        <w:tc>
          <w:tcPr>
            <w:tcW w:w="2790" w:type="dxa"/>
          </w:tcPr>
          <w:p w:rsidR="00C80FF3" w:rsidRPr="00581CEB" w:rsidRDefault="00C80FF3" w:rsidP="00581CEB">
            <w:pPr>
              <w:pStyle w:val="Heading1"/>
              <w:outlineLvl w:val="0"/>
            </w:pPr>
            <w:r w:rsidRPr="00581CEB">
              <w:t>Components User Interface</w:t>
            </w:r>
          </w:p>
        </w:tc>
        <w:tc>
          <w:tcPr>
            <w:tcW w:w="3204" w:type="dxa"/>
          </w:tcPr>
          <w:p w:rsidR="00C80FF3" w:rsidRPr="00581CEB" w:rsidRDefault="00C80FF3" w:rsidP="00581CEB">
            <w:pPr>
              <w:pStyle w:val="Heading1"/>
              <w:outlineLvl w:val="0"/>
            </w:pPr>
            <w:r w:rsidRPr="00581CEB">
              <w:t>Description How user interacts with application e.g. Mobile App ,etc</w:t>
            </w:r>
          </w:p>
        </w:tc>
        <w:tc>
          <w:tcPr>
            <w:tcW w:w="2841" w:type="dxa"/>
          </w:tcPr>
          <w:p w:rsidR="00C80FF3" w:rsidRPr="00581CEB" w:rsidRDefault="00C80FF3" w:rsidP="00581CEB">
            <w:pPr>
              <w:pStyle w:val="Heading1"/>
              <w:outlineLvl w:val="0"/>
            </w:pPr>
            <w:r w:rsidRPr="00581CEB">
              <w:t>Technology GPS ,GSM</w:t>
            </w:r>
          </w:p>
        </w:tc>
      </w:tr>
      <w:tr w:rsidR="00C80FF3" w:rsidRPr="00581CEB" w:rsidTr="00C80FF3">
        <w:tc>
          <w:tcPr>
            <w:tcW w:w="741" w:type="dxa"/>
          </w:tcPr>
          <w:p w:rsidR="00C80FF3" w:rsidRPr="00581CEB" w:rsidRDefault="00C80FF3">
            <w:pPr>
              <w:rPr>
                <w:sz w:val="26"/>
                <w:szCs w:val="26"/>
              </w:rPr>
            </w:pPr>
            <w:r w:rsidRPr="00581CEB">
              <w:rPr>
                <w:sz w:val="26"/>
                <w:szCs w:val="26"/>
              </w:rPr>
              <w:t>1.</w:t>
            </w:r>
          </w:p>
          <w:p w:rsidR="00C80FF3" w:rsidRPr="00581CEB" w:rsidRDefault="00C80FF3">
            <w:pPr>
              <w:rPr>
                <w:sz w:val="26"/>
                <w:szCs w:val="26"/>
              </w:rPr>
            </w:pPr>
          </w:p>
        </w:tc>
        <w:tc>
          <w:tcPr>
            <w:tcW w:w="2790" w:type="dxa"/>
          </w:tcPr>
          <w:p w:rsidR="00C80FF3" w:rsidRPr="00581CEB" w:rsidRDefault="00C80FF3">
            <w:pPr>
              <w:rPr>
                <w:sz w:val="26"/>
                <w:szCs w:val="26"/>
              </w:rPr>
            </w:pPr>
            <w:r w:rsidRPr="00581CEB">
              <w:rPr>
                <w:sz w:val="26"/>
                <w:szCs w:val="26"/>
              </w:rPr>
              <w:t>Application Logic-1</w:t>
            </w:r>
          </w:p>
        </w:tc>
        <w:tc>
          <w:tcPr>
            <w:tcW w:w="3204" w:type="dxa"/>
          </w:tcPr>
          <w:p w:rsidR="00C80FF3" w:rsidRPr="00581CEB" w:rsidRDefault="0095140A">
            <w:pPr>
              <w:rPr>
                <w:sz w:val="26"/>
                <w:szCs w:val="26"/>
              </w:rPr>
            </w:pPr>
            <w:r w:rsidRPr="00581CEB">
              <w:rPr>
                <w:sz w:val="26"/>
                <w:szCs w:val="26"/>
              </w:rPr>
              <w:t>Logic for a process in the application</w:t>
            </w:r>
          </w:p>
        </w:tc>
        <w:tc>
          <w:tcPr>
            <w:tcW w:w="2841" w:type="dxa"/>
          </w:tcPr>
          <w:p w:rsidR="00C80FF3" w:rsidRPr="00581CEB" w:rsidRDefault="0095140A">
            <w:pPr>
              <w:rPr>
                <w:sz w:val="26"/>
                <w:szCs w:val="26"/>
              </w:rPr>
            </w:pPr>
            <w:r w:rsidRPr="00581CEB">
              <w:rPr>
                <w:sz w:val="26"/>
                <w:szCs w:val="26"/>
              </w:rPr>
              <w:t>Python –Raspberry pi</w:t>
            </w:r>
          </w:p>
        </w:tc>
      </w:tr>
      <w:tr w:rsidR="00C80FF3" w:rsidRPr="00581CEB" w:rsidTr="00C80FF3">
        <w:tc>
          <w:tcPr>
            <w:tcW w:w="741" w:type="dxa"/>
          </w:tcPr>
          <w:p w:rsidR="00C80FF3" w:rsidRPr="00581CEB" w:rsidRDefault="00C80FF3">
            <w:pPr>
              <w:rPr>
                <w:sz w:val="26"/>
                <w:szCs w:val="26"/>
              </w:rPr>
            </w:pPr>
            <w:r w:rsidRPr="00581CEB">
              <w:rPr>
                <w:sz w:val="26"/>
                <w:szCs w:val="26"/>
              </w:rPr>
              <w:t>2.</w:t>
            </w:r>
          </w:p>
        </w:tc>
        <w:tc>
          <w:tcPr>
            <w:tcW w:w="2790" w:type="dxa"/>
          </w:tcPr>
          <w:p w:rsidR="00C80FF3" w:rsidRPr="00581CEB" w:rsidRDefault="00C80FF3">
            <w:pPr>
              <w:rPr>
                <w:sz w:val="26"/>
                <w:szCs w:val="26"/>
              </w:rPr>
            </w:pPr>
            <w:r w:rsidRPr="00581CEB">
              <w:rPr>
                <w:sz w:val="26"/>
                <w:szCs w:val="26"/>
              </w:rPr>
              <w:t>Application Logic-2</w:t>
            </w:r>
          </w:p>
        </w:tc>
        <w:tc>
          <w:tcPr>
            <w:tcW w:w="3204" w:type="dxa"/>
          </w:tcPr>
          <w:p w:rsidR="00C80FF3" w:rsidRPr="00581CEB" w:rsidRDefault="0095140A">
            <w:pPr>
              <w:rPr>
                <w:sz w:val="26"/>
                <w:szCs w:val="26"/>
              </w:rPr>
            </w:pPr>
            <w:r w:rsidRPr="00581CEB">
              <w:rPr>
                <w:sz w:val="26"/>
                <w:szCs w:val="26"/>
              </w:rPr>
              <w:t>Logic for a process in the application</w:t>
            </w:r>
          </w:p>
          <w:p w:rsidR="00C80FF3" w:rsidRPr="00581CEB" w:rsidRDefault="00C80FF3">
            <w:pPr>
              <w:rPr>
                <w:sz w:val="26"/>
                <w:szCs w:val="26"/>
              </w:rPr>
            </w:pPr>
          </w:p>
          <w:p w:rsidR="00C80FF3" w:rsidRPr="00581CEB" w:rsidRDefault="00C80FF3">
            <w:pPr>
              <w:rPr>
                <w:sz w:val="26"/>
                <w:szCs w:val="26"/>
              </w:rPr>
            </w:pPr>
          </w:p>
        </w:tc>
        <w:tc>
          <w:tcPr>
            <w:tcW w:w="2841" w:type="dxa"/>
          </w:tcPr>
          <w:p w:rsidR="00C80FF3" w:rsidRPr="00581CEB" w:rsidRDefault="0095140A">
            <w:pPr>
              <w:rPr>
                <w:sz w:val="26"/>
                <w:szCs w:val="26"/>
              </w:rPr>
            </w:pPr>
            <w:r w:rsidRPr="00581CEB">
              <w:rPr>
                <w:sz w:val="26"/>
                <w:szCs w:val="26"/>
              </w:rPr>
              <w:t>IBM child safety kit</w:t>
            </w:r>
          </w:p>
        </w:tc>
      </w:tr>
      <w:tr w:rsidR="00C80FF3" w:rsidTr="00C80FF3">
        <w:tc>
          <w:tcPr>
            <w:tcW w:w="741" w:type="dxa"/>
          </w:tcPr>
          <w:p w:rsidR="00C80FF3" w:rsidRPr="00581CEB" w:rsidRDefault="00C80FF3">
            <w:pPr>
              <w:rPr>
                <w:sz w:val="26"/>
                <w:szCs w:val="26"/>
              </w:rPr>
            </w:pPr>
            <w:r w:rsidRPr="00581CEB">
              <w:rPr>
                <w:sz w:val="26"/>
                <w:szCs w:val="26"/>
              </w:rPr>
              <w:t>3.</w:t>
            </w:r>
          </w:p>
        </w:tc>
        <w:tc>
          <w:tcPr>
            <w:tcW w:w="2790" w:type="dxa"/>
          </w:tcPr>
          <w:p w:rsidR="00C80FF3" w:rsidRPr="00581CEB" w:rsidRDefault="00C80FF3">
            <w:pPr>
              <w:rPr>
                <w:sz w:val="26"/>
                <w:szCs w:val="26"/>
              </w:rPr>
            </w:pPr>
            <w:r w:rsidRPr="00581CEB">
              <w:rPr>
                <w:sz w:val="26"/>
                <w:szCs w:val="26"/>
              </w:rPr>
              <w:t>Application Logic-3</w:t>
            </w:r>
          </w:p>
        </w:tc>
        <w:tc>
          <w:tcPr>
            <w:tcW w:w="3204" w:type="dxa"/>
          </w:tcPr>
          <w:p w:rsidR="00C80FF3" w:rsidRPr="00581CEB" w:rsidRDefault="00C80FF3">
            <w:pPr>
              <w:rPr>
                <w:sz w:val="26"/>
                <w:szCs w:val="26"/>
              </w:rPr>
            </w:pPr>
          </w:p>
          <w:p w:rsidR="00C80FF3" w:rsidRPr="00581CEB" w:rsidRDefault="0095140A">
            <w:pPr>
              <w:rPr>
                <w:sz w:val="26"/>
                <w:szCs w:val="26"/>
              </w:rPr>
            </w:pPr>
            <w:r w:rsidRPr="00581CEB">
              <w:rPr>
                <w:sz w:val="26"/>
                <w:szCs w:val="26"/>
              </w:rPr>
              <w:t>Logic for a process in the application</w:t>
            </w: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t>IBM kid security</w:t>
            </w:r>
          </w:p>
        </w:tc>
      </w:tr>
      <w:tr w:rsidR="00C80FF3" w:rsidTr="00C80FF3">
        <w:tc>
          <w:tcPr>
            <w:tcW w:w="741" w:type="dxa"/>
          </w:tcPr>
          <w:p w:rsidR="00C80FF3" w:rsidRPr="00581CEB" w:rsidRDefault="00C80FF3">
            <w:pPr>
              <w:rPr>
                <w:sz w:val="26"/>
                <w:szCs w:val="26"/>
              </w:rPr>
            </w:pPr>
            <w:r w:rsidRPr="00581CEB">
              <w:rPr>
                <w:sz w:val="26"/>
                <w:szCs w:val="26"/>
              </w:rPr>
              <w:t>4.</w:t>
            </w:r>
          </w:p>
        </w:tc>
        <w:tc>
          <w:tcPr>
            <w:tcW w:w="2790" w:type="dxa"/>
          </w:tcPr>
          <w:p w:rsidR="00C80FF3" w:rsidRPr="00581CEB" w:rsidRDefault="00C80FF3">
            <w:pPr>
              <w:rPr>
                <w:sz w:val="26"/>
                <w:szCs w:val="26"/>
              </w:rPr>
            </w:pPr>
            <w:r w:rsidRPr="00581CEB">
              <w:rPr>
                <w:sz w:val="26"/>
                <w:szCs w:val="26"/>
              </w:rPr>
              <w:t>Database</w:t>
            </w:r>
          </w:p>
        </w:tc>
        <w:tc>
          <w:tcPr>
            <w:tcW w:w="3204" w:type="dxa"/>
          </w:tcPr>
          <w:p w:rsidR="00C80FF3" w:rsidRPr="00581CEB" w:rsidRDefault="0095140A">
            <w:pPr>
              <w:rPr>
                <w:sz w:val="26"/>
                <w:szCs w:val="26"/>
              </w:rPr>
            </w:pPr>
            <w:r w:rsidRPr="00581CEB">
              <w:rPr>
                <w:sz w:val="26"/>
                <w:szCs w:val="26"/>
              </w:rPr>
              <w:t>Data Type, Configurations etc.</w:t>
            </w:r>
          </w:p>
        </w:tc>
        <w:tc>
          <w:tcPr>
            <w:tcW w:w="2841" w:type="dxa"/>
          </w:tcPr>
          <w:p w:rsidR="00C80FF3" w:rsidRPr="00581CEB" w:rsidRDefault="00515E85">
            <w:pPr>
              <w:rPr>
                <w:sz w:val="26"/>
                <w:szCs w:val="26"/>
              </w:rPr>
            </w:pPr>
            <w:r w:rsidRPr="00581CEB">
              <w:rPr>
                <w:sz w:val="26"/>
                <w:szCs w:val="26"/>
              </w:rPr>
              <w:t>Crate DB</w:t>
            </w:r>
          </w:p>
        </w:tc>
      </w:tr>
      <w:tr w:rsidR="00C80FF3" w:rsidTr="00C80FF3">
        <w:tc>
          <w:tcPr>
            <w:tcW w:w="741" w:type="dxa"/>
          </w:tcPr>
          <w:p w:rsidR="00C80FF3" w:rsidRPr="00581CEB" w:rsidRDefault="00C80FF3">
            <w:pPr>
              <w:rPr>
                <w:sz w:val="26"/>
                <w:szCs w:val="26"/>
              </w:rPr>
            </w:pPr>
            <w:r w:rsidRPr="00581CEB">
              <w:rPr>
                <w:sz w:val="26"/>
                <w:szCs w:val="26"/>
              </w:rPr>
              <w:t>5.</w:t>
            </w:r>
          </w:p>
        </w:tc>
        <w:tc>
          <w:tcPr>
            <w:tcW w:w="2790" w:type="dxa"/>
          </w:tcPr>
          <w:p w:rsidR="00C80FF3" w:rsidRPr="00581CEB" w:rsidRDefault="00C80FF3">
            <w:pPr>
              <w:rPr>
                <w:sz w:val="26"/>
                <w:szCs w:val="26"/>
              </w:rPr>
            </w:pPr>
            <w:r w:rsidRPr="00581CEB">
              <w:rPr>
                <w:sz w:val="26"/>
                <w:szCs w:val="26"/>
              </w:rPr>
              <w:t>Cloud Database</w:t>
            </w:r>
          </w:p>
        </w:tc>
        <w:tc>
          <w:tcPr>
            <w:tcW w:w="3204" w:type="dxa"/>
          </w:tcPr>
          <w:p w:rsidR="00C80FF3" w:rsidRPr="00581CEB" w:rsidRDefault="00C80FF3">
            <w:pPr>
              <w:rPr>
                <w:sz w:val="26"/>
                <w:szCs w:val="26"/>
              </w:rPr>
            </w:pPr>
          </w:p>
          <w:p w:rsidR="00C80FF3" w:rsidRPr="00581CEB" w:rsidRDefault="0095140A">
            <w:pPr>
              <w:rPr>
                <w:sz w:val="26"/>
                <w:szCs w:val="26"/>
              </w:rPr>
            </w:pPr>
            <w:r w:rsidRPr="00581CEB">
              <w:rPr>
                <w:sz w:val="26"/>
                <w:szCs w:val="26"/>
              </w:rPr>
              <w:t>Database Service on Cloud</w:t>
            </w: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t>IBM Cloud ant  DB</w:t>
            </w:r>
          </w:p>
        </w:tc>
      </w:tr>
      <w:tr w:rsidR="00C80FF3" w:rsidTr="00C80FF3">
        <w:tc>
          <w:tcPr>
            <w:tcW w:w="741" w:type="dxa"/>
          </w:tcPr>
          <w:p w:rsidR="00C80FF3" w:rsidRPr="00581CEB" w:rsidRDefault="00C80FF3">
            <w:pPr>
              <w:rPr>
                <w:sz w:val="26"/>
                <w:szCs w:val="26"/>
              </w:rPr>
            </w:pPr>
            <w:r w:rsidRPr="00581CEB">
              <w:rPr>
                <w:sz w:val="26"/>
                <w:szCs w:val="26"/>
              </w:rPr>
              <w:t>6.</w:t>
            </w:r>
          </w:p>
        </w:tc>
        <w:tc>
          <w:tcPr>
            <w:tcW w:w="2790" w:type="dxa"/>
          </w:tcPr>
          <w:p w:rsidR="00C80FF3" w:rsidRPr="00581CEB" w:rsidRDefault="0095140A">
            <w:pPr>
              <w:rPr>
                <w:sz w:val="26"/>
                <w:szCs w:val="26"/>
              </w:rPr>
            </w:pPr>
            <w:r w:rsidRPr="00581CEB">
              <w:rPr>
                <w:sz w:val="26"/>
                <w:szCs w:val="26"/>
              </w:rPr>
              <w:t>File Storage</w:t>
            </w:r>
          </w:p>
        </w:tc>
        <w:tc>
          <w:tcPr>
            <w:tcW w:w="3204" w:type="dxa"/>
          </w:tcPr>
          <w:p w:rsidR="00C80FF3" w:rsidRPr="00581CEB" w:rsidRDefault="00C80FF3">
            <w:pPr>
              <w:rPr>
                <w:sz w:val="26"/>
                <w:szCs w:val="26"/>
              </w:rPr>
            </w:pPr>
          </w:p>
          <w:p w:rsidR="00C80FF3" w:rsidRPr="00581CEB" w:rsidRDefault="0095140A">
            <w:pPr>
              <w:rPr>
                <w:sz w:val="26"/>
                <w:szCs w:val="26"/>
              </w:rPr>
            </w:pPr>
            <w:r w:rsidRPr="00581CEB">
              <w:rPr>
                <w:sz w:val="26"/>
                <w:szCs w:val="26"/>
              </w:rPr>
              <w:t>File storage requirements</w:t>
            </w: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t>IBM Watson Studio ,IBM Cloud</w:t>
            </w:r>
          </w:p>
        </w:tc>
      </w:tr>
      <w:tr w:rsidR="00C80FF3" w:rsidTr="00C80FF3">
        <w:tc>
          <w:tcPr>
            <w:tcW w:w="741" w:type="dxa"/>
          </w:tcPr>
          <w:p w:rsidR="00C80FF3" w:rsidRDefault="00C80FF3">
            <w:r>
              <w:t>7.</w:t>
            </w:r>
          </w:p>
        </w:tc>
        <w:tc>
          <w:tcPr>
            <w:tcW w:w="2790" w:type="dxa"/>
          </w:tcPr>
          <w:p w:rsidR="00C80FF3" w:rsidRDefault="0095140A">
            <w:r>
              <w:t>External API-1</w:t>
            </w:r>
          </w:p>
        </w:tc>
        <w:tc>
          <w:tcPr>
            <w:tcW w:w="3204" w:type="dxa"/>
          </w:tcPr>
          <w:p w:rsidR="00C80FF3" w:rsidRPr="00581CEB" w:rsidRDefault="00C80FF3">
            <w:pPr>
              <w:rPr>
                <w:sz w:val="26"/>
                <w:szCs w:val="26"/>
              </w:rPr>
            </w:pPr>
          </w:p>
          <w:p w:rsidR="00C80FF3" w:rsidRPr="00581CEB" w:rsidRDefault="0095140A">
            <w:pPr>
              <w:rPr>
                <w:sz w:val="26"/>
                <w:szCs w:val="26"/>
              </w:rPr>
            </w:pPr>
            <w:r w:rsidRPr="00581CEB">
              <w:rPr>
                <w:sz w:val="26"/>
                <w:szCs w:val="26"/>
              </w:rPr>
              <w:t>Purpose of External API used in the application</w:t>
            </w: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t>IBM Weather API etc.</w:t>
            </w:r>
          </w:p>
        </w:tc>
      </w:tr>
      <w:tr w:rsidR="00C80FF3" w:rsidTr="00C80FF3">
        <w:tc>
          <w:tcPr>
            <w:tcW w:w="741" w:type="dxa"/>
          </w:tcPr>
          <w:p w:rsidR="00C80FF3" w:rsidRPr="00581CEB" w:rsidRDefault="00C80FF3">
            <w:pPr>
              <w:rPr>
                <w:sz w:val="26"/>
                <w:szCs w:val="26"/>
              </w:rPr>
            </w:pPr>
            <w:r w:rsidRPr="00581CEB">
              <w:rPr>
                <w:sz w:val="26"/>
                <w:szCs w:val="26"/>
              </w:rPr>
              <w:t>8.</w:t>
            </w:r>
          </w:p>
        </w:tc>
        <w:tc>
          <w:tcPr>
            <w:tcW w:w="2790" w:type="dxa"/>
          </w:tcPr>
          <w:p w:rsidR="00C80FF3" w:rsidRPr="00581CEB" w:rsidRDefault="0095140A">
            <w:pPr>
              <w:rPr>
                <w:sz w:val="26"/>
                <w:szCs w:val="26"/>
              </w:rPr>
            </w:pPr>
            <w:r w:rsidRPr="00581CEB">
              <w:rPr>
                <w:sz w:val="26"/>
                <w:szCs w:val="26"/>
              </w:rPr>
              <w:t>External API-2</w:t>
            </w:r>
          </w:p>
        </w:tc>
        <w:tc>
          <w:tcPr>
            <w:tcW w:w="3204" w:type="dxa"/>
          </w:tcPr>
          <w:p w:rsidR="00C80FF3" w:rsidRPr="00581CEB" w:rsidRDefault="0095140A">
            <w:pPr>
              <w:rPr>
                <w:sz w:val="26"/>
                <w:szCs w:val="26"/>
              </w:rPr>
            </w:pPr>
            <w:r w:rsidRPr="00581CEB">
              <w:rPr>
                <w:sz w:val="26"/>
                <w:szCs w:val="26"/>
              </w:rPr>
              <w:t>Purpose of External API used in the application</w:t>
            </w:r>
          </w:p>
          <w:p w:rsidR="00C80FF3" w:rsidRPr="00581CEB" w:rsidRDefault="00C80FF3">
            <w:pPr>
              <w:rPr>
                <w:sz w:val="26"/>
                <w:szCs w:val="26"/>
              </w:rPr>
            </w:pP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t>IBM Cloud etc.</w:t>
            </w:r>
          </w:p>
        </w:tc>
      </w:tr>
      <w:tr w:rsidR="00C80FF3" w:rsidTr="00C80FF3">
        <w:tc>
          <w:tcPr>
            <w:tcW w:w="741" w:type="dxa"/>
          </w:tcPr>
          <w:p w:rsidR="00C80FF3" w:rsidRPr="00581CEB" w:rsidRDefault="00C80FF3">
            <w:pPr>
              <w:rPr>
                <w:sz w:val="26"/>
                <w:szCs w:val="26"/>
              </w:rPr>
            </w:pPr>
            <w:r w:rsidRPr="00581CEB">
              <w:rPr>
                <w:sz w:val="26"/>
                <w:szCs w:val="26"/>
              </w:rPr>
              <w:t>9.</w:t>
            </w:r>
          </w:p>
        </w:tc>
        <w:tc>
          <w:tcPr>
            <w:tcW w:w="2790" w:type="dxa"/>
          </w:tcPr>
          <w:p w:rsidR="00C80FF3" w:rsidRPr="00581CEB" w:rsidRDefault="0095140A">
            <w:pPr>
              <w:rPr>
                <w:sz w:val="26"/>
                <w:szCs w:val="26"/>
              </w:rPr>
            </w:pPr>
            <w:r w:rsidRPr="00581CEB">
              <w:rPr>
                <w:sz w:val="26"/>
                <w:szCs w:val="26"/>
              </w:rPr>
              <w:t>Infrastructure(server or cloud)</w:t>
            </w:r>
          </w:p>
        </w:tc>
        <w:tc>
          <w:tcPr>
            <w:tcW w:w="3204" w:type="dxa"/>
          </w:tcPr>
          <w:p w:rsidR="00C80FF3" w:rsidRPr="00581CEB" w:rsidRDefault="0095140A">
            <w:pPr>
              <w:rPr>
                <w:sz w:val="26"/>
                <w:szCs w:val="26"/>
              </w:rPr>
            </w:pPr>
            <w:r w:rsidRPr="00581CEB">
              <w:rPr>
                <w:sz w:val="26"/>
                <w:szCs w:val="26"/>
              </w:rPr>
              <w:t>Application deployment for local system or cloud</w:t>
            </w:r>
          </w:p>
          <w:p w:rsidR="00C80FF3" w:rsidRPr="00581CEB" w:rsidRDefault="00C80FF3">
            <w:pPr>
              <w:rPr>
                <w:sz w:val="26"/>
                <w:szCs w:val="26"/>
              </w:rPr>
            </w:pPr>
          </w:p>
          <w:p w:rsidR="00C80FF3" w:rsidRPr="00581CEB" w:rsidRDefault="00C80FF3">
            <w:pPr>
              <w:rPr>
                <w:sz w:val="26"/>
                <w:szCs w:val="26"/>
              </w:rPr>
            </w:pPr>
          </w:p>
        </w:tc>
        <w:tc>
          <w:tcPr>
            <w:tcW w:w="2841" w:type="dxa"/>
          </w:tcPr>
          <w:p w:rsidR="00C80FF3" w:rsidRPr="00581CEB" w:rsidRDefault="00515E85">
            <w:pPr>
              <w:rPr>
                <w:sz w:val="26"/>
                <w:szCs w:val="26"/>
              </w:rPr>
            </w:pPr>
            <w:r w:rsidRPr="00581CEB">
              <w:rPr>
                <w:sz w:val="26"/>
                <w:szCs w:val="26"/>
              </w:rPr>
              <w:lastRenderedPageBreak/>
              <w:t>Cloud database server</w:t>
            </w:r>
          </w:p>
        </w:tc>
      </w:tr>
    </w:tbl>
    <w:p w:rsidR="00093FF6" w:rsidRDefault="00093FF6" w:rsidP="0095140A">
      <w:pPr>
        <w:tabs>
          <w:tab w:val="left" w:pos="1950"/>
        </w:tabs>
      </w:pPr>
    </w:p>
    <w:p w:rsidR="001A51E1" w:rsidRDefault="001A51E1" w:rsidP="0095140A">
      <w:pPr>
        <w:tabs>
          <w:tab w:val="left" w:pos="1950"/>
        </w:tabs>
      </w:pPr>
    </w:p>
    <w:p w:rsidR="001A51E1" w:rsidRDefault="001A51E1" w:rsidP="0095140A">
      <w:pPr>
        <w:tabs>
          <w:tab w:val="left" w:pos="1950"/>
        </w:tabs>
      </w:pPr>
    </w:p>
    <w:p w:rsidR="001A51E1" w:rsidRDefault="001A51E1" w:rsidP="0095140A">
      <w:pPr>
        <w:tabs>
          <w:tab w:val="left" w:pos="1950"/>
        </w:tabs>
      </w:pPr>
    </w:p>
    <w:p w:rsidR="001A51E1" w:rsidRDefault="001A51E1" w:rsidP="0095140A">
      <w:pPr>
        <w:tabs>
          <w:tab w:val="left" w:pos="1950"/>
        </w:tabs>
      </w:pPr>
    </w:p>
    <w:p w:rsidR="001A51E1" w:rsidRDefault="001A51E1" w:rsidP="0095140A">
      <w:pPr>
        <w:tabs>
          <w:tab w:val="left" w:pos="1950"/>
        </w:tabs>
      </w:pPr>
    </w:p>
    <w:p w:rsidR="001A51E1" w:rsidRDefault="00124ECC" w:rsidP="00FB59B6">
      <w:pPr>
        <w:pStyle w:val="Heading3"/>
      </w:pPr>
      <w:r>
        <w:t xml:space="preserve"> </w:t>
      </w:r>
      <w:r w:rsidRPr="00FB59B6">
        <w:t>Table2: Application Characteristics</w:t>
      </w:r>
      <w:r>
        <w:t>:</w:t>
      </w:r>
    </w:p>
    <w:p w:rsidR="00124ECC" w:rsidRDefault="00124ECC" w:rsidP="0095140A">
      <w:pPr>
        <w:tabs>
          <w:tab w:val="left" w:pos="1950"/>
        </w:tabs>
      </w:pPr>
    </w:p>
    <w:tbl>
      <w:tblPr>
        <w:tblStyle w:val="TableGrid"/>
        <w:tblW w:w="0" w:type="auto"/>
        <w:tblLook w:val="04A0"/>
      </w:tblPr>
      <w:tblGrid>
        <w:gridCol w:w="807"/>
        <w:gridCol w:w="2151"/>
        <w:gridCol w:w="4244"/>
        <w:gridCol w:w="2374"/>
      </w:tblGrid>
      <w:tr w:rsidR="00124ECC" w:rsidTr="00124ECC">
        <w:tc>
          <w:tcPr>
            <w:tcW w:w="828" w:type="dxa"/>
          </w:tcPr>
          <w:p w:rsidR="00124ECC" w:rsidRPr="004B4C3C" w:rsidRDefault="00124ECC" w:rsidP="0095140A">
            <w:pPr>
              <w:tabs>
                <w:tab w:val="left" w:pos="1950"/>
              </w:tabs>
              <w:rPr>
                <w:sz w:val="26"/>
                <w:szCs w:val="26"/>
              </w:rPr>
            </w:pPr>
          </w:p>
          <w:p w:rsidR="00124ECC" w:rsidRPr="004B4C3C" w:rsidRDefault="00124ECC" w:rsidP="0095140A">
            <w:pPr>
              <w:tabs>
                <w:tab w:val="left" w:pos="1950"/>
              </w:tabs>
              <w:rPr>
                <w:b/>
                <w:sz w:val="26"/>
                <w:szCs w:val="26"/>
              </w:rPr>
            </w:pPr>
            <w:r w:rsidRPr="004B4C3C">
              <w:rPr>
                <w:b/>
                <w:sz w:val="26"/>
                <w:szCs w:val="26"/>
              </w:rPr>
              <w:t>S. No •</w:t>
            </w:r>
          </w:p>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p>
        </w:tc>
        <w:tc>
          <w:tcPr>
            <w:tcW w:w="1980" w:type="dxa"/>
          </w:tcPr>
          <w:p w:rsidR="00124ECC" w:rsidRDefault="00124ECC" w:rsidP="004B4C3C">
            <w:pPr>
              <w:pStyle w:val="Heading2"/>
              <w:outlineLvl w:val="1"/>
            </w:pPr>
          </w:p>
          <w:p w:rsidR="004B4C3C" w:rsidRPr="004B4C3C" w:rsidRDefault="004B4C3C" w:rsidP="004B4C3C">
            <w:pPr>
              <w:pStyle w:val="Heading2"/>
              <w:outlineLvl w:val="1"/>
              <w:rPr>
                <w:sz w:val="28"/>
                <w:szCs w:val="28"/>
              </w:rPr>
            </w:pPr>
            <w:r w:rsidRPr="004B4C3C">
              <w:rPr>
                <w:sz w:val="28"/>
                <w:szCs w:val="28"/>
              </w:rPr>
              <w:t>Characteristics</w:t>
            </w:r>
          </w:p>
        </w:tc>
        <w:tc>
          <w:tcPr>
            <w:tcW w:w="4374" w:type="dxa"/>
          </w:tcPr>
          <w:p w:rsidR="00124ECC" w:rsidRDefault="00124ECC" w:rsidP="0095140A">
            <w:pPr>
              <w:tabs>
                <w:tab w:val="left" w:pos="1950"/>
              </w:tabs>
            </w:pPr>
          </w:p>
          <w:p w:rsidR="00124ECC" w:rsidRDefault="00124ECC" w:rsidP="0095140A">
            <w:pPr>
              <w:tabs>
                <w:tab w:val="left" w:pos="1950"/>
              </w:tabs>
            </w:pPr>
          </w:p>
          <w:p w:rsidR="00124ECC" w:rsidRPr="004B4C3C" w:rsidRDefault="00124ECC" w:rsidP="004B4C3C">
            <w:pPr>
              <w:pStyle w:val="Heading3"/>
              <w:outlineLvl w:val="2"/>
              <w:rPr>
                <w:sz w:val="28"/>
                <w:szCs w:val="28"/>
              </w:rPr>
            </w:pPr>
            <w:r w:rsidRPr="004B4C3C">
              <w:t xml:space="preserve">                         </w:t>
            </w:r>
            <w:r w:rsidRPr="004B4C3C">
              <w:rPr>
                <w:sz w:val="28"/>
                <w:szCs w:val="28"/>
              </w:rPr>
              <w:t>Description</w:t>
            </w:r>
          </w:p>
        </w:tc>
        <w:tc>
          <w:tcPr>
            <w:tcW w:w="2394" w:type="dxa"/>
          </w:tcPr>
          <w:p w:rsidR="00124ECC" w:rsidRDefault="00124ECC" w:rsidP="0095140A">
            <w:pPr>
              <w:tabs>
                <w:tab w:val="left" w:pos="1950"/>
              </w:tabs>
            </w:pPr>
          </w:p>
          <w:p w:rsidR="00124ECC" w:rsidRDefault="00124ECC" w:rsidP="0095140A">
            <w:pPr>
              <w:tabs>
                <w:tab w:val="left" w:pos="1950"/>
              </w:tabs>
            </w:pPr>
          </w:p>
          <w:p w:rsidR="00124ECC" w:rsidRPr="004B4C3C" w:rsidRDefault="00124ECC" w:rsidP="004B4C3C">
            <w:pPr>
              <w:pStyle w:val="Heading3"/>
              <w:outlineLvl w:val="2"/>
              <w:rPr>
                <w:sz w:val="28"/>
                <w:szCs w:val="28"/>
              </w:rPr>
            </w:pPr>
            <w:r w:rsidRPr="004B4C3C">
              <w:rPr>
                <w:sz w:val="28"/>
                <w:szCs w:val="28"/>
              </w:rPr>
              <w:t>Technology</w:t>
            </w:r>
          </w:p>
        </w:tc>
      </w:tr>
      <w:tr w:rsidR="00124ECC" w:rsidTr="00124ECC">
        <w:tc>
          <w:tcPr>
            <w:tcW w:w="828" w:type="dxa"/>
          </w:tcPr>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r w:rsidRPr="004B4C3C">
              <w:rPr>
                <w:sz w:val="26"/>
                <w:szCs w:val="26"/>
              </w:rPr>
              <w:t>1.</w:t>
            </w:r>
          </w:p>
          <w:p w:rsidR="00124ECC" w:rsidRPr="004B4C3C" w:rsidRDefault="00124ECC" w:rsidP="0095140A">
            <w:pPr>
              <w:tabs>
                <w:tab w:val="left" w:pos="1950"/>
              </w:tabs>
              <w:rPr>
                <w:sz w:val="26"/>
                <w:szCs w:val="26"/>
              </w:rPr>
            </w:pPr>
          </w:p>
        </w:tc>
        <w:tc>
          <w:tcPr>
            <w:tcW w:w="1980" w:type="dxa"/>
          </w:tcPr>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r w:rsidRPr="004B4C3C">
              <w:rPr>
                <w:sz w:val="26"/>
                <w:szCs w:val="26"/>
              </w:rPr>
              <w:t>Open source architecture</w:t>
            </w:r>
          </w:p>
        </w:tc>
        <w:tc>
          <w:tcPr>
            <w:tcW w:w="4374" w:type="dxa"/>
          </w:tcPr>
          <w:p w:rsidR="004B4C3C" w:rsidRDefault="00124ECC" w:rsidP="004B4C3C">
            <w:pPr>
              <w:pStyle w:val="ListParagraph"/>
              <w:numPr>
                <w:ilvl w:val="0"/>
                <w:numId w:val="2"/>
              </w:numPr>
              <w:tabs>
                <w:tab w:val="left" w:pos="1950"/>
              </w:tabs>
              <w:rPr>
                <w:sz w:val="26"/>
                <w:szCs w:val="26"/>
              </w:rPr>
            </w:pPr>
            <w:r w:rsidRPr="004B4C3C">
              <w:rPr>
                <w:sz w:val="26"/>
                <w:szCs w:val="26"/>
              </w:rPr>
              <w:t>Framework is presented for Smart child safety using Sensor network and IOT.</w:t>
            </w:r>
          </w:p>
          <w:p w:rsidR="004B4C3C" w:rsidRPr="004B4C3C" w:rsidRDefault="004B4C3C" w:rsidP="004B4C3C">
            <w:pPr>
              <w:pStyle w:val="ListParagraph"/>
              <w:tabs>
                <w:tab w:val="left" w:pos="1950"/>
              </w:tabs>
              <w:rPr>
                <w:sz w:val="26"/>
                <w:szCs w:val="26"/>
              </w:rPr>
            </w:pPr>
          </w:p>
          <w:p w:rsidR="00124ECC" w:rsidRDefault="00124ECC" w:rsidP="004B4C3C">
            <w:pPr>
              <w:pStyle w:val="ListParagraph"/>
              <w:numPr>
                <w:ilvl w:val="0"/>
                <w:numId w:val="2"/>
              </w:numPr>
              <w:tabs>
                <w:tab w:val="left" w:pos="1950"/>
              </w:tabs>
              <w:jc w:val="both"/>
              <w:rPr>
                <w:sz w:val="26"/>
                <w:szCs w:val="26"/>
              </w:rPr>
            </w:pPr>
            <w:r w:rsidRPr="004B4C3C">
              <w:rPr>
                <w:sz w:val="26"/>
                <w:szCs w:val="26"/>
              </w:rPr>
              <w:t>The Key feature of the system are Deployment of smart sensor For the collection of Data,cloud based analysis And decision based on Monitoring for children Safety</w:t>
            </w:r>
            <w:r w:rsidR="004B4C3C">
              <w:rPr>
                <w:sz w:val="26"/>
                <w:szCs w:val="26"/>
              </w:rPr>
              <w:t>.</w:t>
            </w:r>
          </w:p>
          <w:p w:rsidR="004B4C3C" w:rsidRPr="004B4C3C" w:rsidRDefault="004B4C3C" w:rsidP="004B4C3C">
            <w:pPr>
              <w:pStyle w:val="ListParagraph"/>
              <w:rPr>
                <w:sz w:val="26"/>
                <w:szCs w:val="26"/>
              </w:rPr>
            </w:pPr>
          </w:p>
          <w:p w:rsidR="004B4C3C" w:rsidRPr="004B4C3C" w:rsidRDefault="004B4C3C" w:rsidP="004B4C3C">
            <w:pPr>
              <w:pStyle w:val="ListParagraph"/>
              <w:tabs>
                <w:tab w:val="left" w:pos="1950"/>
              </w:tabs>
              <w:jc w:val="both"/>
              <w:rPr>
                <w:sz w:val="26"/>
                <w:szCs w:val="26"/>
              </w:rPr>
            </w:pPr>
          </w:p>
        </w:tc>
        <w:tc>
          <w:tcPr>
            <w:tcW w:w="2394" w:type="dxa"/>
          </w:tcPr>
          <w:p w:rsidR="004B4C3C" w:rsidRDefault="004B4C3C" w:rsidP="0095140A">
            <w:pPr>
              <w:tabs>
                <w:tab w:val="left" w:pos="1950"/>
              </w:tabs>
              <w:rPr>
                <w:sz w:val="26"/>
                <w:szCs w:val="26"/>
              </w:rPr>
            </w:pPr>
          </w:p>
          <w:p w:rsidR="004B4C3C" w:rsidRDefault="004B4C3C" w:rsidP="0095140A">
            <w:pPr>
              <w:tabs>
                <w:tab w:val="left" w:pos="1950"/>
              </w:tabs>
              <w:rPr>
                <w:sz w:val="26"/>
                <w:szCs w:val="26"/>
              </w:rPr>
            </w:pPr>
          </w:p>
          <w:p w:rsidR="004B4C3C" w:rsidRDefault="004B4C3C" w:rsidP="0095140A">
            <w:pPr>
              <w:tabs>
                <w:tab w:val="left" w:pos="1950"/>
              </w:tabs>
              <w:rPr>
                <w:sz w:val="26"/>
                <w:szCs w:val="26"/>
              </w:rPr>
            </w:pPr>
          </w:p>
          <w:p w:rsidR="004B4C3C" w:rsidRDefault="004B4C3C" w:rsidP="0095140A">
            <w:pPr>
              <w:tabs>
                <w:tab w:val="left" w:pos="1950"/>
              </w:tabs>
              <w:rPr>
                <w:sz w:val="26"/>
                <w:szCs w:val="26"/>
              </w:rPr>
            </w:pPr>
          </w:p>
          <w:p w:rsidR="00124ECC" w:rsidRPr="004B4C3C" w:rsidRDefault="00124ECC" w:rsidP="0095140A">
            <w:pPr>
              <w:tabs>
                <w:tab w:val="left" w:pos="1950"/>
              </w:tabs>
              <w:rPr>
                <w:sz w:val="26"/>
                <w:szCs w:val="26"/>
              </w:rPr>
            </w:pPr>
            <w:r w:rsidRPr="004B4C3C">
              <w:rPr>
                <w:sz w:val="26"/>
                <w:szCs w:val="26"/>
              </w:rPr>
              <w:t>Technology used is Big data,cloud,IOT,AI.</w:t>
            </w:r>
          </w:p>
        </w:tc>
      </w:tr>
      <w:tr w:rsidR="00124ECC" w:rsidTr="00124ECC">
        <w:tc>
          <w:tcPr>
            <w:tcW w:w="828" w:type="dxa"/>
          </w:tcPr>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p>
          <w:p w:rsidR="004B4C3C" w:rsidRDefault="004B4C3C" w:rsidP="0095140A">
            <w:pPr>
              <w:tabs>
                <w:tab w:val="left" w:pos="1950"/>
              </w:tabs>
              <w:rPr>
                <w:sz w:val="26"/>
                <w:szCs w:val="26"/>
              </w:rPr>
            </w:pPr>
          </w:p>
          <w:p w:rsidR="004B4C3C" w:rsidRDefault="004B4C3C" w:rsidP="0095140A">
            <w:pPr>
              <w:tabs>
                <w:tab w:val="left" w:pos="1950"/>
              </w:tabs>
              <w:rPr>
                <w:sz w:val="26"/>
                <w:szCs w:val="26"/>
              </w:rPr>
            </w:pPr>
          </w:p>
          <w:p w:rsidR="00124ECC" w:rsidRPr="004B4C3C" w:rsidRDefault="00124ECC" w:rsidP="0095140A">
            <w:pPr>
              <w:tabs>
                <w:tab w:val="left" w:pos="1950"/>
              </w:tabs>
              <w:rPr>
                <w:sz w:val="26"/>
                <w:szCs w:val="26"/>
              </w:rPr>
            </w:pPr>
            <w:r w:rsidRPr="004B4C3C">
              <w:rPr>
                <w:sz w:val="26"/>
                <w:szCs w:val="26"/>
              </w:rPr>
              <w:t>2.</w:t>
            </w:r>
          </w:p>
          <w:p w:rsidR="00124ECC" w:rsidRPr="004B4C3C" w:rsidRDefault="00124ECC" w:rsidP="0095140A">
            <w:pPr>
              <w:tabs>
                <w:tab w:val="left" w:pos="1950"/>
              </w:tabs>
              <w:rPr>
                <w:sz w:val="26"/>
                <w:szCs w:val="26"/>
              </w:rPr>
            </w:pPr>
          </w:p>
          <w:p w:rsidR="00124ECC" w:rsidRPr="004B4C3C" w:rsidRDefault="00124ECC" w:rsidP="0095140A">
            <w:pPr>
              <w:tabs>
                <w:tab w:val="left" w:pos="1950"/>
              </w:tabs>
              <w:rPr>
                <w:sz w:val="26"/>
                <w:szCs w:val="26"/>
              </w:rPr>
            </w:pPr>
          </w:p>
        </w:tc>
        <w:tc>
          <w:tcPr>
            <w:tcW w:w="1980" w:type="dxa"/>
          </w:tcPr>
          <w:p w:rsidR="00124ECC" w:rsidRPr="004B4C3C" w:rsidRDefault="00124ECC" w:rsidP="0095140A">
            <w:pPr>
              <w:tabs>
                <w:tab w:val="left" w:pos="1950"/>
              </w:tabs>
              <w:rPr>
                <w:sz w:val="26"/>
                <w:szCs w:val="26"/>
              </w:rPr>
            </w:pPr>
          </w:p>
          <w:p w:rsidR="004B4C3C" w:rsidRDefault="004B4C3C" w:rsidP="0095140A">
            <w:pPr>
              <w:tabs>
                <w:tab w:val="left" w:pos="1950"/>
              </w:tabs>
              <w:rPr>
                <w:sz w:val="26"/>
                <w:szCs w:val="26"/>
              </w:rPr>
            </w:pPr>
          </w:p>
          <w:p w:rsidR="004B4C3C" w:rsidRDefault="004B4C3C" w:rsidP="0095140A">
            <w:pPr>
              <w:tabs>
                <w:tab w:val="left" w:pos="1950"/>
              </w:tabs>
              <w:rPr>
                <w:sz w:val="26"/>
                <w:szCs w:val="26"/>
              </w:rPr>
            </w:pPr>
          </w:p>
          <w:p w:rsidR="00124ECC" w:rsidRPr="004B4C3C" w:rsidRDefault="00124ECC" w:rsidP="0095140A">
            <w:pPr>
              <w:tabs>
                <w:tab w:val="left" w:pos="1950"/>
              </w:tabs>
              <w:rPr>
                <w:sz w:val="26"/>
                <w:szCs w:val="26"/>
              </w:rPr>
            </w:pPr>
            <w:r w:rsidRPr="004B4C3C">
              <w:rPr>
                <w:sz w:val="26"/>
                <w:szCs w:val="26"/>
              </w:rPr>
              <w:t>Scalable Architecture</w:t>
            </w:r>
          </w:p>
        </w:tc>
        <w:tc>
          <w:tcPr>
            <w:tcW w:w="4374" w:type="dxa"/>
          </w:tcPr>
          <w:p w:rsidR="00124ECC" w:rsidRPr="004B4C3C" w:rsidRDefault="00124ECC" w:rsidP="004B4C3C">
            <w:pPr>
              <w:pStyle w:val="ListParagraph"/>
              <w:numPr>
                <w:ilvl w:val="0"/>
                <w:numId w:val="3"/>
              </w:numPr>
              <w:tabs>
                <w:tab w:val="left" w:pos="1950"/>
              </w:tabs>
              <w:rPr>
                <w:sz w:val="26"/>
                <w:szCs w:val="26"/>
              </w:rPr>
            </w:pPr>
            <w:r w:rsidRPr="004B4C3C">
              <w:rPr>
                <w:sz w:val="26"/>
                <w:szCs w:val="26"/>
              </w:rPr>
              <w:t>The collected values from every sensor like temperature sensor, pulse rate detection sensor, metal detection sensor, and the location value from GPS are used to detect the status of the child and alerts the respective guardians using GSM accordingly.</w:t>
            </w:r>
          </w:p>
          <w:p w:rsidR="00124ECC" w:rsidRPr="004B4C3C" w:rsidRDefault="00124ECC" w:rsidP="0095140A">
            <w:pPr>
              <w:tabs>
                <w:tab w:val="left" w:pos="1950"/>
              </w:tabs>
              <w:rPr>
                <w:sz w:val="26"/>
                <w:szCs w:val="26"/>
              </w:rPr>
            </w:pPr>
          </w:p>
        </w:tc>
        <w:tc>
          <w:tcPr>
            <w:tcW w:w="2394" w:type="dxa"/>
          </w:tcPr>
          <w:p w:rsidR="00124ECC" w:rsidRPr="004B4C3C" w:rsidRDefault="00124ECC" w:rsidP="0095140A">
            <w:pPr>
              <w:tabs>
                <w:tab w:val="left" w:pos="1950"/>
              </w:tabs>
              <w:rPr>
                <w:sz w:val="26"/>
                <w:szCs w:val="26"/>
              </w:rPr>
            </w:pPr>
          </w:p>
          <w:p w:rsidR="00124ECC" w:rsidRPr="004B4C3C" w:rsidRDefault="004B4C3C" w:rsidP="0095140A">
            <w:pPr>
              <w:tabs>
                <w:tab w:val="left" w:pos="1950"/>
              </w:tabs>
              <w:rPr>
                <w:sz w:val="26"/>
                <w:szCs w:val="26"/>
              </w:rPr>
            </w:pPr>
            <w:r w:rsidRPr="004B4C3C">
              <w:rPr>
                <w:sz w:val="26"/>
                <w:szCs w:val="26"/>
              </w:rPr>
              <w:t>Technology used is sensors and GPS technology,for monitoring children activities.</w:t>
            </w:r>
          </w:p>
        </w:tc>
      </w:tr>
      <w:tr w:rsidR="00124ECC" w:rsidTr="00124ECC">
        <w:tc>
          <w:tcPr>
            <w:tcW w:w="828" w:type="dxa"/>
          </w:tcPr>
          <w:p w:rsidR="00124ECC" w:rsidRPr="004B4C3C" w:rsidRDefault="00124ECC" w:rsidP="0095140A">
            <w:pPr>
              <w:tabs>
                <w:tab w:val="left" w:pos="1950"/>
              </w:tabs>
              <w:rPr>
                <w:sz w:val="26"/>
                <w:szCs w:val="26"/>
              </w:rPr>
            </w:pPr>
          </w:p>
          <w:p w:rsidR="004B4C3C" w:rsidRPr="004B4C3C" w:rsidRDefault="004B4C3C" w:rsidP="0095140A">
            <w:pPr>
              <w:tabs>
                <w:tab w:val="left" w:pos="1950"/>
              </w:tabs>
              <w:rPr>
                <w:sz w:val="26"/>
                <w:szCs w:val="26"/>
              </w:rPr>
            </w:pPr>
            <w:r w:rsidRPr="004B4C3C">
              <w:rPr>
                <w:sz w:val="26"/>
                <w:szCs w:val="26"/>
              </w:rPr>
              <w:t>3.</w:t>
            </w:r>
          </w:p>
          <w:p w:rsidR="004B4C3C" w:rsidRPr="004B4C3C" w:rsidRDefault="004B4C3C" w:rsidP="0095140A">
            <w:pPr>
              <w:tabs>
                <w:tab w:val="left" w:pos="1950"/>
              </w:tabs>
              <w:rPr>
                <w:sz w:val="26"/>
                <w:szCs w:val="26"/>
              </w:rPr>
            </w:pPr>
          </w:p>
          <w:p w:rsidR="004B4C3C" w:rsidRPr="004B4C3C" w:rsidRDefault="004B4C3C" w:rsidP="0095140A">
            <w:pPr>
              <w:tabs>
                <w:tab w:val="left" w:pos="1950"/>
              </w:tabs>
              <w:rPr>
                <w:sz w:val="26"/>
                <w:szCs w:val="26"/>
              </w:rPr>
            </w:pPr>
          </w:p>
          <w:p w:rsidR="004B4C3C" w:rsidRPr="004B4C3C" w:rsidRDefault="004B4C3C" w:rsidP="0095140A">
            <w:pPr>
              <w:tabs>
                <w:tab w:val="left" w:pos="1950"/>
              </w:tabs>
              <w:rPr>
                <w:sz w:val="26"/>
                <w:szCs w:val="26"/>
              </w:rPr>
            </w:pPr>
          </w:p>
          <w:p w:rsidR="004B4C3C" w:rsidRPr="004B4C3C" w:rsidRDefault="004B4C3C" w:rsidP="0095140A">
            <w:pPr>
              <w:tabs>
                <w:tab w:val="left" w:pos="1950"/>
              </w:tabs>
              <w:rPr>
                <w:sz w:val="26"/>
                <w:szCs w:val="26"/>
              </w:rPr>
            </w:pPr>
          </w:p>
        </w:tc>
        <w:tc>
          <w:tcPr>
            <w:tcW w:w="1980" w:type="dxa"/>
          </w:tcPr>
          <w:p w:rsidR="00124ECC" w:rsidRPr="004B4C3C" w:rsidRDefault="00124ECC" w:rsidP="0095140A">
            <w:pPr>
              <w:tabs>
                <w:tab w:val="left" w:pos="1950"/>
              </w:tabs>
              <w:rPr>
                <w:sz w:val="26"/>
                <w:szCs w:val="26"/>
              </w:rPr>
            </w:pPr>
          </w:p>
          <w:p w:rsidR="004B4C3C" w:rsidRPr="004B4C3C" w:rsidRDefault="004B4C3C" w:rsidP="0095140A">
            <w:pPr>
              <w:tabs>
                <w:tab w:val="left" w:pos="1950"/>
              </w:tabs>
              <w:rPr>
                <w:sz w:val="26"/>
                <w:szCs w:val="26"/>
              </w:rPr>
            </w:pPr>
            <w:r w:rsidRPr="004B4C3C">
              <w:rPr>
                <w:sz w:val="26"/>
                <w:szCs w:val="26"/>
              </w:rPr>
              <w:t>Availability</w:t>
            </w:r>
          </w:p>
        </w:tc>
        <w:tc>
          <w:tcPr>
            <w:tcW w:w="4374" w:type="dxa"/>
          </w:tcPr>
          <w:p w:rsidR="00124ECC" w:rsidRDefault="00124ECC" w:rsidP="0095140A">
            <w:pPr>
              <w:tabs>
                <w:tab w:val="left" w:pos="1950"/>
              </w:tabs>
            </w:pPr>
          </w:p>
          <w:p w:rsidR="004B4C3C" w:rsidRDefault="004B4C3C" w:rsidP="00581CEB">
            <w:pPr>
              <w:pStyle w:val="ListParagraph"/>
              <w:numPr>
                <w:ilvl w:val="0"/>
                <w:numId w:val="3"/>
              </w:numPr>
              <w:tabs>
                <w:tab w:val="left" w:pos="1950"/>
              </w:tabs>
            </w:pPr>
            <w:r w:rsidRPr="00581CEB">
              <w:rPr>
                <w:sz w:val="26"/>
                <w:szCs w:val="26"/>
              </w:rPr>
              <w:t>The availability of sensors and their working progress will happen always even in the absence of parents controlling</w:t>
            </w:r>
            <w:r>
              <w:t>.</w:t>
            </w:r>
          </w:p>
        </w:tc>
        <w:tc>
          <w:tcPr>
            <w:tcW w:w="2394" w:type="dxa"/>
          </w:tcPr>
          <w:p w:rsidR="00124ECC" w:rsidRDefault="00124ECC" w:rsidP="0095140A">
            <w:pPr>
              <w:tabs>
                <w:tab w:val="left" w:pos="1950"/>
              </w:tabs>
            </w:pPr>
          </w:p>
          <w:p w:rsidR="004B4C3C" w:rsidRDefault="004B4C3C" w:rsidP="0095140A">
            <w:pPr>
              <w:tabs>
                <w:tab w:val="left" w:pos="1950"/>
              </w:tabs>
            </w:pPr>
            <w:r w:rsidRPr="004B4C3C">
              <w:rPr>
                <w:sz w:val="26"/>
                <w:szCs w:val="26"/>
              </w:rPr>
              <w:t>Technology used is effective through recording</w:t>
            </w:r>
            <w:r>
              <w:t>.</w:t>
            </w:r>
          </w:p>
        </w:tc>
      </w:tr>
    </w:tbl>
    <w:p w:rsidR="00124ECC" w:rsidRDefault="00124ECC" w:rsidP="0095140A">
      <w:pPr>
        <w:tabs>
          <w:tab w:val="left" w:pos="1950"/>
        </w:tabs>
      </w:pPr>
    </w:p>
    <w:p w:rsidR="001A51E1" w:rsidRDefault="001A51E1" w:rsidP="0095140A">
      <w:pPr>
        <w:tabs>
          <w:tab w:val="left" w:pos="1950"/>
        </w:tabs>
      </w:pPr>
    </w:p>
    <w:sectPr w:rsidR="001A51E1" w:rsidSect="00966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D91" w:rsidRDefault="00136D91" w:rsidP="00581CEB">
      <w:pPr>
        <w:spacing w:after="0" w:line="240" w:lineRule="auto"/>
      </w:pPr>
      <w:r>
        <w:separator/>
      </w:r>
    </w:p>
  </w:endnote>
  <w:endnote w:type="continuationSeparator" w:id="1">
    <w:p w:rsidR="00136D91" w:rsidRDefault="00136D91" w:rsidP="00581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D91" w:rsidRDefault="00136D91" w:rsidP="00581CEB">
      <w:pPr>
        <w:spacing w:after="0" w:line="240" w:lineRule="auto"/>
      </w:pPr>
      <w:r>
        <w:separator/>
      </w:r>
    </w:p>
  </w:footnote>
  <w:footnote w:type="continuationSeparator" w:id="1">
    <w:p w:rsidR="00136D91" w:rsidRDefault="00136D91" w:rsidP="00581C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F14A7"/>
    <w:multiLevelType w:val="hybridMultilevel"/>
    <w:tmpl w:val="6F90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C303B"/>
    <w:multiLevelType w:val="hybridMultilevel"/>
    <w:tmpl w:val="EDCC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6D0764"/>
    <w:multiLevelType w:val="hybridMultilevel"/>
    <w:tmpl w:val="84E2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3D06"/>
    <w:rsid w:val="00072D0B"/>
    <w:rsid w:val="00093FF6"/>
    <w:rsid w:val="00124ECC"/>
    <w:rsid w:val="00136D91"/>
    <w:rsid w:val="001A51E1"/>
    <w:rsid w:val="004B4C3C"/>
    <w:rsid w:val="004E3D06"/>
    <w:rsid w:val="004E46E2"/>
    <w:rsid w:val="00515E85"/>
    <w:rsid w:val="00581CEB"/>
    <w:rsid w:val="00635D9A"/>
    <w:rsid w:val="0095140A"/>
    <w:rsid w:val="00966D91"/>
    <w:rsid w:val="00A05250"/>
    <w:rsid w:val="00AB4C62"/>
    <w:rsid w:val="00B46963"/>
    <w:rsid w:val="00C1681E"/>
    <w:rsid w:val="00C35A43"/>
    <w:rsid w:val="00C80FF3"/>
    <w:rsid w:val="00D91642"/>
    <w:rsid w:val="00FB5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91"/>
  </w:style>
  <w:style w:type="paragraph" w:styleId="Heading1">
    <w:name w:val="heading 1"/>
    <w:basedOn w:val="Normal"/>
    <w:next w:val="Normal"/>
    <w:link w:val="Heading1Char"/>
    <w:uiPriority w:val="9"/>
    <w:qFormat/>
    <w:rsid w:val="004B4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C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C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0B"/>
    <w:rPr>
      <w:rFonts w:ascii="Tahoma" w:hAnsi="Tahoma" w:cs="Tahoma"/>
      <w:sz w:val="16"/>
      <w:szCs w:val="16"/>
    </w:rPr>
  </w:style>
  <w:style w:type="character" w:customStyle="1" w:styleId="Heading1Char">
    <w:name w:val="Heading 1 Char"/>
    <w:basedOn w:val="DefaultParagraphFont"/>
    <w:link w:val="Heading1"/>
    <w:uiPriority w:val="9"/>
    <w:rsid w:val="004B4C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4C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C3C"/>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B4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4C3C"/>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B4C3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B4C3C"/>
    <w:pPr>
      <w:ind w:left="720"/>
      <w:contextualSpacing/>
    </w:pPr>
  </w:style>
  <w:style w:type="paragraph" w:styleId="Header">
    <w:name w:val="header"/>
    <w:basedOn w:val="Normal"/>
    <w:link w:val="HeaderChar"/>
    <w:uiPriority w:val="99"/>
    <w:semiHidden/>
    <w:unhideWhenUsed/>
    <w:rsid w:val="00581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CEB"/>
  </w:style>
  <w:style w:type="paragraph" w:styleId="Footer">
    <w:name w:val="footer"/>
    <w:basedOn w:val="Normal"/>
    <w:link w:val="FooterChar"/>
    <w:uiPriority w:val="99"/>
    <w:semiHidden/>
    <w:unhideWhenUsed/>
    <w:rsid w:val="00581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C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sakthivel</dc:creator>
  <cp:lastModifiedBy>priya sakthivel</cp:lastModifiedBy>
  <cp:revision>7</cp:revision>
  <dcterms:created xsi:type="dcterms:W3CDTF">2022-11-08T15:11:00Z</dcterms:created>
  <dcterms:modified xsi:type="dcterms:W3CDTF">2022-11-17T05:07:00Z</dcterms:modified>
</cp:coreProperties>
</file>