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DC66E" w14:textId="6C9F3983" w:rsidR="00BF61AF" w:rsidRDefault="00BF61AF"/>
    <w:p w14:paraId="336E4675" w14:textId="2891D7B0" w:rsidR="00297AC4" w:rsidRDefault="00297AC4"/>
    <w:p w14:paraId="7E0C44F7" w14:textId="37BEA341" w:rsidR="00297AC4" w:rsidRDefault="00297AC4"/>
    <w:p w14:paraId="2789C144" w14:textId="6AC82092" w:rsidR="00297AC4" w:rsidRDefault="00297AC4"/>
    <w:p w14:paraId="1A967D33" w14:textId="1A4DC042" w:rsidR="00297AC4" w:rsidRDefault="00297AC4"/>
    <w:p w14:paraId="33D55654" w14:textId="1A5DB0C1" w:rsidR="00297AC4" w:rsidRDefault="00297AC4"/>
    <w:p w14:paraId="1752A698" w14:textId="58CDDDD3" w:rsidR="00297AC4" w:rsidRDefault="00297AC4"/>
    <w:p w14:paraId="6CC3C1DD" w14:textId="2CF12FCD" w:rsidR="00297AC4" w:rsidRDefault="00297AC4"/>
    <w:p w14:paraId="3BC39055" w14:textId="5884E3F2" w:rsidR="00297AC4" w:rsidRDefault="00297AC4"/>
    <w:p w14:paraId="7D29974C" w14:textId="3F9E3D63" w:rsidR="00297AC4" w:rsidRDefault="00297AC4"/>
    <w:p w14:paraId="34A5E5B1" w14:textId="5B699243" w:rsidR="00297AC4" w:rsidRDefault="00297AC4"/>
    <w:p w14:paraId="7C1D01CF" w14:textId="7FDB4A7F" w:rsidR="00297AC4" w:rsidRDefault="00297AC4"/>
    <w:p w14:paraId="1AC5E459" w14:textId="34D5E7B3" w:rsidR="00297AC4" w:rsidRDefault="00297AC4"/>
    <w:p w14:paraId="0D268ECE" w14:textId="1B4120F9" w:rsidR="00297AC4" w:rsidRDefault="00297AC4"/>
    <w:p w14:paraId="2C9AA369" w14:textId="437BBA67" w:rsidR="00297AC4" w:rsidRDefault="00297AC4"/>
    <w:p w14:paraId="7CAAD14A" w14:textId="30026E8A" w:rsidR="00297AC4" w:rsidRDefault="00297AC4">
      <w:pPr>
        <w:rPr>
          <w:rFonts w:ascii="Times New Roman" w:hAnsi="Times New Roman" w:cs="Times New Roman"/>
          <w:sz w:val="60"/>
          <w:szCs w:val="60"/>
        </w:rPr>
      </w:pPr>
      <w:r>
        <w:rPr>
          <w:rFonts w:ascii="Times New Roman" w:hAnsi="Times New Roman" w:cs="Times New Roman"/>
          <w:sz w:val="60"/>
          <w:szCs w:val="60"/>
        </w:rPr>
        <w:t xml:space="preserve">   </w:t>
      </w:r>
      <w:r w:rsidRPr="00CF520B">
        <w:rPr>
          <w:rFonts w:ascii="Times New Roman" w:hAnsi="Times New Roman" w:cs="Times New Roman"/>
          <w:sz w:val="60"/>
          <w:szCs w:val="60"/>
        </w:rPr>
        <w:t>Report on Pr</w:t>
      </w:r>
      <w:r>
        <w:rPr>
          <w:rFonts w:ascii="Times New Roman" w:hAnsi="Times New Roman" w:cs="Times New Roman"/>
          <w:sz w:val="60"/>
          <w:szCs w:val="60"/>
        </w:rPr>
        <w:t>oject D</w:t>
      </w:r>
      <w:r w:rsidRPr="00CF520B">
        <w:rPr>
          <w:rFonts w:ascii="Times New Roman" w:hAnsi="Times New Roman" w:cs="Times New Roman"/>
          <w:sz w:val="60"/>
          <w:szCs w:val="60"/>
        </w:rPr>
        <w:t xml:space="preserve">esign </w:t>
      </w:r>
      <w:r>
        <w:rPr>
          <w:rFonts w:ascii="Times New Roman" w:hAnsi="Times New Roman" w:cs="Times New Roman"/>
          <w:sz w:val="60"/>
          <w:szCs w:val="60"/>
        </w:rPr>
        <w:t>P</w:t>
      </w:r>
      <w:r w:rsidRPr="00CF520B">
        <w:rPr>
          <w:rFonts w:ascii="Times New Roman" w:hAnsi="Times New Roman" w:cs="Times New Roman"/>
          <w:sz w:val="60"/>
          <w:szCs w:val="60"/>
        </w:rPr>
        <w:t>hase 1</w:t>
      </w:r>
    </w:p>
    <w:p w14:paraId="68576E29" w14:textId="02A21ED5" w:rsidR="00297AC4" w:rsidRDefault="00297AC4">
      <w:pPr>
        <w:rPr>
          <w:rFonts w:ascii="Times New Roman" w:hAnsi="Times New Roman" w:cs="Times New Roman"/>
          <w:sz w:val="60"/>
          <w:szCs w:val="60"/>
        </w:rPr>
      </w:pPr>
    </w:p>
    <w:p w14:paraId="208592DE" w14:textId="3F601F0D" w:rsidR="00297AC4" w:rsidRDefault="00297AC4">
      <w:pPr>
        <w:rPr>
          <w:rFonts w:ascii="Times New Roman" w:hAnsi="Times New Roman" w:cs="Times New Roman"/>
          <w:sz w:val="60"/>
          <w:szCs w:val="60"/>
        </w:rPr>
      </w:pPr>
    </w:p>
    <w:p w14:paraId="6593FC61" w14:textId="7945FA17" w:rsidR="00297AC4" w:rsidRDefault="00297AC4">
      <w:pPr>
        <w:rPr>
          <w:rFonts w:ascii="Times New Roman" w:hAnsi="Times New Roman" w:cs="Times New Roman"/>
          <w:sz w:val="60"/>
          <w:szCs w:val="60"/>
        </w:rPr>
      </w:pPr>
    </w:p>
    <w:p w14:paraId="0C9830EE" w14:textId="4599D594" w:rsidR="00297AC4" w:rsidRDefault="00297AC4">
      <w:pPr>
        <w:rPr>
          <w:rFonts w:ascii="Times New Roman" w:hAnsi="Times New Roman" w:cs="Times New Roman"/>
          <w:sz w:val="60"/>
          <w:szCs w:val="60"/>
        </w:rPr>
      </w:pPr>
    </w:p>
    <w:p w14:paraId="39A374AB" w14:textId="4EBF9F29" w:rsidR="00297AC4" w:rsidRDefault="00297AC4">
      <w:pPr>
        <w:rPr>
          <w:rFonts w:ascii="Times New Roman" w:hAnsi="Times New Roman" w:cs="Times New Roman"/>
          <w:sz w:val="60"/>
          <w:szCs w:val="60"/>
        </w:rPr>
      </w:pPr>
    </w:p>
    <w:p w14:paraId="2849B5F9" w14:textId="2ED6CF46" w:rsidR="00297AC4" w:rsidRDefault="00297AC4">
      <w:pPr>
        <w:rPr>
          <w:rFonts w:ascii="Times New Roman" w:hAnsi="Times New Roman" w:cs="Times New Roman"/>
          <w:sz w:val="60"/>
          <w:szCs w:val="60"/>
        </w:rPr>
      </w:pPr>
    </w:p>
    <w:p w14:paraId="01DA84A7" w14:textId="371FB470" w:rsidR="00297AC4" w:rsidRDefault="00297AC4">
      <w:pPr>
        <w:rPr>
          <w:rFonts w:ascii="Times New Roman" w:hAnsi="Times New Roman" w:cs="Times New Roman"/>
          <w:sz w:val="60"/>
          <w:szCs w:val="60"/>
        </w:rPr>
      </w:pPr>
    </w:p>
    <w:p w14:paraId="565A0840" w14:textId="5CBE8A88" w:rsidR="00297AC4" w:rsidRPr="00FE3AD6" w:rsidRDefault="00297AC4" w:rsidP="004422F6">
      <w:pPr>
        <w:spacing w:line="276" w:lineRule="auto"/>
        <w:rPr>
          <w:rFonts w:ascii="Times New Roman" w:hAnsi="Times New Roman" w:cs="Times New Roman"/>
          <w:b/>
          <w:color w:val="000000" w:themeColor="text1"/>
          <w:sz w:val="32"/>
          <w:szCs w:val="48"/>
          <w:shd w:val="clear" w:color="auto" w:fill="FFFFFF"/>
        </w:rPr>
      </w:pPr>
      <w:r w:rsidRPr="00FE3AD6">
        <w:rPr>
          <w:rFonts w:ascii="Times New Roman" w:hAnsi="Times New Roman" w:cs="Times New Roman"/>
          <w:b/>
          <w:color w:val="000000" w:themeColor="text1"/>
          <w:sz w:val="32"/>
          <w:szCs w:val="48"/>
          <w:shd w:val="clear" w:color="auto" w:fill="FFFFFF"/>
        </w:rPr>
        <w:lastRenderedPageBreak/>
        <w:t>Machine Learning-Based Predictive Analytics for Aircraft Engine</w:t>
      </w:r>
    </w:p>
    <w:p w14:paraId="7275F473" w14:textId="77777777" w:rsidR="00C9501C" w:rsidRDefault="00C9501C" w:rsidP="004422F6">
      <w:pPr>
        <w:spacing w:line="276" w:lineRule="auto"/>
        <w:ind w:left="-284"/>
        <w:rPr>
          <w:rFonts w:ascii="Times New Roman" w:hAnsi="Times New Roman" w:cs="Times New Roman"/>
          <w:b/>
          <w:bCs/>
          <w:sz w:val="40"/>
          <w:szCs w:val="44"/>
        </w:rPr>
      </w:pPr>
    </w:p>
    <w:p w14:paraId="14D5590D" w14:textId="0BC07C87" w:rsidR="00FE3AD6" w:rsidRDefault="00FE3AD6" w:rsidP="004422F6">
      <w:pPr>
        <w:spacing w:line="276" w:lineRule="auto"/>
        <w:ind w:left="-284"/>
        <w:rPr>
          <w:rFonts w:ascii="Times New Roman" w:hAnsi="Times New Roman" w:cs="Times New Roman"/>
          <w:b/>
          <w:bCs/>
          <w:sz w:val="40"/>
          <w:szCs w:val="44"/>
        </w:rPr>
      </w:pPr>
      <w:r w:rsidRPr="00FE3AD6">
        <w:rPr>
          <w:rFonts w:ascii="Times New Roman" w:hAnsi="Times New Roman" w:cs="Times New Roman"/>
          <w:b/>
          <w:bCs/>
          <w:sz w:val="40"/>
          <w:szCs w:val="44"/>
        </w:rPr>
        <w:t>Proposed Solution</w:t>
      </w:r>
    </w:p>
    <w:p w14:paraId="00C11E9F" w14:textId="77777777" w:rsidR="00C9501C" w:rsidRDefault="00C9501C" w:rsidP="004422F6">
      <w:pPr>
        <w:spacing w:line="276" w:lineRule="auto"/>
        <w:rPr>
          <w:rFonts w:ascii="Times New Roman" w:hAnsi="Times New Roman" w:cs="Times New Roman"/>
          <w:b/>
          <w:bCs/>
          <w:sz w:val="36"/>
          <w:szCs w:val="36"/>
        </w:rPr>
      </w:pPr>
    </w:p>
    <w:p w14:paraId="4A36493B" w14:textId="6B1431A3" w:rsidR="00FE3AD6" w:rsidRPr="00CF520B" w:rsidRDefault="00FE3AD6" w:rsidP="004422F6">
      <w:pPr>
        <w:spacing w:line="276" w:lineRule="auto"/>
        <w:rPr>
          <w:rFonts w:ascii="Times New Roman" w:hAnsi="Times New Roman" w:cs="Times New Roman"/>
          <w:b/>
          <w:bCs/>
          <w:sz w:val="36"/>
          <w:szCs w:val="36"/>
        </w:rPr>
      </w:pPr>
      <w:r w:rsidRPr="00CF520B">
        <w:rPr>
          <w:rFonts w:ascii="Times New Roman" w:hAnsi="Times New Roman" w:cs="Times New Roman"/>
          <w:b/>
          <w:bCs/>
          <w:sz w:val="36"/>
          <w:szCs w:val="36"/>
        </w:rPr>
        <w:t>Problem statement:</w:t>
      </w:r>
    </w:p>
    <w:p w14:paraId="473A3CDE" w14:textId="61264F7F" w:rsidR="00FE3AD6" w:rsidRDefault="00FE3AD6" w:rsidP="004422F6">
      <w:pPr>
        <w:pStyle w:val="ListParagraph"/>
        <w:numPr>
          <w:ilvl w:val="0"/>
          <w:numId w:val="1"/>
        </w:numPr>
        <w:spacing w:line="276" w:lineRule="auto"/>
        <w:rPr>
          <w:rFonts w:ascii="Times New Roman" w:hAnsi="Times New Roman" w:cs="Times New Roman"/>
          <w:color w:val="000000" w:themeColor="text1"/>
          <w:sz w:val="36"/>
          <w:szCs w:val="48"/>
        </w:rPr>
      </w:pPr>
      <w:r>
        <w:rPr>
          <w:rFonts w:ascii="Times New Roman" w:hAnsi="Times New Roman" w:cs="Times New Roman"/>
          <w:color w:val="000000" w:themeColor="text1"/>
          <w:sz w:val="36"/>
          <w:szCs w:val="48"/>
        </w:rPr>
        <w:t>The unexpected failure of the aircraft engine components leads to increase the overall cost.</w:t>
      </w:r>
    </w:p>
    <w:p w14:paraId="5F759CDA" w14:textId="6CA61956" w:rsidR="00FE3AD6" w:rsidRDefault="00FE3AD6" w:rsidP="004422F6">
      <w:pPr>
        <w:pStyle w:val="ListParagraph"/>
        <w:numPr>
          <w:ilvl w:val="0"/>
          <w:numId w:val="1"/>
        </w:numPr>
        <w:spacing w:line="276" w:lineRule="auto"/>
        <w:rPr>
          <w:rFonts w:ascii="Times New Roman" w:hAnsi="Times New Roman" w:cs="Times New Roman"/>
          <w:color w:val="000000" w:themeColor="text1"/>
          <w:sz w:val="36"/>
          <w:szCs w:val="48"/>
        </w:rPr>
      </w:pPr>
      <w:r>
        <w:rPr>
          <w:rFonts w:ascii="Times New Roman" w:hAnsi="Times New Roman" w:cs="Times New Roman"/>
          <w:color w:val="000000" w:themeColor="text1"/>
          <w:sz w:val="36"/>
          <w:szCs w:val="48"/>
        </w:rPr>
        <w:t>The limitless maintenance activities such as scheduled maintenance (Corrective maintenance, Preventive maintenance, Predictive maintenance) and unscheduled maintenance.</w:t>
      </w:r>
    </w:p>
    <w:p w14:paraId="5EED7BF9" w14:textId="77777777" w:rsidR="00166066" w:rsidRDefault="00166066" w:rsidP="004422F6">
      <w:pPr>
        <w:spacing w:line="276" w:lineRule="auto"/>
        <w:ind w:left="76"/>
        <w:jc w:val="both"/>
        <w:rPr>
          <w:rFonts w:ascii="Times New Roman" w:hAnsi="Times New Roman" w:cs="Times New Roman"/>
          <w:b/>
          <w:bCs/>
          <w:sz w:val="36"/>
          <w:szCs w:val="36"/>
        </w:rPr>
      </w:pPr>
    </w:p>
    <w:p w14:paraId="14918AC4" w14:textId="6A2D178D" w:rsidR="00243465" w:rsidRPr="00243465" w:rsidRDefault="00243465" w:rsidP="004422F6">
      <w:pPr>
        <w:spacing w:line="276" w:lineRule="auto"/>
        <w:ind w:left="76"/>
        <w:jc w:val="both"/>
        <w:rPr>
          <w:rFonts w:ascii="Times New Roman" w:hAnsi="Times New Roman" w:cs="Times New Roman"/>
          <w:b/>
          <w:bCs/>
          <w:sz w:val="36"/>
          <w:szCs w:val="36"/>
        </w:rPr>
      </w:pPr>
      <w:r w:rsidRPr="00243465">
        <w:rPr>
          <w:rFonts w:ascii="Times New Roman" w:hAnsi="Times New Roman" w:cs="Times New Roman"/>
          <w:b/>
          <w:bCs/>
          <w:sz w:val="36"/>
          <w:szCs w:val="36"/>
        </w:rPr>
        <w:t>Idea/Solution Description:</w:t>
      </w:r>
    </w:p>
    <w:p w14:paraId="3B26E7BC" w14:textId="77777777" w:rsidR="00243465" w:rsidRDefault="00243465" w:rsidP="004422F6">
      <w:pPr>
        <w:pStyle w:val="ListParagraph"/>
        <w:spacing w:line="276" w:lineRule="auto"/>
        <w:ind w:left="436"/>
        <w:rPr>
          <w:rFonts w:ascii="Times New Roman" w:hAnsi="Times New Roman" w:cs="Times New Roman"/>
          <w:color w:val="000000" w:themeColor="text1"/>
          <w:sz w:val="36"/>
          <w:szCs w:val="48"/>
        </w:rPr>
      </w:pPr>
    </w:p>
    <w:p w14:paraId="0FBDA070" w14:textId="5781E04D" w:rsidR="00243465" w:rsidRDefault="00243465" w:rsidP="004422F6">
      <w:pPr>
        <w:pStyle w:val="ListParagraph"/>
        <w:numPr>
          <w:ilvl w:val="0"/>
          <w:numId w:val="1"/>
        </w:numPr>
        <w:spacing w:line="276" w:lineRule="auto"/>
        <w:rPr>
          <w:rFonts w:ascii="Times New Roman" w:hAnsi="Times New Roman" w:cs="Times New Roman"/>
          <w:color w:val="000000" w:themeColor="text1"/>
          <w:sz w:val="36"/>
          <w:szCs w:val="48"/>
        </w:rPr>
      </w:pPr>
      <w:r>
        <w:rPr>
          <w:rFonts w:ascii="Times New Roman" w:hAnsi="Times New Roman" w:cs="Times New Roman"/>
          <w:color w:val="000000" w:themeColor="text1"/>
          <w:sz w:val="36"/>
          <w:szCs w:val="48"/>
        </w:rPr>
        <w:t>To introduce machine learning models based on feature selection and data elimination to predict failure of the aircraft system.</w:t>
      </w:r>
    </w:p>
    <w:p w14:paraId="129CC020" w14:textId="36121600" w:rsidR="00243465" w:rsidRDefault="00243465" w:rsidP="004422F6">
      <w:pPr>
        <w:pStyle w:val="ListParagraph"/>
        <w:numPr>
          <w:ilvl w:val="0"/>
          <w:numId w:val="1"/>
        </w:numPr>
        <w:spacing w:line="276" w:lineRule="auto"/>
        <w:rPr>
          <w:rFonts w:ascii="Times New Roman" w:hAnsi="Times New Roman" w:cs="Times New Roman"/>
          <w:color w:val="000000" w:themeColor="text1"/>
          <w:sz w:val="36"/>
          <w:szCs w:val="48"/>
        </w:rPr>
      </w:pPr>
      <w:r>
        <w:rPr>
          <w:rFonts w:ascii="Times New Roman" w:hAnsi="Times New Roman" w:cs="Times New Roman"/>
          <w:color w:val="000000" w:themeColor="text1"/>
          <w:sz w:val="36"/>
          <w:szCs w:val="48"/>
        </w:rPr>
        <w:t>To minimize the risk factors and improvement of aircraft engine</w:t>
      </w:r>
      <w:r w:rsidR="004422F6">
        <w:rPr>
          <w:rFonts w:ascii="Times New Roman" w:hAnsi="Times New Roman" w:cs="Times New Roman"/>
          <w:color w:val="000000" w:themeColor="text1"/>
          <w:sz w:val="36"/>
          <w:szCs w:val="48"/>
        </w:rPr>
        <w:t>, Engine companies have generated and collected large amount of data over the years from various sources such us the database of currently development projects, previously completed development projects, and the designs that were not manufactured, are valuable for intelligence that can support new engine development.</w:t>
      </w:r>
    </w:p>
    <w:p w14:paraId="4ABF20F7" w14:textId="0A4DFB15" w:rsidR="00243465" w:rsidRPr="00243465" w:rsidRDefault="00243465" w:rsidP="004422F6">
      <w:pPr>
        <w:pStyle w:val="ListParagraph"/>
        <w:numPr>
          <w:ilvl w:val="0"/>
          <w:numId w:val="1"/>
        </w:numPr>
        <w:spacing w:line="276" w:lineRule="auto"/>
        <w:rPr>
          <w:rFonts w:ascii="Times New Roman" w:hAnsi="Times New Roman" w:cs="Times New Roman"/>
          <w:color w:val="000000" w:themeColor="text1"/>
          <w:sz w:val="36"/>
          <w:szCs w:val="48"/>
        </w:rPr>
      </w:pPr>
      <w:r>
        <w:rPr>
          <w:rFonts w:ascii="Times New Roman" w:hAnsi="Times New Roman" w:cs="Times New Roman"/>
          <w:color w:val="000000" w:themeColor="text1"/>
          <w:sz w:val="36"/>
          <w:szCs w:val="48"/>
        </w:rPr>
        <w:t>To anticipating rare failure within a predetermined meaningful time frame.</w:t>
      </w:r>
    </w:p>
    <w:p w14:paraId="13D43C1D" w14:textId="77777777" w:rsidR="00166066" w:rsidRDefault="00166066" w:rsidP="004422F6">
      <w:pPr>
        <w:spacing w:line="276" w:lineRule="auto"/>
        <w:ind w:left="76"/>
        <w:rPr>
          <w:rFonts w:ascii="Times New Roman" w:hAnsi="Times New Roman" w:cs="Times New Roman"/>
          <w:b/>
          <w:bCs/>
          <w:sz w:val="36"/>
          <w:szCs w:val="36"/>
        </w:rPr>
      </w:pPr>
    </w:p>
    <w:p w14:paraId="71AA9170" w14:textId="57B9F40B" w:rsidR="00243465" w:rsidRPr="00243465" w:rsidRDefault="00243465" w:rsidP="004422F6">
      <w:pPr>
        <w:spacing w:line="276" w:lineRule="auto"/>
        <w:ind w:left="76"/>
        <w:rPr>
          <w:rFonts w:ascii="Times New Roman" w:hAnsi="Times New Roman" w:cs="Times New Roman"/>
          <w:b/>
          <w:bCs/>
          <w:sz w:val="36"/>
          <w:szCs w:val="36"/>
        </w:rPr>
      </w:pPr>
      <w:r w:rsidRPr="00243465">
        <w:rPr>
          <w:rFonts w:ascii="Times New Roman" w:hAnsi="Times New Roman" w:cs="Times New Roman"/>
          <w:b/>
          <w:bCs/>
          <w:sz w:val="36"/>
          <w:szCs w:val="36"/>
        </w:rPr>
        <w:t>Novelty/Uniqueness</w:t>
      </w:r>
    </w:p>
    <w:p w14:paraId="40D735F9" w14:textId="75404734" w:rsidR="00D97573" w:rsidRDefault="00D97573" w:rsidP="004422F6">
      <w:pPr>
        <w:pStyle w:val="ListParagraph"/>
        <w:numPr>
          <w:ilvl w:val="0"/>
          <w:numId w:val="1"/>
        </w:numPr>
        <w:spacing w:line="276" w:lineRule="auto"/>
        <w:rPr>
          <w:rFonts w:ascii="Times New Roman" w:hAnsi="Times New Roman" w:cs="Times New Roman"/>
          <w:sz w:val="36"/>
          <w:szCs w:val="32"/>
        </w:rPr>
      </w:pPr>
      <w:r w:rsidRPr="00D97573">
        <w:rPr>
          <w:rFonts w:ascii="Times New Roman" w:hAnsi="Times New Roman" w:cs="Times New Roman"/>
          <w:sz w:val="36"/>
          <w:szCs w:val="32"/>
        </w:rPr>
        <w:t>Supervised machine-learning analytics for Aircraft engine</w:t>
      </w:r>
      <w:r>
        <w:rPr>
          <w:rFonts w:ascii="Times New Roman" w:hAnsi="Times New Roman" w:cs="Times New Roman"/>
          <w:sz w:val="36"/>
          <w:szCs w:val="32"/>
        </w:rPr>
        <w:t xml:space="preserve"> </w:t>
      </w:r>
      <w:r w:rsidRPr="00D97573">
        <w:rPr>
          <w:rFonts w:ascii="Times New Roman" w:hAnsi="Times New Roman" w:cs="Times New Roman"/>
          <w:sz w:val="36"/>
          <w:szCs w:val="32"/>
        </w:rPr>
        <w:t>were employed to find patterns in the database of 183 manufactured engines and engines that were studied previously in various NASA aeronautics projects</w:t>
      </w:r>
      <w:r>
        <w:rPr>
          <w:rFonts w:ascii="Times New Roman" w:hAnsi="Times New Roman" w:cs="Times New Roman"/>
          <w:sz w:val="36"/>
          <w:szCs w:val="32"/>
        </w:rPr>
        <w:t>.</w:t>
      </w:r>
    </w:p>
    <w:p w14:paraId="3DF897F7" w14:textId="715F8884" w:rsidR="00D97573" w:rsidRDefault="00D97573" w:rsidP="004422F6">
      <w:pPr>
        <w:pStyle w:val="ListParagraph"/>
        <w:numPr>
          <w:ilvl w:val="0"/>
          <w:numId w:val="1"/>
        </w:numPr>
        <w:spacing w:line="276" w:lineRule="auto"/>
        <w:rPr>
          <w:rFonts w:ascii="Times New Roman" w:hAnsi="Times New Roman" w:cs="Times New Roman"/>
          <w:sz w:val="36"/>
          <w:szCs w:val="32"/>
        </w:rPr>
      </w:pPr>
      <w:r w:rsidRPr="00D97573">
        <w:rPr>
          <w:rFonts w:ascii="Times New Roman" w:hAnsi="Times New Roman" w:cs="Times New Roman"/>
          <w:sz w:val="36"/>
          <w:szCs w:val="32"/>
        </w:rPr>
        <w:t>It minimizes risk and improve in the technological field.</w:t>
      </w:r>
    </w:p>
    <w:p w14:paraId="790511E2" w14:textId="2BF796D1" w:rsidR="00D97573" w:rsidRDefault="00D97573" w:rsidP="004422F6">
      <w:pPr>
        <w:pStyle w:val="ListParagraph"/>
        <w:numPr>
          <w:ilvl w:val="0"/>
          <w:numId w:val="1"/>
        </w:numPr>
        <w:spacing w:line="276" w:lineRule="auto"/>
        <w:rPr>
          <w:rFonts w:ascii="Times New Roman" w:hAnsi="Times New Roman" w:cs="Times New Roman"/>
          <w:sz w:val="36"/>
          <w:szCs w:val="32"/>
        </w:rPr>
      </w:pPr>
      <w:r w:rsidRPr="00D97573">
        <w:rPr>
          <w:rFonts w:ascii="Times New Roman" w:hAnsi="Times New Roman" w:cs="Times New Roman"/>
          <w:sz w:val="36"/>
          <w:szCs w:val="32"/>
        </w:rPr>
        <w:t>Based on the analytics airlines can know exactly what is happening, why it is happening, and what possible impact any event</w:t>
      </w:r>
      <w:r>
        <w:rPr>
          <w:rFonts w:ascii="Times New Roman" w:hAnsi="Times New Roman" w:cs="Times New Roman"/>
          <w:sz w:val="36"/>
          <w:szCs w:val="32"/>
        </w:rPr>
        <w:t>.</w:t>
      </w:r>
    </w:p>
    <w:p w14:paraId="45072532" w14:textId="77777777" w:rsidR="00D97573" w:rsidRDefault="00D97573" w:rsidP="004422F6">
      <w:pPr>
        <w:pStyle w:val="ListParagraph"/>
        <w:spacing w:line="276" w:lineRule="auto"/>
        <w:ind w:left="436"/>
        <w:rPr>
          <w:rFonts w:ascii="Times New Roman" w:hAnsi="Times New Roman" w:cs="Times New Roman"/>
          <w:b/>
          <w:bCs/>
          <w:sz w:val="36"/>
          <w:szCs w:val="36"/>
        </w:rPr>
      </w:pPr>
    </w:p>
    <w:p w14:paraId="0AA49A95" w14:textId="77777777" w:rsidR="00D97573" w:rsidRDefault="00D97573" w:rsidP="004422F6">
      <w:pPr>
        <w:pStyle w:val="ListParagraph"/>
        <w:spacing w:line="276" w:lineRule="auto"/>
        <w:ind w:left="436"/>
        <w:rPr>
          <w:rFonts w:ascii="Times New Roman" w:hAnsi="Times New Roman" w:cs="Times New Roman"/>
          <w:b/>
          <w:bCs/>
          <w:sz w:val="36"/>
          <w:szCs w:val="36"/>
        </w:rPr>
      </w:pPr>
    </w:p>
    <w:p w14:paraId="3E847ADD" w14:textId="3E2ACA6D" w:rsidR="00D97573" w:rsidRPr="00D97573" w:rsidRDefault="00D97573" w:rsidP="004422F6">
      <w:pPr>
        <w:pStyle w:val="ListParagraph"/>
        <w:spacing w:line="276" w:lineRule="auto"/>
        <w:ind w:left="436"/>
        <w:rPr>
          <w:rFonts w:ascii="Times New Roman" w:hAnsi="Times New Roman" w:cs="Times New Roman"/>
          <w:b/>
          <w:bCs/>
          <w:sz w:val="36"/>
          <w:szCs w:val="36"/>
        </w:rPr>
      </w:pPr>
      <w:r w:rsidRPr="00D97573">
        <w:rPr>
          <w:rFonts w:ascii="Times New Roman" w:hAnsi="Times New Roman" w:cs="Times New Roman"/>
          <w:b/>
          <w:bCs/>
          <w:sz w:val="36"/>
          <w:szCs w:val="36"/>
        </w:rPr>
        <w:t>Social impact/Customer Satisfaction</w:t>
      </w:r>
    </w:p>
    <w:p w14:paraId="13136B9D" w14:textId="77777777" w:rsidR="00C9501C" w:rsidRDefault="00C9501C" w:rsidP="004422F6">
      <w:pPr>
        <w:pStyle w:val="ListParagraph"/>
        <w:spacing w:line="276" w:lineRule="auto"/>
        <w:ind w:left="436"/>
        <w:rPr>
          <w:rFonts w:ascii="Times New Roman" w:hAnsi="Times New Roman" w:cs="Times New Roman"/>
          <w:sz w:val="36"/>
          <w:szCs w:val="32"/>
        </w:rPr>
      </w:pPr>
    </w:p>
    <w:p w14:paraId="54619456" w14:textId="3AE234E1" w:rsidR="00D97573" w:rsidRDefault="00A230A1" w:rsidP="004422F6">
      <w:pPr>
        <w:pStyle w:val="ListParagraph"/>
        <w:numPr>
          <w:ilvl w:val="0"/>
          <w:numId w:val="1"/>
        </w:numPr>
        <w:spacing w:line="276" w:lineRule="auto"/>
        <w:rPr>
          <w:rFonts w:ascii="Times New Roman" w:hAnsi="Times New Roman" w:cs="Times New Roman"/>
          <w:sz w:val="36"/>
          <w:szCs w:val="32"/>
        </w:rPr>
      </w:pPr>
      <w:r>
        <w:rPr>
          <w:rFonts w:ascii="Times New Roman" w:hAnsi="Times New Roman" w:cs="Times New Roman"/>
          <w:sz w:val="36"/>
          <w:szCs w:val="32"/>
        </w:rPr>
        <w:t xml:space="preserve">The database will help the aviation industry and it will need to </w:t>
      </w:r>
      <w:r w:rsidR="00C9501C">
        <w:rPr>
          <w:rFonts w:ascii="Times New Roman" w:hAnsi="Times New Roman" w:cs="Times New Roman"/>
          <w:sz w:val="36"/>
          <w:szCs w:val="32"/>
        </w:rPr>
        <w:t>update for every particular period of time interval (like 10 years…).</w:t>
      </w:r>
    </w:p>
    <w:p w14:paraId="5F48D6E0" w14:textId="008E04F7" w:rsidR="004D3FC9" w:rsidRDefault="00C9501C" w:rsidP="004D3FC9">
      <w:pPr>
        <w:pStyle w:val="ListParagraph"/>
        <w:numPr>
          <w:ilvl w:val="0"/>
          <w:numId w:val="1"/>
        </w:numPr>
        <w:spacing w:line="276" w:lineRule="auto"/>
        <w:rPr>
          <w:rFonts w:ascii="Times New Roman" w:hAnsi="Times New Roman" w:cs="Times New Roman"/>
          <w:sz w:val="36"/>
          <w:szCs w:val="32"/>
        </w:rPr>
      </w:pPr>
      <w:r>
        <w:rPr>
          <w:rFonts w:ascii="Times New Roman" w:hAnsi="Times New Roman" w:cs="Times New Roman"/>
          <w:sz w:val="36"/>
          <w:szCs w:val="32"/>
        </w:rPr>
        <w:t>It will make the flight journey even safer.</w:t>
      </w:r>
    </w:p>
    <w:p w14:paraId="63613060" w14:textId="7267565F" w:rsidR="004D3FC9" w:rsidRDefault="004D3FC9" w:rsidP="004D3FC9">
      <w:pPr>
        <w:pStyle w:val="ListParagraph"/>
        <w:numPr>
          <w:ilvl w:val="0"/>
          <w:numId w:val="1"/>
        </w:numPr>
        <w:spacing w:line="276" w:lineRule="auto"/>
        <w:rPr>
          <w:rFonts w:ascii="Times New Roman" w:hAnsi="Times New Roman" w:cs="Times New Roman"/>
          <w:sz w:val="36"/>
          <w:szCs w:val="32"/>
        </w:rPr>
      </w:pPr>
      <w:r>
        <w:rPr>
          <w:rFonts w:ascii="Times New Roman" w:hAnsi="Times New Roman" w:cs="Times New Roman"/>
          <w:sz w:val="36"/>
          <w:szCs w:val="32"/>
        </w:rPr>
        <w:t>It reduces the manual checking of engine components.</w:t>
      </w:r>
    </w:p>
    <w:p w14:paraId="01697E64" w14:textId="27311A29" w:rsidR="00CD1759" w:rsidRDefault="00CD1759" w:rsidP="004D3FC9">
      <w:pPr>
        <w:pStyle w:val="ListParagraph"/>
        <w:numPr>
          <w:ilvl w:val="0"/>
          <w:numId w:val="1"/>
        </w:numPr>
        <w:spacing w:line="276" w:lineRule="auto"/>
        <w:rPr>
          <w:rFonts w:ascii="Times New Roman" w:hAnsi="Times New Roman" w:cs="Times New Roman"/>
          <w:sz w:val="36"/>
          <w:szCs w:val="32"/>
        </w:rPr>
      </w:pPr>
      <w:r>
        <w:rPr>
          <w:rFonts w:ascii="Times New Roman" w:hAnsi="Times New Roman" w:cs="Times New Roman"/>
          <w:sz w:val="36"/>
          <w:szCs w:val="32"/>
        </w:rPr>
        <w:t>Reduces the cost of repairing.</w:t>
      </w:r>
    </w:p>
    <w:p w14:paraId="1BD32BAD" w14:textId="77777777" w:rsidR="004D3FC9" w:rsidRPr="004D3FC9" w:rsidRDefault="004D3FC9" w:rsidP="00CD1759">
      <w:pPr>
        <w:pStyle w:val="ListParagraph"/>
        <w:spacing w:line="276" w:lineRule="auto"/>
        <w:ind w:left="436"/>
        <w:rPr>
          <w:rFonts w:ascii="Times New Roman" w:hAnsi="Times New Roman" w:cs="Times New Roman"/>
          <w:sz w:val="36"/>
          <w:szCs w:val="32"/>
        </w:rPr>
      </w:pPr>
    </w:p>
    <w:p w14:paraId="6EDBBA98" w14:textId="77777777" w:rsidR="00C9501C" w:rsidRDefault="00C9501C" w:rsidP="004422F6">
      <w:pPr>
        <w:pStyle w:val="ListParagraph"/>
        <w:spacing w:line="276" w:lineRule="auto"/>
        <w:ind w:left="436"/>
        <w:rPr>
          <w:rFonts w:ascii="Times New Roman" w:hAnsi="Times New Roman" w:cs="Times New Roman"/>
          <w:b/>
          <w:sz w:val="36"/>
          <w:szCs w:val="32"/>
        </w:rPr>
      </w:pPr>
    </w:p>
    <w:p w14:paraId="164BFA7A" w14:textId="77777777" w:rsidR="004422F6" w:rsidRDefault="004422F6" w:rsidP="004422F6">
      <w:pPr>
        <w:pStyle w:val="ListParagraph"/>
        <w:spacing w:line="276" w:lineRule="auto"/>
        <w:ind w:left="436"/>
        <w:rPr>
          <w:rFonts w:ascii="Times New Roman" w:hAnsi="Times New Roman" w:cs="Times New Roman"/>
          <w:b/>
          <w:sz w:val="36"/>
          <w:szCs w:val="32"/>
        </w:rPr>
      </w:pPr>
    </w:p>
    <w:p w14:paraId="2CEDC809" w14:textId="77777777" w:rsidR="004422F6" w:rsidRDefault="004422F6" w:rsidP="004422F6">
      <w:pPr>
        <w:pStyle w:val="ListParagraph"/>
        <w:spacing w:line="276" w:lineRule="auto"/>
        <w:ind w:left="436"/>
        <w:rPr>
          <w:rFonts w:ascii="Times New Roman" w:hAnsi="Times New Roman" w:cs="Times New Roman"/>
          <w:b/>
          <w:sz w:val="36"/>
          <w:szCs w:val="32"/>
        </w:rPr>
      </w:pPr>
    </w:p>
    <w:p w14:paraId="12543ED1" w14:textId="77777777" w:rsidR="004422F6" w:rsidRDefault="004422F6" w:rsidP="004422F6">
      <w:pPr>
        <w:pStyle w:val="ListParagraph"/>
        <w:spacing w:line="276" w:lineRule="auto"/>
        <w:ind w:left="436"/>
        <w:rPr>
          <w:rFonts w:ascii="Times New Roman" w:hAnsi="Times New Roman" w:cs="Times New Roman"/>
          <w:b/>
          <w:sz w:val="36"/>
          <w:szCs w:val="32"/>
        </w:rPr>
      </w:pPr>
    </w:p>
    <w:p w14:paraId="5DB3DE34" w14:textId="77777777" w:rsidR="004422F6" w:rsidRDefault="004422F6" w:rsidP="004422F6">
      <w:pPr>
        <w:pStyle w:val="ListParagraph"/>
        <w:spacing w:line="276" w:lineRule="auto"/>
        <w:ind w:left="436"/>
        <w:rPr>
          <w:rFonts w:ascii="Times New Roman" w:hAnsi="Times New Roman" w:cs="Times New Roman"/>
          <w:b/>
          <w:sz w:val="36"/>
          <w:szCs w:val="32"/>
        </w:rPr>
      </w:pPr>
    </w:p>
    <w:p w14:paraId="05F981BE" w14:textId="77777777" w:rsidR="004422F6" w:rsidRDefault="004422F6" w:rsidP="004422F6">
      <w:pPr>
        <w:pStyle w:val="ListParagraph"/>
        <w:spacing w:line="276" w:lineRule="auto"/>
        <w:ind w:left="436"/>
        <w:rPr>
          <w:rFonts w:ascii="Times New Roman" w:hAnsi="Times New Roman" w:cs="Times New Roman"/>
          <w:b/>
          <w:sz w:val="36"/>
          <w:szCs w:val="32"/>
        </w:rPr>
      </w:pPr>
    </w:p>
    <w:p w14:paraId="375920D9" w14:textId="77777777" w:rsidR="004422F6" w:rsidRDefault="004422F6" w:rsidP="004422F6">
      <w:pPr>
        <w:pStyle w:val="ListParagraph"/>
        <w:spacing w:line="276" w:lineRule="auto"/>
        <w:ind w:left="436"/>
        <w:rPr>
          <w:rFonts w:ascii="Times New Roman" w:hAnsi="Times New Roman" w:cs="Times New Roman"/>
          <w:b/>
          <w:sz w:val="36"/>
          <w:szCs w:val="32"/>
        </w:rPr>
      </w:pPr>
    </w:p>
    <w:p w14:paraId="580D5FB5" w14:textId="77777777" w:rsidR="004422F6" w:rsidRDefault="004422F6" w:rsidP="004422F6">
      <w:pPr>
        <w:pStyle w:val="ListParagraph"/>
        <w:spacing w:line="276" w:lineRule="auto"/>
        <w:ind w:left="436"/>
        <w:rPr>
          <w:rFonts w:ascii="Times New Roman" w:hAnsi="Times New Roman" w:cs="Times New Roman"/>
          <w:b/>
          <w:sz w:val="36"/>
          <w:szCs w:val="32"/>
        </w:rPr>
      </w:pPr>
    </w:p>
    <w:p w14:paraId="4BDF9244" w14:textId="77777777" w:rsidR="004422F6" w:rsidRDefault="004422F6" w:rsidP="004422F6">
      <w:pPr>
        <w:pStyle w:val="ListParagraph"/>
        <w:spacing w:line="276" w:lineRule="auto"/>
        <w:ind w:left="436"/>
        <w:rPr>
          <w:rFonts w:ascii="Times New Roman" w:hAnsi="Times New Roman" w:cs="Times New Roman"/>
          <w:b/>
          <w:sz w:val="36"/>
          <w:szCs w:val="32"/>
        </w:rPr>
      </w:pPr>
    </w:p>
    <w:p w14:paraId="704C87C4" w14:textId="77777777" w:rsidR="004422F6" w:rsidRDefault="004422F6" w:rsidP="004422F6">
      <w:pPr>
        <w:pStyle w:val="ListParagraph"/>
        <w:spacing w:line="276" w:lineRule="auto"/>
        <w:ind w:left="436"/>
        <w:rPr>
          <w:rFonts w:ascii="Times New Roman" w:hAnsi="Times New Roman" w:cs="Times New Roman"/>
          <w:b/>
          <w:sz w:val="36"/>
          <w:szCs w:val="32"/>
        </w:rPr>
      </w:pPr>
    </w:p>
    <w:p w14:paraId="24FD9054" w14:textId="77777777" w:rsidR="004422F6" w:rsidRDefault="004422F6" w:rsidP="004422F6">
      <w:pPr>
        <w:pStyle w:val="ListParagraph"/>
        <w:spacing w:line="276" w:lineRule="auto"/>
        <w:ind w:left="436"/>
        <w:rPr>
          <w:rFonts w:ascii="Times New Roman" w:hAnsi="Times New Roman" w:cs="Times New Roman"/>
          <w:b/>
          <w:sz w:val="36"/>
          <w:szCs w:val="32"/>
        </w:rPr>
      </w:pPr>
    </w:p>
    <w:p w14:paraId="496E3B55" w14:textId="430153ED" w:rsidR="00C9501C" w:rsidRPr="00C9501C" w:rsidRDefault="00C9501C" w:rsidP="004422F6">
      <w:pPr>
        <w:pStyle w:val="ListParagraph"/>
        <w:spacing w:line="276" w:lineRule="auto"/>
        <w:ind w:left="436"/>
        <w:rPr>
          <w:rFonts w:ascii="Times New Roman" w:hAnsi="Times New Roman" w:cs="Times New Roman"/>
          <w:sz w:val="36"/>
          <w:szCs w:val="32"/>
        </w:rPr>
      </w:pPr>
      <w:r>
        <w:rPr>
          <w:rFonts w:ascii="Times New Roman" w:hAnsi="Times New Roman" w:cs="Times New Roman"/>
          <w:b/>
          <w:sz w:val="36"/>
          <w:szCs w:val="32"/>
        </w:rPr>
        <w:t>Business Model</w:t>
      </w:r>
    </w:p>
    <w:p w14:paraId="29F1643C" w14:textId="4E8BE0D8" w:rsidR="00C9501C" w:rsidRPr="00C9501C" w:rsidRDefault="00C9501C" w:rsidP="00C9501C">
      <w:pPr>
        <w:pStyle w:val="ListParagraph"/>
        <w:ind w:left="436"/>
        <w:rPr>
          <w:rFonts w:ascii="Times New Roman" w:hAnsi="Times New Roman" w:cs="Times New Roman"/>
          <w:sz w:val="36"/>
          <w:szCs w:val="32"/>
        </w:rPr>
      </w:pPr>
      <w:r>
        <w:rPr>
          <w:rFonts w:ascii="Times New Roman" w:hAnsi="Times New Roman" w:cs="Times New Roman"/>
          <w:noProof/>
          <w:sz w:val="36"/>
          <w:szCs w:val="32"/>
        </w:rPr>
        <w:drawing>
          <wp:inline distT="0" distB="0" distL="0" distR="0" wp14:anchorId="673D9FCC" wp14:editId="05FABCC2">
            <wp:extent cx="5705475" cy="4819650"/>
            <wp:effectExtent l="0" t="38100" r="0" b="952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0C7BF16" w14:textId="03C44B80" w:rsidR="00F11B8B" w:rsidRPr="00D51D1A" w:rsidRDefault="00CD1759">
      <w:pPr>
        <w:rPr>
          <w:rFonts w:ascii="Times New Roman" w:hAnsi="Times New Roman" w:cs="Times New Roman"/>
          <w:b/>
          <w:sz w:val="36"/>
          <w:szCs w:val="60"/>
        </w:rPr>
      </w:pPr>
      <w:r w:rsidRPr="00D51D1A">
        <w:rPr>
          <w:rFonts w:ascii="Times New Roman" w:hAnsi="Times New Roman" w:cs="Times New Roman"/>
          <w:b/>
          <w:sz w:val="36"/>
          <w:szCs w:val="60"/>
        </w:rPr>
        <w:t>Scalability:</w:t>
      </w:r>
    </w:p>
    <w:p w14:paraId="1C912CE4" w14:textId="754381C1" w:rsidR="00CD1759" w:rsidRDefault="009B4408" w:rsidP="00D51D1A">
      <w:pPr>
        <w:pStyle w:val="ListParagraph"/>
        <w:numPr>
          <w:ilvl w:val="0"/>
          <w:numId w:val="8"/>
        </w:numPr>
        <w:autoSpaceDE w:val="0"/>
        <w:autoSpaceDN w:val="0"/>
        <w:adjustRightInd w:val="0"/>
        <w:spacing w:after="0" w:line="276" w:lineRule="auto"/>
        <w:rPr>
          <w:rFonts w:ascii="TimesNewRomanPSMT" w:hAnsi="TimesNewRomanPSMT" w:cs="TimesNewRomanPSMT"/>
          <w:sz w:val="34"/>
        </w:rPr>
      </w:pPr>
      <w:r w:rsidRPr="009B4408">
        <w:rPr>
          <w:rFonts w:ascii="TimesNewRomanPSMT" w:hAnsi="TimesNewRomanPSMT" w:cs="TimesNewRomanPSMT"/>
          <w:sz w:val="34"/>
        </w:rPr>
        <w:t>The development used the database of 183 manufactured engines and engines</w:t>
      </w:r>
      <w:r>
        <w:rPr>
          <w:rFonts w:ascii="TimesNewRomanPSMT" w:hAnsi="TimesNewRomanPSMT" w:cs="TimesNewRomanPSMT"/>
          <w:sz w:val="34"/>
        </w:rPr>
        <w:t xml:space="preserve"> </w:t>
      </w:r>
      <w:r w:rsidRPr="009B4408">
        <w:rPr>
          <w:rFonts w:ascii="TimesNewRomanPSMT" w:hAnsi="TimesNewRomanPSMT" w:cs="TimesNewRomanPSMT"/>
          <w:sz w:val="34"/>
        </w:rPr>
        <w:t>that were studied previously in NASA aeronautics projects. The TSFC predictive analytics has an average</w:t>
      </w:r>
      <w:r>
        <w:rPr>
          <w:rFonts w:ascii="TimesNewRomanPSMT" w:hAnsi="TimesNewRomanPSMT" w:cs="TimesNewRomanPSMT"/>
          <w:sz w:val="34"/>
        </w:rPr>
        <w:t xml:space="preserve"> </w:t>
      </w:r>
      <w:r w:rsidRPr="009B4408">
        <w:rPr>
          <w:rFonts w:ascii="TimesNewRomanPSMT" w:hAnsi="TimesNewRomanPSMT" w:cs="TimesNewRomanPSMT"/>
          <w:sz w:val="34"/>
        </w:rPr>
        <w:t>accuracy of 98.3 percent, with 3.5 percent uncertainty.</w:t>
      </w:r>
      <w:r>
        <w:rPr>
          <w:rFonts w:ascii="TimesNewRomanPSMT" w:hAnsi="TimesNewRomanPSMT" w:cs="TimesNewRomanPSMT"/>
          <w:sz w:val="34"/>
        </w:rPr>
        <w:t xml:space="preserve"> </w:t>
      </w:r>
      <w:r w:rsidRPr="009B4408">
        <w:rPr>
          <w:rFonts w:ascii="TimesNewRomanPSMT" w:hAnsi="TimesNewRomanPSMT" w:cs="TimesNewRomanPSMT"/>
          <w:sz w:val="34"/>
        </w:rPr>
        <w:t>The engine core-size predictive analytics has an</w:t>
      </w:r>
      <w:r>
        <w:rPr>
          <w:rFonts w:ascii="TimesNewRomanPSMT" w:hAnsi="TimesNewRomanPSMT" w:cs="TimesNewRomanPSMT"/>
          <w:sz w:val="34"/>
        </w:rPr>
        <w:t xml:space="preserve"> </w:t>
      </w:r>
      <w:r w:rsidRPr="009B4408">
        <w:rPr>
          <w:rFonts w:ascii="TimesNewRomanPSMT" w:hAnsi="TimesNewRomanPSMT" w:cs="TimesNewRomanPSMT"/>
          <w:sz w:val="34"/>
        </w:rPr>
        <w:t>overall accuracy of 100 percent, with 4.3 percent uncertainty. Overall, both predictive analytics show</w:t>
      </w:r>
      <w:r>
        <w:rPr>
          <w:rFonts w:ascii="TimesNewRomanPSMT" w:hAnsi="TimesNewRomanPSMT" w:cs="TimesNewRomanPSMT"/>
          <w:sz w:val="34"/>
        </w:rPr>
        <w:t xml:space="preserve"> </w:t>
      </w:r>
      <w:r w:rsidRPr="009B4408">
        <w:rPr>
          <w:rFonts w:ascii="TimesNewRomanPSMT" w:hAnsi="TimesNewRomanPSMT" w:cs="TimesNewRomanPSMT"/>
          <w:sz w:val="34"/>
        </w:rPr>
        <w:t>remarkable prediction accuracy.</w:t>
      </w:r>
    </w:p>
    <w:p w14:paraId="39D5AFB1" w14:textId="2B8FF70A" w:rsidR="009B4408" w:rsidRDefault="009B4408" w:rsidP="00D51D1A">
      <w:pPr>
        <w:pStyle w:val="ListParagraph"/>
        <w:numPr>
          <w:ilvl w:val="0"/>
          <w:numId w:val="8"/>
        </w:numPr>
        <w:autoSpaceDE w:val="0"/>
        <w:autoSpaceDN w:val="0"/>
        <w:adjustRightInd w:val="0"/>
        <w:spacing w:after="0" w:line="276" w:lineRule="auto"/>
        <w:rPr>
          <w:rFonts w:ascii="TimesNewRomanPSMT" w:hAnsi="TimesNewRomanPSMT" w:cs="TimesNewRomanPSMT"/>
          <w:sz w:val="34"/>
        </w:rPr>
      </w:pPr>
      <w:r w:rsidRPr="009B4408">
        <w:rPr>
          <w:rFonts w:ascii="TimesNewRomanPSMT" w:hAnsi="TimesNewRomanPSMT" w:cs="TimesNewRomanPSMT"/>
          <w:sz w:val="34"/>
        </w:rPr>
        <w:lastRenderedPageBreak/>
        <w:t>It would help to identify the best</w:t>
      </w:r>
      <w:r w:rsidRPr="009B4408">
        <w:rPr>
          <w:rFonts w:ascii="TimesNewRomanPSMT" w:hAnsi="TimesNewRomanPSMT" w:cs="TimesNewRomanPSMT"/>
          <w:sz w:val="34"/>
        </w:rPr>
        <w:t xml:space="preserve"> </w:t>
      </w:r>
      <w:r w:rsidRPr="009B4408">
        <w:rPr>
          <w:rFonts w:ascii="TimesNewRomanPSMT" w:hAnsi="TimesNewRomanPSMT" w:cs="TimesNewRomanPSMT"/>
          <w:sz w:val="34"/>
        </w:rPr>
        <w:t>engine design expeditiously amongst several candidates.</w:t>
      </w:r>
    </w:p>
    <w:p w14:paraId="00DD1DF1" w14:textId="56C125CB" w:rsidR="00FF7C9F" w:rsidRDefault="00FF7C9F" w:rsidP="00FF7C9F">
      <w:pPr>
        <w:pStyle w:val="ListParagraph"/>
        <w:autoSpaceDE w:val="0"/>
        <w:autoSpaceDN w:val="0"/>
        <w:adjustRightInd w:val="0"/>
        <w:spacing w:after="0" w:line="240" w:lineRule="auto"/>
        <w:rPr>
          <w:rFonts w:ascii="Times New Roman" w:hAnsi="Times New Roman" w:cs="Times New Roman"/>
          <w:sz w:val="36"/>
          <w:szCs w:val="20"/>
        </w:rPr>
      </w:pPr>
    </w:p>
    <w:p w14:paraId="7EB9EA80" w14:textId="3D5F63BE" w:rsidR="00FF7C9F" w:rsidRPr="00FF7C9F" w:rsidRDefault="00FF7C9F" w:rsidP="00FF7C9F">
      <w:pPr>
        <w:autoSpaceDE w:val="0"/>
        <w:autoSpaceDN w:val="0"/>
        <w:adjustRightInd w:val="0"/>
        <w:spacing w:after="0" w:line="240" w:lineRule="auto"/>
        <w:rPr>
          <w:rFonts w:ascii="Times New Roman" w:hAnsi="Times New Roman" w:cs="Times New Roman"/>
          <w:sz w:val="36"/>
          <w:szCs w:val="20"/>
        </w:rPr>
      </w:pPr>
      <w:r>
        <w:rPr>
          <w:rFonts w:ascii="URWPalladioL-Bold" w:hAnsi="URWPalladioL-Bold" w:cs="URWPalladioL-Bold"/>
          <w:b/>
          <w:bCs/>
          <w:sz w:val="18"/>
          <w:szCs w:val="18"/>
        </w:rPr>
        <w:t xml:space="preserve">               </w:t>
      </w:r>
      <w:r w:rsidRPr="00FF7C9F">
        <w:rPr>
          <w:rFonts w:ascii="URWPalladioL-Bold" w:hAnsi="URWPalladioL-Bold" w:cs="URWPalladioL-Bold"/>
          <w:b/>
          <w:bCs/>
          <w:sz w:val="18"/>
          <w:szCs w:val="18"/>
        </w:rPr>
        <w:t xml:space="preserve">   </w:t>
      </w:r>
      <w:r w:rsidRPr="00FF7C9F">
        <w:rPr>
          <w:rFonts w:ascii="Times New Roman" w:hAnsi="Times New Roman" w:cs="Times New Roman"/>
          <w:b/>
          <w:bCs/>
          <w:sz w:val="28"/>
          <w:szCs w:val="18"/>
        </w:rPr>
        <w:t>Table</w:t>
      </w:r>
      <w:r w:rsidRPr="00FF7C9F">
        <w:rPr>
          <w:rFonts w:ascii="Times New Roman" w:hAnsi="Times New Roman" w:cs="Times New Roman"/>
          <w:b/>
          <w:bCs/>
          <w:sz w:val="28"/>
          <w:szCs w:val="18"/>
        </w:rPr>
        <w:t>:</w:t>
      </w:r>
      <w:r w:rsidRPr="00FF7C9F">
        <w:rPr>
          <w:rFonts w:ascii="Times New Roman" w:hAnsi="Times New Roman" w:cs="Times New Roman"/>
          <w:b/>
          <w:bCs/>
          <w:sz w:val="28"/>
          <w:szCs w:val="18"/>
        </w:rPr>
        <w:t xml:space="preserve">  </w:t>
      </w:r>
      <w:r w:rsidRPr="00FF7C9F">
        <w:rPr>
          <w:rFonts w:ascii="Times New Roman" w:hAnsi="Times New Roman" w:cs="Times New Roman"/>
          <w:sz w:val="28"/>
          <w:szCs w:val="18"/>
        </w:rPr>
        <w:t>Comparative study of the presented machine-learning-based models.</w:t>
      </w:r>
      <w:r w:rsidRPr="00FF7C9F">
        <w:rPr>
          <w:noProof/>
          <w:sz w:val="36"/>
          <w:szCs w:val="20"/>
        </w:rPr>
        <w:drawing>
          <wp:anchor distT="0" distB="0" distL="114300" distR="114300" simplePos="0" relativeHeight="251658240" behindDoc="0" locked="0" layoutInCell="1" allowOverlap="1" wp14:anchorId="799EA5D4" wp14:editId="227C1BAA">
            <wp:simplePos x="0" y="0"/>
            <wp:positionH relativeFrom="column">
              <wp:posOffset>456565</wp:posOffset>
            </wp:positionH>
            <wp:positionV relativeFrom="paragraph">
              <wp:posOffset>-2540</wp:posOffset>
            </wp:positionV>
            <wp:extent cx="5440045" cy="2047249"/>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440045" cy="2047249"/>
                    </a:xfrm>
                    <a:prstGeom prst="rect">
                      <a:avLst/>
                    </a:prstGeom>
                  </pic:spPr>
                </pic:pic>
              </a:graphicData>
            </a:graphic>
            <wp14:sizeRelH relativeFrom="page">
              <wp14:pctWidth>0</wp14:pctWidth>
            </wp14:sizeRelH>
            <wp14:sizeRelV relativeFrom="page">
              <wp14:pctHeight>0</wp14:pctHeight>
            </wp14:sizeRelV>
          </wp:anchor>
        </w:drawing>
      </w:r>
    </w:p>
    <w:p w14:paraId="3D662A7C" w14:textId="0F9119AC" w:rsidR="00FF7C9F" w:rsidRPr="00FF7C9F" w:rsidRDefault="00FF7C9F" w:rsidP="00FF7C9F">
      <w:pPr>
        <w:pStyle w:val="ListParagraph"/>
        <w:rPr>
          <w:rFonts w:ascii="Times New Roman" w:hAnsi="Times New Roman" w:cs="Times New Roman"/>
          <w:sz w:val="36"/>
          <w:szCs w:val="20"/>
        </w:rPr>
      </w:pPr>
      <w:r>
        <w:rPr>
          <w:rFonts w:ascii="Times New Roman" w:hAnsi="Times New Roman" w:cs="Times New Roman"/>
          <w:noProof/>
          <w:sz w:val="36"/>
          <w:szCs w:val="20"/>
        </w:rPr>
        <w:drawing>
          <wp:anchor distT="0" distB="0" distL="114300" distR="114300" simplePos="0" relativeHeight="251659264" behindDoc="1" locked="0" layoutInCell="1" allowOverlap="1" wp14:anchorId="78B85E4A" wp14:editId="2502091D">
            <wp:simplePos x="0" y="0"/>
            <wp:positionH relativeFrom="column">
              <wp:posOffset>1104265</wp:posOffset>
            </wp:positionH>
            <wp:positionV relativeFrom="paragraph">
              <wp:posOffset>133350</wp:posOffset>
            </wp:positionV>
            <wp:extent cx="3905250" cy="4562475"/>
            <wp:effectExtent l="0" t="0" r="0" b="9525"/>
            <wp:wrapTight wrapText="bothSides">
              <wp:wrapPolygon edited="0">
                <wp:start x="0" y="0"/>
                <wp:lineTo x="0" y="21555"/>
                <wp:lineTo x="21495" y="21555"/>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3905250" cy="4562475"/>
                    </a:xfrm>
                    <a:prstGeom prst="rect">
                      <a:avLst/>
                    </a:prstGeom>
                  </pic:spPr>
                </pic:pic>
              </a:graphicData>
            </a:graphic>
            <wp14:sizeRelH relativeFrom="page">
              <wp14:pctWidth>0</wp14:pctWidth>
            </wp14:sizeRelH>
            <wp14:sizeRelV relativeFrom="page">
              <wp14:pctHeight>0</wp14:pctHeight>
            </wp14:sizeRelV>
          </wp:anchor>
        </w:drawing>
      </w:r>
    </w:p>
    <w:p w14:paraId="38F8DDBB" w14:textId="5BACCF14" w:rsidR="00FF7C9F" w:rsidRDefault="00FF7C9F" w:rsidP="00FF7C9F">
      <w:pPr>
        <w:pStyle w:val="ListParagraph"/>
        <w:autoSpaceDE w:val="0"/>
        <w:autoSpaceDN w:val="0"/>
        <w:adjustRightInd w:val="0"/>
        <w:spacing w:after="0" w:line="240" w:lineRule="auto"/>
        <w:rPr>
          <w:rFonts w:ascii="Times New Roman" w:hAnsi="Times New Roman" w:cs="Times New Roman"/>
          <w:sz w:val="36"/>
          <w:szCs w:val="20"/>
        </w:rPr>
      </w:pPr>
    </w:p>
    <w:p w14:paraId="5FFD3005" w14:textId="77777777" w:rsidR="00FF7C9F" w:rsidRDefault="00FF7C9F" w:rsidP="00FF7C9F">
      <w:pPr>
        <w:pStyle w:val="ListParagraph"/>
        <w:autoSpaceDE w:val="0"/>
        <w:autoSpaceDN w:val="0"/>
        <w:adjustRightInd w:val="0"/>
        <w:spacing w:after="0" w:line="240" w:lineRule="auto"/>
        <w:rPr>
          <w:rFonts w:ascii="Times New Roman" w:hAnsi="Times New Roman" w:cs="Times New Roman"/>
          <w:sz w:val="36"/>
          <w:szCs w:val="20"/>
        </w:rPr>
      </w:pPr>
    </w:p>
    <w:p w14:paraId="0F4EF4F7" w14:textId="77777777" w:rsidR="00FF7C9F" w:rsidRDefault="00FF7C9F" w:rsidP="00FF7C9F">
      <w:pPr>
        <w:pStyle w:val="ListParagraph"/>
        <w:autoSpaceDE w:val="0"/>
        <w:autoSpaceDN w:val="0"/>
        <w:adjustRightInd w:val="0"/>
        <w:spacing w:after="0" w:line="240" w:lineRule="auto"/>
        <w:rPr>
          <w:rFonts w:ascii="Times New Roman" w:hAnsi="Times New Roman" w:cs="Times New Roman"/>
          <w:sz w:val="36"/>
          <w:szCs w:val="20"/>
        </w:rPr>
      </w:pPr>
    </w:p>
    <w:p w14:paraId="36F462FF" w14:textId="77777777" w:rsidR="00FF7C9F" w:rsidRDefault="00FF7C9F" w:rsidP="00FF7C9F">
      <w:pPr>
        <w:pStyle w:val="ListParagraph"/>
        <w:autoSpaceDE w:val="0"/>
        <w:autoSpaceDN w:val="0"/>
        <w:adjustRightInd w:val="0"/>
        <w:spacing w:after="0" w:line="240" w:lineRule="auto"/>
        <w:rPr>
          <w:rFonts w:ascii="Times New Roman" w:hAnsi="Times New Roman" w:cs="Times New Roman"/>
          <w:sz w:val="36"/>
          <w:szCs w:val="20"/>
        </w:rPr>
      </w:pPr>
    </w:p>
    <w:p w14:paraId="4D05008A" w14:textId="2D16EC10" w:rsidR="00FF7C9F" w:rsidRPr="00FF7C9F" w:rsidRDefault="00FF7C9F" w:rsidP="00FF7C9F">
      <w:pPr>
        <w:pStyle w:val="ListParagraph"/>
        <w:autoSpaceDE w:val="0"/>
        <w:autoSpaceDN w:val="0"/>
        <w:adjustRightInd w:val="0"/>
        <w:spacing w:after="0" w:line="240" w:lineRule="auto"/>
        <w:rPr>
          <w:rFonts w:ascii="Times New Roman" w:hAnsi="Times New Roman" w:cs="Times New Roman"/>
          <w:sz w:val="36"/>
          <w:szCs w:val="20"/>
        </w:rPr>
      </w:pPr>
    </w:p>
    <w:p w14:paraId="21CB7BA7" w14:textId="16536D1E" w:rsidR="00297AC4" w:rsidRDefault="00297AC4">
      <w:pPr>
        <w:rPr>
          <w:rFonts w:ascii="Times New Roman" w:hAnsi="Times New Roman" w:cs="Times New Roman"/>
          <w:sz w:val="60"/>
          <w:szCs w:val="60"/>
        </w:rPr>
      </w:pPr>
    </w:p>
    <w:p w14:paraId="198DDB43" w14:textId="72215821" w:rsidR="00297AC4" w:rsidRDefault="00297AC4">
      <w:pPr>
        <w:rPr>
          <w:rFonts w:ascii="Times New Roman" w:hAnsi="Times New Roman" w:cs="Times New Roman"/>
          <w:sz w:val="60"/>
          <w:szCs w:val="60"/>
        </w:rPr>
      </w:pPr>
    </w:p>
    <w:p w14:paraId="043ECC13" w14:textId="78279F89" w:rsidR="00297AC4" w:rsidRDefault="00297AC4">
      <w:pPr>
        <w:rPr>
          <w:rFonts w:ascii="Times New Roman" w:hAnsi="Times New Roman" w:cs="Times New Roman"/>
          <w:sz w:val="60"/>
          <w:szCs w:val="60"/>
        </w:rPr>
      </w:pPr>
    </w:p>
    <w:p w14:paraId="2320322C" w14:textId="25318EF0" w:rsidR="00297AC4" w:rsidRDefault="00297AC4">
      <w:pPr>
        <w:rPr>
          <w:rFonts w:ascii="Times New Roman" w:hAnsi="Times New Roman" w:cs="Times New Roman"/>
          <w:sz w:val="60"/>
          <w:szCs w:val="60"/>
        </w:rPr>
      </w:pPr>
    </w:p>
    <w:p w14:paraId="79455591" w14:textId="73F08758" w:rsidR="00297AC4" w:rsidRDefault="00297AC4">
      <w:pPr>
        <w:rPr>
          <w:rFonts w:ascii="Times New Roman" w:hAnsi="Times New Roman" w:cs="Times New Roman"/>
          <w:sz w:val="60"/>
          <w:szCs w:val="60"/>
        </w:rPr>
      </w:pPr>
    </w:p>
    <w:p w14:paraId="6D853BEB" w14:textId="2B589771" w:rsidR="00297AC4" w:rsidRDefault="00297AC4">
      <w:pPr>
        <w:rPr>
          <w:rFonts w:ascii="Times New Roman" w:hAnsi="Times New Roman" w:cs="Times New Roman"/>
          <w:sz w:val="60"/>
          <w:szCs w:val="60"/>
        </w:rPr>
      </w:pPr>
    </w:p>
    <w:p w14:paraId="00B68147" w14:textId="456929C5" w:rsidR="00297AC4" w:rsidRDefault="00FF7C9F" w:rsidP="00D51D1A">
      <w:pPr>
        <w:pStyle w:val="ListParagraph"/>
        <w:numPr>
          <w:ilvl w:val="0"/>
          <w:numId w:val="10"/>
        </w:numPr>
        <w:autoSpaceDE w:val="0"/>
        <w:autoSpaceDN w:val="0"/>
        <w:adjustRightInd w:val="0"/>
        <w:spacing w:after="0" w:line="276" w:lineRule="auto"/>
        <w:rPr>
          <w:rFonts w:ascii="Times New Roman" w:hAnsi="Times New Roman" w:cs="Times New Roman"/>
          <w:sz w:val="36"/>
          <w:szCs w:val="20"/>
        </w:rPr>
      </w:pPr>
      <w:r w:rsidRPr="00FF7C9F">
        <w:rPr>
          <w:rFonts w:ascii="Times New Roman" w:hAnsi="Times New Roman" w:cs="Times New Roman"/>
          <w:sz w:val="36"/>
          <w:szCs w:val="20"/>
        </w:rPr>
        <w:lastRenderedPageBreak/>
        <w:t>Th</w:t>
      </w:r>
      <w:r w:rsidRPr="00FF7C9F">
        <w:rPr>
          <w:rFonts w:ascii="Times New Roman" w:hAnsi="Times New Roman" w:cs="Times New Roman"/>
          <w:sz w:val="36"/>
          <w:szCs w:val="20"/>
        </w:rPr>
        <w:t>e</w:t>
      </w:r>
      <w:r w:rsidRPr="00FF7C9F">
        <w:rPr>
          <w:rFonts w:ascii="Times New Roman" w:hAnsi="Times New Roman" w:cs="Times New Roman"/>
          <w:sz w:val="36"/>
          <w:szCs w:val="20"/>
        </w:rPr>
        <w:t xml:space="preserve"> </w:t>
      </w:r>
      <w:r w:rsidRPr="00FF7C9F">
        <w:rPr>
          <w:rFonts w:ascii="Times New Roman" w:hAnsi="Times New Roman" w:cs="Times New Roman"/>
          <w:sz w:val="36"/>
          <w:szCs w:val="20"/>
        </w:rPr>
        <w:t>results indicate that the proposed hybrid data preparation</w:t>
      </w:r>
      <w:r w:rsidRPr="00FF7C9F">
        <w:rPr>
          <w:rFonts w:ascii="Times New Roman" w:hAnsi="Times New Roman" w:cs="Times New Roman"/>
          <w:sz w:val="36"/>
          <w:szCs w:val="20"/>
        </w:rPr>
        <w:t xml:space="preserve"> </w:t>
      </w:r>
      <w:r w:rsidRPr="00FF7C9F">
        <w:rPr>
          <w:rFonts w:ascii="Times New Roman" w:hAnsi="Times New Roman" w:cs="Times New Roman"/>
          <w:sz w:val="36"/>
          <w:szCs w:val="20"/>
        </w:rPr>
        <w:t>model significantly improves the accurate prediction of</w:t>
      </w:r>
      <w:r w:rsidRPr="00FF7C9F">
        <w:rPr>
          <w:rFonts w:ascii="Times New Roman" w:hAnsi="Times New Roman" w:cs="Times New Roman"/>
          <w:sz w:val="36"/>
          <w:szCs w:val="20"/>
        </w:rPr>
        <w:t xml:space="preserve"> </w:t>
      </w:r>
      <w:r w:rsidRPr="00FF7C9F">
        <w:rPr>
          <w:rFonts w:ascii="Times New Roman" w:hAnsi="Times New Roman" w:cs="Times New Roman"/>
          <w:sz w:val="36"/>
          <w:szCs w:val="20"/>
        </w:rPr>
        <w:t>failure counts.</w:t>
      </w:r>
    </w:p>
    <w:p w14:paraId="6E743305" w14:textId="27E295CB" w:rsidR="00D51D1A" w:rsidRPr="00D51D1A" w:rsidRDefault="00D51D1A" w:rsidP="00D51D1A">
      <w:pPr>
        <w:pStyle w:val="ListParagraph"/>
        <w:numPr>
          <w:ilvl w:val="0"/>
          <w:numId w:val="10"/>
        </w:numPr>
        <w:autoSpaceDE w:val="0"/>
        <w:autoSpaceDN w:val="0"/>
        <w:adjustRightInd w:val="0"/>
        <w:spacing w:after="0" w:line="276" w:lineRule="auto"/>
        <w:rPr>
          <w:rFonts w:ascii="Times New Roman" w:hAnsi="Times New Roman" w:cs="Times New Roman"/>
          <w:sz w:val="36"/>
          <w:szCs w:val="20"/>
        </w:rPr>
      </w:pPr>
      <w:r w:rsidRPr="00D51D1A">
        <w:rPr>
          <w:rFonts w:ascii="Times New Roman" w:hAnsi="Times New Roman" w:cs="Times New Roman"/>
          <w:sz w:val="36"/>
          <w:szCs w:val="20"/>
        </w:rPr>
        <w:t>Comparing AE–CNN–BGRU</w:t>
      </w:r>
      <w:r w:rsidRPr="00D51D1A">
        <w:rPr>
          <w:rFonts w:ascii="Times New Roman" w:hAnsi="Times New Roman" w:cs="Times New Roman"/>
          <w:sz w:val="36"/>
          <w:szCs w:val="20"/>
        </w:rPr>
        <w:t xml:space="preserve"> </w:t>
      </w:r>
      <w:r w:rsidRPr="00D51D1A">
        <w:rPr>
          <w:rFonts w:ascii="Times New Roman" w:hAnsi="Times New Roman" w:cs="Times New Roman"/>
          <w:sz w:val="36"/>
          <w:szCs w:val="20"/>
        </w:rPr>
        <w:t>with other similar deep learning methods, the proposed</w:t>
      </w:r>
      <w:r w:rsidRPr="00D51D1A">
        <w:rPr>
          <w:rFonts w:ascii="Times New Roman" w:hAnsi="Times New Roman" w:cs="Times New Roman"/>
          <w:sz w:val="36"/>
          <w:szCs w:val="20"/>
        </w:rPr>
        <w:t xml:space="preserve"> </w:t>
      </w:r>
      <w:r w:rsidRPr="00D51D1A">
        <w:rPr>
          <w:rFonts w:ascii="Times New Roman" w:hAnsi="Times New Roman" w:cs="Times New Roman"/>
          <w:sz w:val="36"/>
          <w:szCs w:val="20"/>
        </w:rPr>
        <w:t>approach shows superior performance with 18% better</w:t>
      </w:r>
      <w:r w:rsidRPr="00D51D1A">
        <w:rPr>
          <w:rFonts w:ascii="Times New Roman" w:hAnsi="Times New Roman" w:cs="Times New Roman"/>
          <w:sz w:val="36"/>
          <w:szCs w:val="20"/>
        </w:rPr>
        <w:t xml:space="preserve"> </w:t>
      </w:r>
      <w:r w:rsidRPr="00D51D1A">
        <w:rPr>
          <w:rFonts w:ascii="Times New Roman" w:hAnsi="Times New Roman" w:cs="Times New Roman"/>
          <w:sz w:val="36"/>
          <w:szCs w:val="20"/>
        </w:rPr>
        <w:t>precision, 5% in a recall, and 10% in g-mean. The results</w:t>
      </w:r>
      <w:r w:rsidRPr="00D51D1A">
        <w:rPr>
          <w:rFonts w:ascii="Times New Roman" w:hAnsi="Times New Roman" w:cs="Times New Roman"/>
          <w:sz w:val="36"/>
          <w:szCs w:val="20"/>
        </w:rPr>
        <w:t xml:space="preserve"> </w:t>
      </w:r>
      <w:r w:rsidRPr="00D51D1A">
        <w:rPr>
          <w:rFonts w:ascii="Times New Roman" w:hAnsi="Times New Roman" w:cs="Times New Roman"/>
          <w:sz w:val="36"/>
          <w:szCs w:val="20"/>
        </w:rPr>
        <w:t>also indicate the model effectiveness in predicting component</w:t>
      </w:r>
      <w:r w:rsidRPr="00D51D1A">
        <w:rPr>
          <w:rFonts w:ascii="Times New Roman" w:hAnsi="Times New Roman" w:cs="Times New Roman"/>
          <w:sz w:val="36"/>
          <w:szCs w:val="20"/>
        </w:rPr>
        <w:t xml:space="preserve"> </w:t>
      </w:r>
      <w:r w:rsidRPr="00D51D1A">
        <w:rPr>
          <w:rFonts w:ascii="Times New Roman" w:hAnsi="Times New Roman" w:cs="Times New Roman"/>
          <w:sz w:val="36"/>
          <w:szCs w:val="20"/>
        </w:rPr>
        <w:t>failure within a defined useful period that aids in</w:t>
      </w:r>
      <w:r w:rsidRPr="00D51D1A">
        <w:rPr>
          <w:rFonts w:ascii="Times New Roman" w:hAnsi="Times New Roman" w:cs="Times New Roman"/>
          <w:sz w:val="36"/>
          <w:szCs w:val="20"/>
        </w:rPr>
        <w:t xml:space="preserve"> </w:t>
      </w:r>
      <w:r w:rsidRPr="00D51D1A">
        <w:rPr>
          <w:rFonts w:ascii="Times New Roman" w:hAnsi="Times New Roman" w:cs="Times New Roman"/>
          <w:sz w:val="36"/>
          <w:szCs w:val="20"/>
        </w:rPr>
        <w:t>minimising operational disruption.</w:t>
      </w:r>
    </w:p>
    <w:p w14:paraId="71836A4F" w14:textId="77777777" w:rsidR="00297AC4" w:rsidRDefault="00297AC4">
      <w:bookmarkStart w:id="0" w:name="_GoBack"/>
      <w:bookmarkEnd w:id="0"/>
    </w:p>
    <w:sectPr w:rsidR="00297AC4" w:rsidSect="00FE3AD6">
      <w:pgSz w:w="11906" w:h="16838"/>
      <w:pgMar w:top="1135" w:right="1133"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834A8" w14:textId="77777777" w:rsidR="007C20CB" w:rsidRDefault="007C20CB" w:rsidP="00297AC4">
      <w:pPr>
        <w:spacing w:after="0" w:line="240" w:lineRule="auto"/>
      </w:pPr>
      <w:r>
        <w:separator/>
      </w:r>
    </w:p>
  </w:endnote>
  <w:endnote w:type="continuationSeparator" w:id="0">
    <w:p w14:paraId="02FE3340" w14:textId="77777777" w:rsidR="007C20CB" w:rsidRDefault="007C20CB" w:rsidP="0029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DB404" w14:textId="77777777" w:rsidR="007C20CB" w:rsidRDefault="007C20CB" w:rsidP="00297AC4">
      <w:pPr>
        <w:spacing w:after="0" w:line="240" w:lineRule="auto"/>
      </w:pPr>
      <w:r>
        <w:separator/>
      </w:r>
    </w:p>
  </w:footnote>
  <w:footnote w:type="continuationSeparator" w:id="0">
    <w:p w14:paraId="1BE877AF" w14:textId="77777777" w:rsidR="007C20CB" w:rsidRDefault="007C20CB" w:rsidP="0029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36361"/>
    <w:multiLevelType w:val="hybridMultilevel"/>
    <w:tmpl w:val="72720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55A30"/>
    <w:multiLevelType w:val="hybridMultilevel"/>
    <w:tmpl w:val="06DEEB1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3E0E6BCB"/>
    <w:multiLevelType w:val="hybridMultilevel"/>
    <w:tmpl w:val="54FA9440"/>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 w15:restartNumberingAfterBreak="0">
    <w:nsid w:val="4FA074D0"/>
    <w:multiLevelType w:val="hybridMultilevel"/>
    <w:tmpl w:val="7BA29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B31A77"/>
    <w:multiLevelType w:val="hybridMultilevel"/>
    <w:tmpl w:val="8242B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2340C8"/>
    <w:multiLevelType w:val="hybridMultilevel"/>
    <w:tmpl w:val="D4008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E9C3702"/>
    <w:multiLevelType w:val="hybridMultilevel"/>
    <w:tmpl w:val="17987814"/>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7" w15:restartNumberingAfterBreak="0">
    <w:nsid w:val="74082448"/>
    <w:multiLevelType w:val="hybridMultilevel"/>
    <w:tmpl w:val="53D0C5F6"/>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8" w15:restartNumberingAfterBreak="0">
    <w:nsid w:val="74B77315"/>
    <w:multiLevelType w:val="hybridMultilevel"/>
    <w:tmpl w:val="7052996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9" w15:restartNumberingAfterBreak="0">
    <w:nsid w:val="7F9C5F02"/>
    <w:multiLevelType w:val="hybridMultilevel"/>
    <w:tmpl w:val="40D22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9"/>
  </w:num>
  <w:num w:numId="4">
    <w:abstractNumId w:val="8"/>
  </w:num>
  <w:num w:numId="5">
    <w:abstractNumId w:val="7"/>
  </w:num>
  <w:num w:numId="6">
    <w:abstractNumId w:val="2"/>
  </w:num>
  <w:num w:numId="7">
    <w:abstractNumId w:val="0"/>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4"/>
    <w:rsid w:val="00060836"/>
    <w:rsid w:val="00093487"/>
    <w:rsid w:val="00166066"/>
    <w:rsid w:val="00243465"/>
    <w:rsid w:val="00297AC4"/>
    <w:rsid w:val="002B07BF"/>
    <w:rsid w:val="004422F6"/>
    <w:rsid w:val="004D3FC9"/>
    <w:rsid w:val="00653FB0"/>
    <w:rsid w:val="006F7AD2"/>
    <w:rsid w:val="007369A7"/>
    <w:rsid w:val="007664C4"/>
    <w:rsid w:val="007C20CB"/>
    <w:rsid w:val="00955E04"/>
    <w:rsid w:val="009B4408"/>
    <w:rsid w:val="009C2A31"/>
    <w:rsid w:val="00A230A1"/>
    <w:rsid w:val="00A7543C"/>
    <w:rsid w:val="00BC1919"/>
    <w:rsid w:val="00BF61AF"/>
    <w:rsid w:val="00C31BFA"/>
    <w:rsid w:val="00C9501C"/>
    <w:rsid w:val="00CD1759"/>
    <w:rsid w:val="00D51D1A"/>
    <w:rsid w:val="00D83C86"/>
    <w:rsid w:val="00D97573"/>
    <w:rsid w:val="00F11B8B"/>
    <w:rsid w:val="00FE3AD6"/>
    <w:rsid w:val="00FF7C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A6C33"/>
  <w15:chartTrackingRefBased/>
  <w15:docId w15:val="{1D0316F6-CAA4-4A33-859B-4379F76A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A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AC4"/>
  </w:style>
  <w:style w:type="paragraph" w:styleId="Footer">
    <w:name w:val="footer"/>
    <w:basedOn w:val="Normal"/>
    <w:link w:val="FooterChar"/>
    <w:uiPriority w:val="99"/>
    <w:unhideWhenUsed/>
    <w:rsid w:val="00297A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AC4"/>
  </w:style>
  <w:style w:type="paragraph" w:styleId="ListParagraph">
    <w:name w:val="List Paragraph"/>
    <w:basedOn w:val="Normal"/>
    <w:uiPriority w:val="34"/>
    <w:qFormat/>
    <w:rsid w:val="00FE3AD6"/>
    <w:pPr>
      <w:ind w:left="720"/>
      <w:contextualSpacing/>
    </w:pPr>
  </w:style>
  <w:style w:type="paragraph" w:styleId="BalloonText">
    <w:name w:val="Balloon Text"/>
    <w:basedOn w:val="Normal"/>
    <w:link w:val="BalloonTextChar"/>
    <w:uiPriority w:val="99"/>
    <w:semiHidden/>
    <w:unhideWhenUsed/>
    <w:rsid w:val="00C950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0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20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webp"/><Relationship Id="rId1" Type="http://schemas.openxmlformats.org/officeDocument/2006/relationships/image" Target="../media/image1.pn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webp"/><Relationship Id="rId1" Type="http://schemas.openxmlformats.org/officeDocument/2006/relationships/image" Target="../media/image1.pn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408FE-BBBE-4FEA-AA67-029DF8093466}" type="doc">
      <dgm:prSet loTypeId="urn:microsoft.com/office/officeart/2005/8/layout/vList3" loCatId="picture" qsTypeId="urn:microsoft.com/office/officeart/2005/8/quickstyle/simple5" qsCatId="simple" csTypeId="urn:microsoft.com/office/officeart/2005/8/colors/colorful5" csCatId="colorful" phldr="1"/>
      <dgm:spPr/>
    </dgm:pt>
    <dgm:pt modelId="{461DF2E9-2D58-4E20-8F16-BAD138DE7A99}">
      <dgm:prSet phldrT="[Text]"/>
      <dgm:spPr/>
      <dgm:t>
        <a:bodyPr/>
        <a:lstStyle/>
        <a:p>
          <a:r>
            <a:rPr lang="en-IN"/>
            <a:t>It provides complete security  about the database collected over years.</a:t>
          </a:r>
        </a:p>
      </dgm:t>
    </dgm:pt>
    <dgm:pt modelId="{21FB4E33-A76A-45A6-862D-02ED34739C31}" type="parTrans" cxnId="{86E97C13-25A5-428A-9C51-3D1AA084BA51}">
      <dgm:prSet/>
      <dgm:spPr/>
      <dgm:t>
        <a:bodyPr/>
        <a:lstStyle/>
        <a:p>
          <a:endParaRPr lang="en-IN"/>
        </a:p>
      </dgm:t>
    </dgm:pt>
    <dgm:pt modelId="{8CB2E932-6E43-4397-83E3-41D3C3CB9E9F}" type="sibTrans" cxnId="{86E97C13-25A5-428A-9C51-3D1AA084BA51}">
      <dgm:prSet/>
      <dgm:spPr/>
      <dgm:t>
        <a:bodyPr/>
        <a:lstStyle/>
        <a:p>
          <a:endParaRPr lang="en-IN"/>
        </a:p>
      </dgm:t>
    </dgm:pt>
    <dgm:pt modelId="{26F5B249-8291-4F26-A1BF-FE3CE7A4CF83}">
      <dgm:prSet phldrT="[Text]"/>
      <dgm:spPr/>
      <dgm:t>
        <a:bodyPr/>
        <a:lstStyle/>
        <a:p>
          <a:r>
            <a:rPr lang="en-IN"/>
            <a:t>Since the failures of the engine components were predicted earlier so it reduce the cost for replacing and repairing components.</a:t>
          </a:r>
        </a:p>
      </dgm:t>
    </dgm:pt>
    <dgm:pt modelId="{81A585E3-7199-43FC-8F79-442C96EC6F46}" type="parTrans" cxnId="{8AD7B6A9-10BD-4E18-88BB-4FE35ED7EDE5}">
      <dgm:prSet/>
      <dgm:spPr/>
      <dgm:t>
        <a:bodyPr/>
        <a:lstStyle/>
        <a:p>
          <a:endParaRPr lang="en-IN"/>
        </a:p>
      </dgm:t>
    </dgm:pt>
    <dgm:pt modelId="{B6EDD547-45ED-4392-AD1F-493959AB36F9}" type="sibTrans" cxnId="{8AD7B6A9-10BD-4E18-88BB-4FE35ED7EDE5}">
      <dgm:prSet/>
      <dgm:spPr/>
      <dgm:t>
        <a:bodyPr/>
        <a:lstStyle/>
        <a:p>
          <a:endParaRPr lang="en-IN"/>
        </a:p>
      </dgm:t>
    </dgm:pt>
    <dgm:pt modelId="{B2C8C17A-A6B7-465B-A06F-985B1DB2DED5}">
      <dgm:prSet phldrT="[Text]"/>
      <dgm:spPr/>
      <dgm:t>
        <a:bodyPr/>
        <a:lstStyle/>
        <a:p>
          <a:r>
            <a:rPr lang="en-IN"/>
            <a:t>From the database the user get everything they needed and database will monitered by the data scientists.</a:t>
          </a:r>
        </a:p>
      </dgm:t>
    </dgm:pt>
    <dgm:pt modelId="{8D4505FC-9ABB-4E74-85C5-07B15CFE8740}" type="parTrans" cxnId="{6EC4DBD6-38A8-4306-A93F-E044E565132E}">
      <dgm:prSet/>
      <dgm:spPr/>
      <dgm:t>
        <a:bodyPr/>
        <a:lstStyle/>
        <a:p>
          <a:endParaRPr lang="en-IN"/>
        </a:p>
      </dgm:t>
    </dgm:pt>
    <dgm:pt modelId="{8C4ABC28-A161-4BF1-A0CA-5F556A38B335}" type="sibTrans" cxnId="{6EC4DBD6-38A8-4306-A93F-E044E565132E}">
      <dgm:prSet/>
      <dgm:spPr/>
      <dgm:t>
        <a:bodyPr/>
        <a:lstStyle/>
        <a:p>
          <a:endParaRPr lang="en-IN"/>
        </a:p>
      </dgm:t>
    </dgm:pt>
    <dgm:pt modelId="{BFF25C76-4050-4EE4-898F-1620F38ACC79}">
      <dgm:prSet/>
      <dgm:spPr/>
      <dgm:t>
        <a:bodyPr/>
        <a:lstStyle/>
        <a:p>
          <a:r>
            <a:rPr lang="en-IN"/>
            <a:t>The Performance were monitered during the simulation of this model and corrections made regarding the results.</a:t>
          </a:r>
        </a:p>
      </dgm:t>
    </dgm:pt>
    <dgm:pt modelId="{C294BD94-ADCF-4380-8F15-F58B14C3E928}" type="parTrans" cxnId="{1E1E7144-E0F3-4C65-B24B-AE36546302FC}">
      <dgm:prSet/>
      <dgm:spPr/>
      <dgm:t>
        <a:bodyPr/>
        <a:lstStyle/>
        <a:p>
          <a:endParaRPr lang="en-IN"/>
        </a:p>
      </dgm:t>
    </dgm:pt>
    <dgm:pt modelId="{8676F322-6692-493D-B6B7-AC6F11DC0567}" type="sibTrans" cxnId="{1E1E7144-E0F3-4C65-B24B-AE36546302FC}">
      <dgm:prSet/>
      <dgm:spPr/>
      <dgm:t>
        <a:bodyPr/>
        <a:lstStyle/>
        <a:p>
          <a:endParaRPr lang="en-IN"/>
        </a:p>
      </dgm:t>
    </dgm:pt>
    <dgm:pt modelId="{AD8FB9A8-1C6A-4285-8C99-4344C839BCFF}" type="pres">
      <dgm:prSet presAssocID="{E45408FE-BBBE-4FEA-AA67-029DF8093466}" presName="linearFlow" presStyleCnt="0">
        <dgm:presLayoutVars>
          <dgm:dir/>
          <dgm:resizeHandles val="exact"/>
        </dgm:presLayoutVars>
      </dgm:prSet>
      <dgm:spPr/>
    </dgm:pt>
    <dgm:pt modelId="{4B5110B3-21CA-4DBF-9BFE-0061B467940E}" type="pres">
      <dgm:prSet presAssocID="{461DF2E9-2D58-4E20-8F16-BAD138DE7A99}" presName="composite" presStyleCnt="0"/>
      <dgm:spPr/>
    </dgm:pt>
    <dgm:pt modelId="{9A6ED634-B463-4E91-B00F-112E99E3690D}" type="pres">
      <dgm:prSet presAssocID="{461DF2E9-2D58-4E20-8F16-BAD138DE7A99}" presName="imgShp" presStyleLbl="fgImgPlace1" presStyleIdx="0" presStyleCnt="4" custLinFactNeighborX="1071" custLinFactNeighborY="-77"/>
      <dgm:spPr>
        <a:blipFill>
          <a:blip xmlns:r="http://schemas.openxmlformats.org/officeDocument/2006/relationships" r:embed="rId1">
            <a:extLst>
              <a:ext uri="{28A0092B-C50C-407E-A947-70E740481C1C}">
                <a14:useLocalDpi xmlns:a14="http://schemas.microsoft.com/office/drawing/2010/main" val="0"/>
              </a:ext>
            </a:extLst>
          </a:blip>
          <a:srcRect/>
          <a:stretch>
            <a:fillRect l="-17000" r="-17000"/>
          </a:stretch>
        </a:blipFill>
      </dgm:spPr>
    </dgm:pt>
    <dgm:pt modelId="{1217439D-FF3F-48F1-8178-12E693BE8C53}" type="pres">
      <dgm:prSet presAssocID="{461DF2E9-2D58-4E20-8F16-BAD138DE7A99}" presName="txShp" presStyleLbl="node1" presStyleIdx="0" presStyleCnt="4">
        <dgm:presLayoutVars>
          <dgm:bulletEnabled val="1"/>
        </dgm:presLayoutVars>
      </dgm:prSet>
      <dgm:spPr/>
    </dgm:pt>
    <dgm:pt modelId="{1BD668B3-D0D2-44F5-88CC-7A1C601170E0}" type="pres">
      <dgm:prSet presAssocID="{8CB2E932-6E43-4397-83E3-41D3C3CB9E9F}" presName="spacing" presStyleCnt="0"/>
      <dgm:spPr/>
    </dgm:pt>
    <dgm:pt modelId="{2E3899CA-85E1-464F-8865-9B1CC4E2AEEF}" type="pres">
      <dgm:prSet presAssocID="{26F5B249-8291-4F26-A1BF-FE3CE7A4CF83}" presName="composite" presStyleCnt="0"/>
      <dgm:spPr/>
    </dgm:pt>
    <dgm:pt modelId="{E00E0732-4AAD-4BC2-8B6C-510C3D559409}" type="pres">
      <dgm:prSet presAssocID="{26F5B249-8291-4F26-A1BF-FE3CE7A4CF83}" presName="imgShp" presStyleLbl="f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pt>
    <dgm:pt modelId="{5B7CFC90-44AE-47CF-A7D6-CA09B297C0D3}" type="pres">
      <dgm:prSet presAssocID="{26F5B249-8291-4F26-A1BF-FE3CE7A4CF83}" presName="txShp" presStyleLbl="node1" presStyleIdx="1" presStyleCnt="4">
        <dgm:presLayoutVars>
          <dgm:bulletEnabled val="1"/>
        </dgm:presLayoutVars>
      </dgm:prSet>
      <dgm:spPr/>
    </dgm:pt>
    <dgm:pt modelId="{3DCEE3A5-08C6-4B44-9540-BB818158E2CA}" type="pres">
      <dgm:prSet presAssocID="{B6EDD547-45ED-4392-AD1F-493959AB36F9}" presName="spacing" presStyleCnt="0"/>
      <dgm:spPr/>
    </dgm:pt>
    <dgm:pt modelId="{018150DE-6500-4222-AA1B-D239111C5396}" type="pres">
      <dgm:prSet presAssocID="{B2C8C17A-A6B7-465B-A06F-985B1DB2DED5}" presName="composite" presStyleCnt="0"/>
      <dgm:spPr/>
    </dgm:pt>
    <dgm:pt modelId="{58BF0B0D-7CCE-4241-A455-5046F50610ED}" type="pres">
      <dgm:prSet presAssocID="{B2C8C17A-A6B7-465B-A06F-985B1DB2DED5}" presName="imgShp"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06732707-0EA1-499A-82EA-A8D8B0258591}" type="pres">
      <dgm:prSet presAssocID="{B2C8C17A-A6B7-465B-A06F-985B1DB2DED5}" presName="txShp" presStyleLbl="node1" presStyleIdx="2" presStyleCnt="4">
        <dgm:presLayoutVars>
          <dgm:bulletEnabled val="1"/>
        </dgm:presLayoutVars>
      </dgm:prSet>
      <dgm:spPr/>
    </dgm:pt>
    <dgm:pt modelId="{1A4A1D4B-0656-4262-BADC-8C7D0961A153}" type="pres">
      <dgm:prSet presAssocID="{8C4ABC28-A161-4BF1-A0CA-5F556A38B335}" presName="spacing" presStyleCnt="0"/>
      <dgm:spPr/>
    </dgm:pt>
    <dgm:pt modelId="{446E06EE-FFBD-4192-BD2D-F2EA498C1B7B}" type="pres">
      <dgm:prSet presAssocID="{BFF25C76-4050-4EE4-898F-1620F38ACC79}" presName="composite" presStyleCnt="0"/>
      <dgm:spPr/>
    </dgm:pt>
    <dgm:pt modelId="{3E7AF810-453A-4515-B3EC-010D4DAD36EE}" type="pres">
      <dgm:prSet presAssocID="{BFF25C76-4050-4EE4-898F-1620F38ACC79}" presName="imgShp" presStyleLbl="fgImgPlace1" presStyleIdx="3" presStyleCnt="4" custLinFactNeighborX="1263" custLinFactNeighborY="153"/>
      <dgm:spPr>
        <a:blipFill>
          <a:blip xmlns:r="http://schemas.openxmlformats.org/officeDocument/2006/relationships" r:embed="rId4">
            <a:extLst>
              <a:ext uri="{28A0092B-C50C-407E-A947-70E740481C1C}">
                <a14:useLocalDpi xmlns:a14="http://schemas.microsoft.com/office/drawing/2010/main" val="0"/>
              </a:ext>
            </a:extLst>
          </a:blip>
          <a:srcRect/>
          <a:stretch>
            <a:fillRect l="-25000" r="-25000"/>
          </a:stretch>
        </a:blipFill>
      </dgm:spPr>
    </dgm:pt>
    <dgm:pt modelId="{C1B9DDA9-0991-4FD3-98EE-AD519729D3D7}" type="pres">
      <dgm:prSet presAssocID="{BFF25C76-4050-4EE4-898F-1620F38ACC79}" presName="txShp" presStyleLbl="node1" presStyleIdx="3" presStyleCnt="4">
        <dgm:presLayoutVars>
          <dgm:bulletEnabled val="1"/>
        </dgm:presLayoutVars>
      </dgm:prSet>
      <dgm:spPr/>
    </dgm:pt>
  </dgm:ptLst>
  <dgm:cxnLst>
    <dgm:cxn modelId="{86E97C13-25A5-428A-9C51-3D1AA084BA51}" srcId="{E45408FE-BBBE-4FEA-AA67-029DF8093466}" destId="{461DF2E9-2D58-4E20-8F16-BAD138DE7A99}" srcOrd="0" destOrd="0" parTransId="{21FB4E33-A76A-45A6-862D-02ED34739C31}" sibTransId="{8CB2E932-6E43-4397-83E3-41D3C3CB9E9F}"/>
    <dgm:cxn modelId="{02EBFA14-A2B8-4B74-A933-69FA2573EDD6}" type="presOf" srcId="{BFF25C76-4050-4EE4-898F-1620F38ACC79}" destId="{C1B9DDA9-0991-4FD3-98EE-AD519729D3D7}" srcOrd="0" destOrd="0" presId="urn:microsoft.com/office/officeart/2005/8/layout/vList3"/>
    <dgm:cxn modelId="{216B323B-3BD6-4AAF-B3AB-31265A9BC9F5}" type="presOf" srcId="{B2C8C17A-A6B7-465B-A06F-985B1DB2DED5}" destId="{06732707-0EA1-499A-82EA-A8D8B0258591}" srcOrd="0" destOrd="0" presId="urn:microsoft.com/office/officeart/2005/8/layout/vList3"/>
    <dgm:cxn modelId="{3CBC3E5C-B776-4565-9BDD-326FA36D7C24}" type="presOf" srcId="{E45408FE-BBBE-4FEA-AA67-029DF8093466}" destId="{AD8FB9A8-1C6A-4285-8C99-4344C839BCFF}" srcOrd="0" destOrd="0" presId="urn:microsoft.com/office/officeart/2005/8/layout/vList3"/>
    <dgm:cxn modelId="{1E1E7144-E0F3-4C65-B24B-AE36546302FC}" srcId="{E45408FE-BBBE-4FEA-AA67-029DF8093466}" destId="{BFF25C76-4050-4EE4-898F-1620F38ACC79}" srcOrd="3" destOrd="0" parTransId="{C294BD94-ADCF-4380-8F15-F58B14C3E928}" sibTransId="{8676F322-6692-493D-B6B7-AC6F11DC0567}"/>
    <dgm:cxn modelId="{29914B51-F540-4C06-BC98-DC4953E7D492}" type="presOf" srcId="{26F5B249-8291-4F26-A1BF-FE3CE7A4CF83}" destId="{5B7CFC90-44AE-47CF-A7D6-CA09B297C0D3}" srcOrd="0" destOrd="0" presId="urn:microsoft.com/office/officeart/2005/8/layout/vList3"/>
    <dgm:cxn modelId="{EA2E297F-D53C-426E-A280-648CBC849844}" type="presOf" srcId="{461DF2E9-2D58-4E20-8F16-BAD138DE7A99}" destId="{1217439D-FF3F-48F1-8178-12E693BE8C53}" srcOrd="0" destOrd="0" presId="urn:microsoft.com/office/officeart/2005/8/layout/vList3"/>
    <dgm:cxn modelId="{8AD7B6A9-10BD-4E18-88BB-4FE35ED7EDE5}" srcId="{E45408FE-BBBE-4FEA-AA67-029DF8093466}" destId="{26F5B249-8291-4F26-A1BF-FE3CE7A4CF83}" srcOrd="1" destOrd="0" parTransId="{81A585E3-7199-43FC-8F79-442C96EC6F46}" sibTransId="{B6EDD547-45ED-4392-AD1F-493959AB36F9}"/>
    <dgm:cxn modelId="{6EC4DBD6-38A8-4306-A93F-E044E565132E}" srcId="{E45408FE-BBBE-4FEA-AA67-029DF8093466}" destId="{B2C8C17A-A6B7-465B-A06F-985B1DB2DED5}" srcOrd="2" destOrd="0" parTransId="{8D4505FC-9ABB-4E74-85C5-07B15CFE8740}" sibTransId="{8C4ABC28-A161-4BF1-A0CA-5F556A38B335}"/>
    <dgm:cxn modelId="{163D5F30-BF17-4A3B-AB0F-BCCF3DBF7A18}" type="presParOf" srcId="{AD8FB9A8-1C6A-4285-8C99-4344C839BCFF}" destId="{4B5110B3-21CA-4DBF-9BFE-0061B467940E}" srcOrd="0" destOrd="0" presId="urn:microsoft.com/office/officeart/2005/8/layout/vList3"/>
    <dgm:cxn modelId="{B7751620-B8C3-4CA4-B8BC-185CF9972B07}" type="presParOf" srcId="{4B5110B3-21CA-4DBF-9BFE-0061B467940E}" destId="{9A6ED634-B463-4E91-B00F-112E99E3690D}" srcOrd="0" destOrd="0" presId="urn:microsoft.com/office/officeart/2005/8/layout/vList3"/>
    <dgm:cxn modelId="{078A9DE2-9629-40AD-BB5B-1F2A8933949E}" type="presParOf" srcId="{4B5110B3-21CA-4DBF-9BFE-0061B467940E}" destId="{1217439D-FF3F-48F1-8178-12E693BE8C53}" srcOrd="1" destOrd="0" presId="urn:microsoft.com/office/officeart/2005/8/layout/vList3"/>
    <dgm:cxn modelId="{4BC811BC-6606-4101-AADE-36BE787C00FE}" type="presParOf" srcId="{AD8FB9A8-1C6A-4285-8C99-4344C839BCFF}" destId="{1BD668B3-D0D2-44F5-88CC-7A1C601170E0}" srcOrd="1" destOrd="0" presId="urn:microsoft.com/office/officeart/2005/8/layout/vList3"/>
    <dgm:cxn modelId="{0E8096A3-5494-4D8A-8BA9-85F51941036C}" type="presParOf" srcId="{AD8FB9A8-1C6A-4285-8C99-4344C839BCFF}" destId="{2E3899CA-85E1-464F-8865-9B1CC4E2AEEF}" srcOrd="2" destOrd="0" presId="urn:microsoft.com/office/officeart/2005/8/layout/vList3"/>
    <dgm:cxn modelId="{0103FA93-1D70-4F0E-A46B-CFCF6E296FFC}" type="presParOf" srcId="{2E3899CA-85E1-464F-8865-9B1CC4E2AEEF}" destId="{E00E0732-4AAD-4BC2-8B6C-510C3D559409}" srcOrd="0" destOrd="0" presId="urn:microsoft.com/office/officeart/2005/8/layout/vList3"/>
    <dgm:cxn modelId="{DCBE523A-DD90-4EE5-AA19-36BF9435B28E}" type="presParOf" srcId="{2E3899CA-85E1-464F-8865-9B1CC4E2AEEF}" destId="{5B7CFC90-44AE-47CF-A7D6-CA09B297C0D3}" srcOrd="1" destOrd="0" presId="urn:microsoft.com/office/officeart/2005/8/layout/vList3"/>
    <dgm:cxn modelId="{43805312-A8CD-4719-92C2-3C8F6239249D}" type="presParOf" srcId="{AD8FB9A8-1C6A-4285-8C99-4344C839BCFF}" destId="{3DCEE3A5-08C6-4B44-9540-BB818158E2CA}" srcOrd="3" destOrd="0" presId="urn:microsoft.com/office/officeart/2005/8/layout/vList3"/>
    <dgm:cxn modelId="{0937AFDF-14F0-4312-AC6F-0780E7F545E6}" type="presParOf" srcId="{AD8FB9A8-1C6A-4285-8C99-4344C839BCFF}" destId="{018150DE-6500-4222-AA1B-D239111C5396}" srcOrd="4" destOrd="0" presId="urn:microsoft.com/office/officeart/2005/8/layout/vList3"/>
    <dgm:cxn modelId="{EF51E032-0863-4DF8-BB46-1269D38B8C00}" type="presParOf" srcId="{018150DE-6500-4222-AA1B-D239111C5396}" destId="{58BF0B0D-7CCE-4241-A455-5046F50610ED}" srcOrd="0" destOrd="0" presId="urn:microsoft.com/office/officeart/2005/8/layout/vList3"/>
    <dgm:cxn modelId="{8B1BB237-7A55-46E5-80D3-58A16893B667}" type="presParOf" srcId="{018150DE-6500-4222-AA1B-D239111C5396}" destId="{06732707-0EA1-499A-82EA-A8D8B0258591}" srcOrd="1" destOrd="0" presId="urn:microsoft.com/office/officeart/2005/8/layout/vList3"/>
    <dgm:cxn modelId="{E9A3D440-160B-47E8-8449-8D7D63B5617A}" type="presParOf" srcId="{AD8FB9A8-1C6A-4285-8C99-4344C839BCFF}" destId="{1A4A1D4B-0656-4262-BADC-8C7D0961A153}" srcOrd="5" destOrd="0" presId="urn:microsoft.com/office/officeart/2005/8/layout/vList3"/>
    <dgm:cxn modelId="{D3E22CDA-75E3-4E85-B74C-96E0A4505BF0}" type="presParOf" srcId="{AD8FB9A8-1C6A-4285-8C99-4344C839BCFF}" destId="{446E06EE-FFBD-4192-BD2D-F2EA498C1B7B}" srcOrd="6" destOrd="0" presId="urn:microsoft.com/office/officeart/2005/8/layout/vList3"/>
    <dgm:cxn modelId="{D3C52046-0BDD-4445-A3E5-AC10A6A929C8}" type="presParOf" srcId="{446E06EE-FFBD-4192-BD2D-F2EA498C1B7B}" destId="{3E7AF810-453A-4515-B3EC-010D4DAD36EE}" srcOrd="0" destOrd="0" presId="urn:microsoft.com/office/officeart/2005/8/layout/vList3"/>
    <dgm:cxn modelId="{67DE5E3E-82D3-46FC-98FA-793092076312}" type="presParOf" srcId="{446E06EE-FFBD-4192-BD2D-F2EA498C1B7B}" destId="{C1B9DDA9-0991-4FD3-98EE-AD519729D3D7}" srcOrd="1" destOrd="0" presId="urn:microsoft.com/office/officeart/2005/8/layout/vList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17439D-FF3F-48F1-8178-12E693BE8C53}">
      <dsp:nvSpPr>
        <dsp:cNvPr id="0" name=""/>
        <dsp:cNvSpPr/>
      </dsp:nvSpPr>
      <dsp:spPr>
        <a:xfrm rot="10800000">
          <a:off x="1201583" y="2047"/>
          <a:ext cx="3794140" cy="983665"/>
        </a:xfrm>
        <a:prstGeom prst="homePlat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33769" tIns="57150" rIns="106680" bIns="57150" numCol="1" spcCol="1270" anchor="ctr" anchorCtr="0">
          <a:noAutofit/>
        </a:bodyPr>
        <a:lstStyle/>
        <a:p>
          <a:pPr marL="0" lvl="0" indent="0" algn="ctr" defTabSz="666750">
            <a:lnSpc>
              <a:spcPct val="90000"/>
            </a:lnSpc>
            <a:spcBef>
              <a:spcPct val="0"/>
            </a:spcBef>
            <a:spcAft>
              <a:spcPct val="35000"/>
            </a:spcAft>
            <a:buNone/>
          </a:pPr>
          <a:r>
            <a:rPr lang="en-IN" sz="1500" kern="1200"/>
            <a:t>It provides complete security  about the database collected over years.</a:t>
          </a:r>
        </a:p>
      </dsp:txBody>
      <dsp:txXfrm rot="10800000">
        <a:off x="1447499" y="2047"/>
        <a:ext cx="3548224" cy="983665"/>
      </dsp:txXfrm>
    </dsp:sp>
    <dsp:sp modelId="{9A6ED634-B463-4E91-B00F-112E99E3690D}">
      <dsp:nvSpPr>
        <dsp:cNvPr id="0" name=""/>
        <dsp:cNvSpPr/>
      </dsp:nvSpPr>
      <dsp:spPr>
        <a:xfrm>
          <a:off x="720285" y="1290"/>
          <a:ext cx="983665" cy="983665"/>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B7CFC90-44AE-47CF-A7D6-CA09B297C0D3}">
      <dsp:nvSpPr>
        <dsp:cNvPr id="0" name=""/>
        <dsp:cNvSpPr/>
      </dsp:nvSpPr>
      <dsp:spPr>
        <a:xfrm rot="10800000">
          <a:off x="1201583" y="1279344"/>
          <a:ext cx="3794140" cy="983665"/>
        </a:xfrm>
        <a:prstGeom prst="homePlate">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33769" tIns="57150" rIns="106680" bIns="57150" numCol="1" spcCol="1270" anchor="ctr" anchorCtr="0">
          <a:noAutofit/>
        </a:bodyPr>
        <a:lstStyle/>
        <a:p>
          <a:pPr marL="0" lvl="0" indent="0" algn="ctr" defTabSz="666750">
            <a:lnSpc>
              <a:spcPct val="90000"/>
            </a:lnSpc>
            <a:spcBef>
              <a:spcPct val="0"/>
            </a:spcBef>
            <a:spcAft>
              <a:spcPct val="35000"/>
            </a:spcAft>
            <a:buNone/>
          </a:pPr>
          <a:r>
            <a:rPr lang="en-IN" sz="1500" kern="1200"/>
            <a:t>Since the failures of the engine components were predicted earlier so it reduce the cost for replacing and repairing components.</a:t>
          </a:r>
        </a:p>
      </dsp:txBody>
      <dsp:txXfrm rot="10800000">
        <a:off x="1447499" y="1279344"/>
        <a:ext cx="3548224" cy="983665"/>
      </dsp:txXfrm>
    </dsp:sp>
    <dsp:sp modelId="{E00E0732-4AAD-4BC2-8B6C-510C3D559409}">
      <dsp:nvSpPr>
        <dsp:cNvPr id="0" name=""/>
        <dsp:cNvSpPr/>
      </dsp:nvSpPr>
      <dsp:spPr>
        <a:xfrm>
          <a:off x="709750" y="1279344"/>
          <a:ext cx="983665" cy="983665"/>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6732707-0EA1-499A-82EA-A8D8B0258591}">
      <dsp:nvSpPr>
        <dsp:cNvPr id="0" name=""/>
        <dsp:cNvSpPr/>
      </dsp:nvSpPr>
      <dsp:spPr>
        <a:xfrm rot="10800000">
          <a:off x="1201583" y="2556640"/>
          <a:ext cx="3794140" cy="983665"/>
        </a:xfrm>
        <a:prstGeom prst="homePlate">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33769" tIns="57150" rIns="106680" bIns="57150" numCol="1" spcCol="1270" anchor="ctr" anchorCtr="0">
          <a:noAutofit/>
        </a:bodyPr>
        <a:lstStyle/>
        <a:p>
          <a:pPr marL="0" lvl="0" indent="0" algn="ctr" defTabSz="666750">
            <a:lnSpc>
              <a:spcPct val="90000"/>
            </a:lnSpc>
            <a:spcBef>
              <a:spcPct val="0"/>
            </a:spcBef>
            <a:spcAft>
              <a:spcPct val="35000"/>
            </a:spcAft>
            <a:buNone/>
          </a:pPr>
          <a:r>
            <a:rPr lang="en-IN" sz="1500" kern="1200"/>
            <a:t>From the database the user get everything they needed and database will monitered by the data scientists.</a:t>
          </a:r>
        </a:p>
      </dsp:txBody>
      <dsp:txXfrm rot="10800000">
        <a:off x="1447499" y="2556640"/>
        <a:ext cx="3548224" cy="983665"/>
      </dsp:txXfrm>
    </dsp:sp>
    <dsp:sp modelId="{58BF0B0D-7CCE-4241-A455-5046F50610ED}">
      <dsp:nvSpPr>
        <dsp:cNvPr id="0" name=""/>
        <dsp:cNvSpPr/>
      </dsp:nvSpPr>
      <dsp:spPr>
        <a:xfrm>
          <a:off x="709750" y="2556640"/>
          <a:ext cx="983665" cy="983665"/>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1B9DDA9-0991-4FD3-98EE-AD519729D3D7}">
      <dsp:nvSpPr>
        <dsp:cNvPr id="0" name=""/>
        <dsp:cNvSpPr/>
      </dsp:nvSpPr>
      <dsp:spPr>
        <a:xfrm rot="10800000">
          <a:off x="1201583" y="3833937"/>
          <a:ext cx="3794140" cy="983665"/>
        </a:xfrm>
        <a:prstGeom prst="homePlate">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33769" tIns="57150" rIns="106680" bIns="57150" numCol="1" spcCol="1270" anchor="ctr" anchorCtr="0">
          <a:noAutofit/>
        </a:bodyPr>
        <a:lstStyle/>
        <a:p>
          <a:pPr marL="0" lvl="0" indent="0" algn="ctr" defTabSz="666750">
            <a:lnSpc>
              <a:spcPct val="90000"/>
            </a:lnSpc>
            <a:spcBef>
              <a:spcPct val="0"/>
            </a:spcBef>
            <a:spcAft>
              <a:spcPct val="35000"/>
            </a:spcAft>
            <a:buNone/>
          </a:pPr>
          <a:r>
            <a:rPr lang="en-IN" sz="1500" kern="1200"/>
            <a:t>The Performance were monitered during the simulation of this model and corrections made regarding the results.</a:t>
          </a:r>
        </a:p>
      </dsp:txBody>
      <dsp:txXfrm rot="10800000">
        <a:off x="1447499" y="3833937"/>
        <a:ext cx="3548224" cy="983665"/>
      </dsp:txXfrm>
    </dsp:sp>
    <dsp:sp modelId="{3E7AF810-453A-4515-B3EC-010D4DAD36EE}">
      <dsp:nvSpPr>
        <dsp:cNvPr id="0" name=""/>
        <dsp:cNvSpPr/>
      </dsp:nvSpPr>
      <dsp:spPr>
        <a:xfrm>
          <a:off x="722174" y="3835442"/>
          <a:ext cx="983665" cy="983665"/>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25000" r="-2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6</Pages>
  <Words>430</Words>
  <Characters>2454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JANANI  M 962319106016[ECE]</dc:creator>
  <cp:keywords/>
  <dc:description/>
  <cp:lastModifiedBy>JANANI  M 962319106016[ECE]</cp:lastModifiedBy>
  <cp:revision>3</cp:revision>
  <dcterms:created xsi:type="dcterms:W3CDTF">2022-10-18T15:30:00Z</dcterms:created>
  <dcterms:modified xsi:type="dcterms:W3CDTF">2022-10-24T16:02:00Z</dcterms:modified>
</cp:coreProperties>
</file>