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>ASSIGNMENT 2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NAME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: 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RAGAVI R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REG NO 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812019205029</w:t>
      </w:r>
      <w:bookmarkStart w:id="0" w:name="_GoBack"/>
      <w:bookmarkEnd w:id="0"/>
      <w:r>
        <w:rPr>
          <w:sz w:val="26"/>
          <w:szCs w:val="26"/>
        </w:rPr>
        <w:t xml:space="preserve">                                                                                                                 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Code: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temperature:",temp)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humidity:",humid,"%")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temp_ref=37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humid_ref=35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if temp&gt;temp_ref and humid&lt;humid_ref: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>
      <w:pPr>
        <w:rPr>
          <w:rFonts w:ascii="Times New Roman" w:hAnsi="Times New Roman" w:eastAsia="Times New Roman" w:cs="Times New Roman"/>
          <w:i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Result: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/>
    <w:p/>
    <w:p>
      <w:r>
        <w:drawing>
          <wp:inline distT="0" distB="0" distL="0" distR="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alias w:val="Title"/>
      <w:id w:val="1116400235"/>
      <w:placeholder>
        <w:docPart w:val="90949E8614704697A50E7C723155B7AA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sdtEndPr>
    <w:sdtContent>
      <w:p>
        <w:pPr>
          <w:pStyle w:val="11"/>
          <w:jc w:val="right"/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</w:pP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M.A.M. College of Engineering and Technology</w:t>
        </w:r>
      </w:p>
    </w:sdtContent>
  </w:sdt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4215E3"/>
    <w:rsid w:val="004333A4"/>
    <w:rsid w:val="00A63BD7"/>
    <w:rsid w:val="337D5A51"/>
    <w:rsid w:val="628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uiPriority w:val="99"/>
  </w:style>
  <w:style w:type="character" w:customStyle="1" w:styleId="15">
    <w:name w:val="Footer Char"/>
    <w:basedOn w:val="8"/>
    <w:link w:val="10"/>
    <w:qFormat/>
    <w:uiPriority w:val="99"/>
  </w:style>
  <w:style w:type="paragraph" w:styleId="16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949E8614704697A50E7C723155B7A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0C63B-AE85-47E4-B36C-A66D3D6AF23B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949E8614704697A50E7C723155B7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638</Characters>
  <Lines>5</Lines>
  <Paragraphs>1</Paragraphs>
  <TotalTime>7</TotalTime>
  <ScaleCrop>false</ScaleCrop>
  <LinksUpToDate>false</LinksUpToDate>
  <CharactersWithSpaces>748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2022-10-05T17:33:00Z</dcterms:created>
  <dc:creator>Admin</dc:creator>
  <cp:lastModifiedBy>Admin</cp:lastModifiedBy>
  <dcterms:modified xsi:type="dcterms:W3CDTF">2022-10-06T15:31:01Z</dcterms:modified>
  <dc:title>M.A.M. College of Engineering and Technology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492BBE7CE41C401DA7FAF71C87EE98C7</vt:lpwstr>
  </property>
</Properties>
</file>