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75"/>
        <w:gridCol w:w="5805"/>
        <w:tblGridChange w:id="0">
          <w:tblGrid>
            <w:gridCol w:w="5475"/>
            <w:gridCol w:w="58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PNT2022TMID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  <w:highlight w:val="white"/>
                <w:rtl w:val="0"/>
              </w:rPr>
              <w:t xml:space="preserve">35844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Project - IoT Based Smart Crop Protection System for Agriculture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the below template to create product backlog and sprint schedule</w:t>
      </w:r>
      <w:r w:rsidDel="00000000" w:rsidR="00000000" w:rsidRPr="00000000">
        <w:rPr>
          <w:rtl w:val="0"/>
        </w:rPr>
      </w:r>
    </w:p>
    <w:tbl>
      <w:tblPr>
        <w:tblStyle w:val="Table2"/>
        <w:tblW w:w="14533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3"/>
        <w:gridCol w:w="2235"/>
        <w:gridCol w:w="1440"/>
        <w:gridCol w:w="4492"/>
        <w:gridCol w:w="1538"/>
        <w:gridCol w:w="1565"/>
        <w:gridCol w:w="1451"/>
        <w:tblGridChange w:id="0">
          <w:tblGrid>
            <w:gridCol w:w="1813"/>
            <w:gridCol w:w="2235"/>
            <w:gridCol w:w="1440"/>
            <w:gridCol w:w="4492"/>
            <w:gridCol w:w="1538"/>
            <w:gridCol w:w="1565"/>
            <w:gridCol w:w="1451"/>
          </w:tblGrid>
        </w:tblGridChange>
      </w:tblGrid>
      <w:tr>
        <w:trPr>
          <w:cantSplit w:val="0"/>
          <w:trHeight w:val="266" w:hRule="atLeast"/>
          <w:tblHeader w:val="1"/>
        </w:trPr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Sprint-1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Registration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user, I can register for the application by entering my email, password, and confirming my password.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F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user, I will receive confirmation email once I have registered for the application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user, I can register for the application through Gmail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user, I can log into the application by entering email &amp; password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Dashboard 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application should be able to display the desired results to the user.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Sprint-2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Dashboard</w:t>
            </w:r>
          </w:p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Monitoring field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USN-6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user, I can register for the application through Facebook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4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5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USN-7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24/7 Live monitoring of field/crop conditions for high reliability.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Sprint-3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Clarifai service for detection and developing python script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USN-8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 , I can track and analyze available data using Dashboard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3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4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USN-9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can react instantaneously to the problems being faced.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Sprint-4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Web Application using Node Red Service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USN-10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 I can request developers for help in case of failure of service or unanswered queries/complaints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 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2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3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USN-=11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 must ensure perfect service from our team in order to satisfy the customer needs and neglect errors.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Project Tracker, Velocity &amp; Burndown Chart: (4 Marks)</w:t>
      </w:r>
    </w:p>
    <w:tbl>
      <w:tblPr>
        <w:tblStyle w:val="Table3"/>
        <w:tblW w:w="1421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5"/>
        <w:gridCol w:w="1737"/>
        <w:gridCol w:w="1232"/>
        <w:gridCol w:w="2080"/>
        <w:gridCol w:w="2355"/>
        <w:gridCol w:w="2080"/>
        <w:gridCol w:w="2714"/>
        <w:tblGridChange w:id="0">
          <w:tblGrid>
            <w:gridCol w:w="2015"/>
            <w:gridCol w:w="1737"/>
            <w:gridCol w:w="1232"/>
            <w:gridCol w:w="2080"/>
            <w:gridCol w:w="2355"/>
            <w:gridCol w:w="2080"/>
            <w:gridCol w:w="2714"/>
          </w:tblGrid>
        </w:tblGridChange>
      </w:tblGrid>
      <w:tr>
        <w:trPr>
          <w:cantSplit w:val="0"/>
          <w:trHeight w:val="248" w:hRule="atLeast"/>
          <w:tblHeader w:val="1"/>
        </w:trPr>
        <w:tc>
          <w:tcPr/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 Oct 2022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 Oct 2022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 Oct 2022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 Oct 2022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 Nov 2022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 Nov 2022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 Nov 2022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 Nov 2022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 Nov 2022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 Nov 2022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 Nov 2022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 Nov 2022</w:t>
            </w:r>
          </w:p>
        </w:tc>
      </w:tr>
    </w:tbl>
    <w:p w:rsidR="00000000" w:rsidDel="00000000" w:rsidP="00000000" w:rsidRDefault="00000000" w:rsidRPr="00000000" w14:paraId="0000008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Velocity: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Imagine we have a 10-day sprint duration, and the velocity of the team is 20 (points per sprint). Let’s calculate the team’s average velocity (AV) per iteration unit (story points per day)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172b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172b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771775" cy="670184"/>
            <wp:effectExtent b="0" l="0" r="0" t="0"/>
            <wp:docPr descr="Screen Shot 2016-06-16 at 1.37.43 PM" id="2" name="image1.png"/>
            <a:graphic>
              <a:graphicData uri="http://schemas.openxmlformats.org/drawingml/2006/picture">
                <pic:pic>
                  <pic:nvPicPr>
                    <pic:cNvPr descr="Screen Shot 2016-06-16 at 1.37.43 PM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670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Burndown Chart: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A burn down chart is a graphical representation of work left to do versus time. It is often used in agile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72b4d"/>
            <w:sz w:val="22"/>
            <w:szCs w:val="22"/>
            <w:u w:val="none"/>
            <w:shd w:fill="auto" w:val="clear"/>
            <w:vertAlign w:val="baseline"/>
            <w:rtl w:val="0"/>
          </w:rPr>
          <w:t xml:space="preserve"> software development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 methodologies such as 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72b4d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Scrum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. However, burn down charts can be applied to any project containing measurable progress over time.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https://www.visual-paradigm.com/scrum/scrum-burndown-chart/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https://www.atlassian.com/agile/tutorials/burndown-charts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Reference: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https://www.atlassian.com/agile/project-management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https://www.atlassian.com/agile/tutorials/how-to-do-scrum-with-jira-software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https://www.atlassian.com/agile/tutorials/epics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5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https://www.atlassian.com/agile/tutorials/sprints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6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https://www.atlassian.com/agile/project-management/estimation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</w:pPr>
      <w:hyperlink r:id="rId17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https://www.atlassian.com/agile/tutorials/burndown-charts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A37D6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how-to-do-scrum-with-jira-software" TargetMode="External"/><Relationship Id="rId12" Type="http://schemas.openxmlformats.org/officeDocument/2006/relationships/hyperlink" Target="https://www.atlassian.com/agile/project-managemen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visual-paradigm.com/scrum/scrum-in-3-minutes/" TargetMode="External"/><Relationship Id="rId15" Type="http://schemas.openxmlformats.org/officeDocument/2006/relationships/hyperlink" Target="https://www.atlassian.com/agile/tutorials/sprints" TargetMode="External"/><Relationship Id="rId14" Type="http://schemas.openxmlformats.org/officeDocument/2006/relationships/hyperlink" Target="https://www.atlassian.com/agile/tutorials/epics" TargetMode="External"/><Relationship Id="rId17" Type="http://schemas.openxmlformats.org/officeDocument/2006/relationships/hyperlink" Target="https://www.atlassian.com/agile/tutorials/burndown-charts" TargetMode="External"/><Relationship Id="rId16" Type="http://schemas.openxmlformats.org/officeDocument/2006/relationships/hyperlink" Target="https://www.atlassian.com/agile/project-management/estimation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visual-paradigm.com/scrum/what-is-agile-software-develop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d1TzFB65RFmF6txv6Fo3RFQpug==">AMUW2mUOnfNqzMBF0TFEpFGVw4B6vLvQb/zV4nF0yoRE3QBzyIbbdSwSWWI5wVV7GtmL84+3lbhKH1NsSDBGg2EhEHMhFcHcwctfEt4bdgo4PEdwu5lVKs8=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