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B52" w:rsidRDefault="00064B52" w:rsidP="00064B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 WEB APPLICATION USING NODE RED SERVICE</w:t>
      </w:r>
    </w:p>
    <w:p w:rsidR="00064B52" w:rsidRPr="00064B52" w:rsidRDefault="00064B52" w:rsidP="006559BC">
      <w:pPr>
        <w:pStyle w:val="Title"/>
        <w:rPr>
          <w:rFonts w:ascii="Times New Roman" w:hAnsi="Times New Roman" w:cs="Times New Roman"/>
          <w:b w:val="0"/>
          <w:sz w:val="32"/>
          <w:szCs w:val="32"/>
        </w:rPr>
      </w:pPr>
      <w:r w:rsidRPr="00064B52">
        <w:rPr>
          <w:rFonts w:ascii="Times New Roman" w:hAnsi="Times New Roman" w:cs="Times New Roman"/>
          <w:b w:val="0"/>
          <w:sz w:val="32"/>
          <w:szCs w:val="32"/>
        </w:rPr>
        <w:t>CREATE</w:t>
      </w:r>
      <w:r w:rsidRPr="00064B52">
        <w:rPr>
          <w:rFonts w:ascii="Times New Roman" w:hAnsi="Times New Roman" w:cs="Times New Roman"/>
          <w:b w:val="0"/>
          <w:spacing w:val="-6"/>
          <w:sz w:val="32"/>
          <w:szCs w:val="32"/>
        </w:rPr>
        <w:t xml:space="preserve"> </w:t>
      </w:r>
      <w:r w:rsidRPr="00064B52">
        <w:rPr>
          <w:rFonts w:ascii="Times New Roman" w:hAnsi="Times New Roman" w:cs="Times New Roman"/>
          <w:b w:val="0"/>
          <w:sz w:val="32"/>
          <w:szCs w:val="32"/>
        </w:rPr>
        <w:t>AN</w:t>
      </w:r>
      <w:r w:rsidRPr="00064B52">
        <w:rPr>
          <w:rFonts w:ascii="Times New Roman" w:hAnsi="Times New Roman" w:cs="Times New Roman"/>
          <w:b w:val="0"/>
          <w:spacing w:val="-9"/>
          <w:sz w:val="32"/>
          <w:szCs w:val="32"/>
        </w:rPr>
        <w:t xml:space="preserve"> </w:t>
      </w:r>
      <w:r w:rsidRPr="00064B52">
        <w:rPr>
          <w:rFonts w:ascii="Times New Roman" w:hAnsi="Times New Roman" w:cs="Times New Roman"/>
          <w:b w:val="0"/>
          <w:sz w:val="32"/>
          <w:szCs w:val="32"/>
        </w:rPr>
        <w:t>HTTP</w:t>
      </w:r>
      <w:r w:rsidRPr="00064B52">
        <w:rPr>
          <w:rFonts w:ascii="Times New Roman" w:hAnsi="Times New Roman" w:cs="Times New Roman"/>
          <w:b w:val="0"/>
          <w:spacing w:val="-5"/>
          <w:sz w:val="32"/>
          <w:szCs w:val="32"/>
        </w:rPr>
        <w:t xml:space="preserve"> </w:t>
      </w:r>
      <w:r w:rsidRPr="00064B52">
        <w:rPr>
          <w:rFonts w:ascii="Times New Roman" w:hAnsi="Times New Roman" w:cs="Times New Roman"/>
          <w:b w:val="0"/>
          <w:sz w:val="32"/>
          <w:szCs w:val="32"/>
        </w:rPr>
        <w:t>REQUESTS</w:t>
      </w:r>
      <w:r w:rsidRPr="00064B52">
        <w:rPr>
          <w:rFonts w:ascii="Times New Roman" w:hAnsi="Times New Roman" w:cs="Times New Roman"/>
          <w:b w:val="0"/>
          <w:spacing w:val="-8"/>
          <w:sz w:val="32"/>
          <w:szCs w:val="32"/>
        </w:rPr>
        <w:t xml:space="preserve"> </w:t>
      </w:r>
      <w:r w:rsidRPr="00064B52">
        <w:rPr>
          <w:rFonts w:ascii="Times New Roman" w:hAnsi="Times New Roman" w:cs="Times New Roman"/>
          <w:b w:val="0"/>
          <w:sz w:val="32"/>
          <w:szCs w:val="32"/>
        </w:rPr>
        <w:t>TO</w:t>
      </w:r>
      <w:r w:rsidRPr="00064B52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</w:t>
      </w:r>
      <w:r w:rsidRPr="00064B52">
        <w:rPr>
          <w:rFonts w:ascii="Times New Roman" w:hAnsi="Times New Roman" w:cs="Times New Roman"/>
          <w:b w:val="0"/>
          <w:sz w:val="32"/>
          <w:szCs w:val="32"/>
        </w:rPr>
        <w:t>COMMUNICATE</w:t>
      </w:r>
      <w:r w:rsidRPr="00064B52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</w:t>
      </w:r>
      <w:r w:rsidRPr="00064B52">
        <w:rPr>
          <w:rFonts w:ascii="Times New Roman" w:hAnsi="Times New Roman" w:cs="Times New Roman"/>
          <w:b w:val="0"/>
          <w:sz w:val="32"/>
          <w:szCs w:val="32"/>
        </w:rPr>
        <w:t>WITH</w:t>
      </w:r>
    </w:p>
    <w:p w:rsidR="00064B52" w:rsidRPr="00064B52" w:rsidRDefault="00064B52" w:rsidP="006559BC">
      <w:pPr>
        <w:pStyle w:val="Title"/>
        <w:spacing w:before="194"/>
        <w:ind w:left="2669"/>
        <w:rPr>
          <w:rFonts w:ascii="Times New Roman" w:hAnsi="Times New Roman" w:cs="Times New Roman"/>
          <w:b w:val="0"/>
          <w:sz w:val="32"/>
          <w:szCs w:val="32"/>
        </w:rPr>
      </w:pPr>
      <w:r w:rsidRPr="00064B52">
        <w:rPr>
          <w:rFonts w:ascii="Times New Roman" w:hAnsi="Times New Roman" w:cs="Times New Roman"/>
          <w:b w:val="0"/>
          <w:sz w:val="32"/>
          <w:szCs w:val="32"/>
        </w:rPr>
        <w:t>MOBILE</w:t>
      </w:r>
      <w:r w:rsidRPr="00064B52">
        <w:rPr>
          <w:rFonts w:ascii="Times New Roman" w:hAnsi="Times New Roman" w:cs="Times New Roman"/>
          <w:b w:val="0"/>
          <w:spacing w:val="-6"/>
          <w:sz w:val="32"/>
          <w:szCs w:val="32"/>
        </w:rPr>
        <w:t xml:space="preserve"> </w:t>
      </w:r>
      <w:r w:rsidRPr="00064B52">
        <w:rPr>
          <w:rFonts w:ascii="Times New Roman" w:hAnsi="Times New Roman" w:cs="Times New Roman"/>
          <w:b w:val="0"/>
          <w:sz w:val="32"/>
          <w:szCs w:val="32"/>
        </w:rPr>
        <w:t>APP</w:t>
      </w:r>
    </w:p>
    <w:p w:rsidR="00064B52" w:rsidRDefault="00064B52" w:rsidP="00064B52">
      <w:pPr>
        <w:pStyle w:val="BodyText"/>
        <w:rPr>
          <w:b/>
          <w:sz w:val="20"/>
        </w:rPr>
      </w:pP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064B52" w:rsidRPr="007F733F" w:rsidTr="006B51A0">
        <w:tc>
          <w:tcPr>
            <w:tcW w:w="3227" w:type="dxa"/>
          </w:tcPr>
          <w:p w:rsidR="00064B52" w:rsidRPr="007F733F" w:rsidRDefault="00064B52" w:rsidP="006B51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064B52" w:rsidRPr="007F733F" w:rsidRDefault="00064B52" w:rsidP="006B51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064B52" w:rsidRPr="007F733F" w:rsidTr="006B51A0">
        <w:tc>
          <w:tcPr>
            <w:tcW w:w="3227" w:type="dxa"/>
          </w:tcPr>
          <w:p w:rsidR="00064B52" w:rsidRPr="007F733F" w:rsidRDefault="00064B52" w:rsidP="006B51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064B52" w:rsidRPr="007F733F" w:rsidRDefault="00064B52" w:rsidP="006B51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064B52" w:rsidRPr="007F733F" w:rsidTr="006B51A0">
        <w:tc>
          <w:tcPr>
            <w:tcW w:w="3227" w:type="dxa"/>
          </w:tcPr>
          <w:p w:rsidR="00064B52" w:rsidRPr="007F733F" w:rsidRDefault="00064B52" w:rsidP="006B51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:rsidR="00064B52" w:rsidRPr="007F733F" w:rsidRDefault="00064B52" w:rsidP="006B51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</w:tr>
    </w:tbl>
    <w:p w:rsidR="00CF751B" w:rsidRDefault="00CF751B" w:rsidP="00064B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64B52" w:rsidRDefault="00064B52" w:rsidP="00064B52">
      <w:pPr>
        <w:jc w:val="center"/>
        <w:rPr>
          <w:rFonts w:ascii="Times New Roman" w:hAnsi="Times New Roman" w:cs="Times New Roman"/>
          <w:sz w:val="32"/>
          <w:szCs w:val="32"/>
        </w:rPr>
      </w:pPr>
      <w:r w:rsidRPr="00064B52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526353" cy="36107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353" cy="36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52" w:rsidRPr="00064B52" w:rsidRDefault="00064B52" w:rsidP="006559BC">
      <w:pPr>
        <w:jc w:val="both"/>
        <w:rPr>
          <w:rFonts w:ascii="Times New Roman" w:hAnsi="Times New Roman" w:cs="Times New Roman"/>
          <w:sz w:val="32"/>
          <w:szCs w:val="32"/>
        </w:rPr>
      </w:pPr>
      <w:r w:rsidRPr="00064B52">
        <w:rPr>
          <w:rFonts w:ascii="Times New Roman" w:hAnsi="Times New Roman" w:cs="Times New Roman"/>
          <w:sz w:val="32"/>
          <w:szCs w:val="32"/>
        </w:rPr>
        <w:t>• Private Key: It is used to decode material that has been encrypted with the public key. It is located on the server and is managed by the website's owner. It is personal in nature.</w:t>
      </w:r>
    </w:p>
    <w:p w:rsidR="00064B52" w:rsidRDefault="00064B52" w:rsidP="006559BC">
      <w:pPr>
        <w:jc w:val="both"/>
        <w:rPr>
          <w:rFonts w:ascii="Times New Roman" w:hAnsi="Times New Roman" w:cs="Times New Roman"/>
          <w:sz w:val="32"/>
          <w:szCs w:val="32"/>
        </w:rPr>
      </w:pPr>
      <w:r w:rsidRPr="00064B52">
        <w:rPr>
          <w:rFonts w:ascii="Times New Roman" w:hAnsi="Times New Roman" w:cs="Times New Roman"/>
          <w:sz w:val="32"/>
          <w:szCs w:val="32"/>
        </w:rPr>
        <w:t>• Public Key: It is a public key that is available to all users that connect with the server. The private key is used to decode data that has been encrypted with the public key.</w:t>
      </w:r>
    </w:p>
    <w:p w:rsidR="006559BC" w:rsidRPr="00064B52" w:rsidRDefault="006559BC" w:rsidP="006559BC">
      <w:pPr>
        <w:jc w:val="both"/>
        <w:rPr>
          <w:rFonts w:ascii="Times New Roman" w:hAnsi="Times New Roman" w:cs="Times New Roman"/>
          <w:sz w:val="32"/>
          <w:szCs w:val="32"/>
        </w:rPr>
      </w:pPr>
      <w:r w:rsidRPr="006559BC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200025</wp:posOffset>
            </wp:positionV>
            <wp:extent cx="6172200" cy="3467100"/>
            <wp:effectExtent l="1905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59BC" w:rsidRPr="00064B52" w:rsidSect="00CF7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B52"/>
    <w:rsid w:val="00064B52"/>
    <w:rsid w:val="006559BC"/>
    <w:rsid w:val="00CF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4B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4B52"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064B52"/>
    <w:pPr>
      <w:widowControl w:val="0"/>
      <w:autoSpaceDE w:val="0"/>
      <w:autoSpaceDN w:val="0"/>
      <w:spacing w:before="3" w:after="0" w:line="240" w:lineRule="auto"/>
      <w:ind w:left="220"/>
    </w:pPr>
    <w:rPr>
      <w:rFonts w:ascii="Calibri" w:eastAsia="Calibri" w:hAnsi="Calibri" w:cs="Calibr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64B52"/>
    <w:rPr>
      <w:rFonts w:ascii="Calibri" w:eastAsia="Calibri" w:hAnsi="Calibri" w:cs="Calibri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064B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2022-11-14T09:10:00Z</dcterms:created>
  <dcterms:modified xsi:type="dcterms:W3CDTF">2022-11-14T09:28:00Z</dcterms:modified>
</cp:coreProperties>
</file>