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6A21" w14:textId="4142CAC6" w:rsidR="007321ED" w:rsidRDefault="007321ED" w:rsidP="007321ED">
      <w:pPr>
        <w:shd w:val="clear" w:color="auto" w:fill="FFFFFF"/>
        <w:spacing w:before="150" w:after="150" w:line="240" w:lineRule="auto"/>
        <w:outlineLvl w:val="3"/>
        <w:rPr>
          <w:rFonts w:ascii="Arial Black" w:eastAsia="Times New Roman" w:hAnsi="Arial Black" w:cs="Open Sans"/>
          <w:b/>
          <w:bCs/>
          <w:color w:val="35475C"/>
          <w:sz w:val="32"/>
          <w:szCs w:val="32"/>
          <w:lang w:eastAsia="en-IN"/>
        </w:rPr>
      </w:pPr>
      <w:r>
        <w:rPr>
          <w:rFonts w:ascii="Arial Black" w:eastAsia="Times New Roman" w:hAnsi="Arial Black" w:cs="Open Sans"/>
          <w:b/>
          <w:bCs/>
          <w:color w:val="35475C"/>
          <w:sz w:val="32"/>
          <w:szCs w:val="32"/>
          <w:lang w:eastAsia="en-IN"/>
        </w:rPr>
        <w:t>Prior knowledge</w:t>
      </w:r>
    </w:p>
    <w:p w14:paraId="0F83FDA4" w14:textId="7BD17286" w:rsidR="007321ED" w:rsidRPr="007321ED" w:rsidRDefault="007321ED" w:rsidP="007321ED">
      <w:pPr>
        <w:shd w:val="clear" w:color="auto" w:fill="FFFFFF"/>
        <w:spacing w:before="150" w:after="150" w:line="240" w:lineRule="auto"/>
        <w:outlineLvl w:val="3"/>
        <w:rPr>
          <w:rFonts w:ascii="Arial Black" w:eastAsia="Times New Roman" w:hAnsi="Arial Black" w:cs="Open Sans"/>
          <w:color w:val="35475C"/>
          <w:sz w:val="32"/>
          <w:szCs w:val="32"/>
          <w:lang w:eastAsia="en-IN"/>
        </w:rPr>
      </w:pPr>
      <w:r w:rsidRPr="007321ED">
        <w:rPr>
          <w:rFonts w:ascii="Arial Black" w:eastAsia="Times New Roman" w:hAnsi="Arial Black" w:cs="Open Sans"/>
          <w:b/>
          <w:bCs/>
          <w:color w:val="35475C"/>
          <w:sz w:val="32"/>
          <w:szCs w:val="32"/>
          <w:lang w:eastAsia="en-IN"/>
        </w:rPr>
        <w:t xml:space="preserve">One should have knowledge on the following </w:t>
      </w:r>
      <w:proofErr w:type="gramStart"/>
      <w:r w:rsidRPr="007321ED">
        <w:rPr>
          <w:rFonts w:ascii="Arial Black" w:eastAsia="Times New Roman" w:hAnsi="Arial Black" w:cs="Open Sans"/>
          <w:b/>
          <w:bCs/>
          <w:color w:val="35475C"/>
          <w:sz w:val="32"/>
          <w:szCs w:val="32"/>
          <w:lang w:eastAsia="en-IN"/>
        </w:rPr>
        <w:t>Concepts :</w:t>
      </w:r>
      <w:proofErr w:type="gramEnd"/>
    </w:p>
    <w:p w14:paraId="55A642DC" w14:textId="77777777" w:rsidR="007321ED" w:rsidRPr="007321ED" w:rsidRDefault="007321ED" w:rsidP="007321E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7321ED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665FDA4C" w14:textId="1AC39335" w:rsidR="007321ED" w:rsidRDefault="007321ED" w:rsidP="007321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1.</w:t>
      </w:r>
      <w:r w:rsidRPr="007321ED"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Supervised and unsupervised learning</w:t>
      </w:r>
    </w:p>
    <w:p w14:paraId="5BF32AF9" w14:textId="4139371F" w:rsidR="007321ED" w:rsidRDefault="007321ED" w:rsidP="007321ED">
      <w:pPr>
        <w:shd w:val="clear" w:color="auto" w:fill="FFFFFF"/>
        <w:spacing w:after="0" w:line="240" w:lineRule="auto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en-IN"/>
        </w:rPr>
        <w:t>2.</w:t>
      </w:r>
      <w:r w:rsidRPr="007321ED">
        <w:rPr>
          <w:rFonts w:ascii="Montserrat" w:hAnsi="Montserrat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Regression Classification and Clustering</w:t>
      </w:r>
    </w:p>
    <w:p w14:paraId="4B04827E" w14:textId="35D8C489" w:rsidR="007321ED" w:rsidRDefault="007321ED" w:rsidP="007321ED">
      <w:pPr>
        <w:shd w:val="clear" w:color="auto" w:fill="FFFFFF"/>
        <w:spacing w:after="0" w:line="240" w:lineRule="auto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3.</w:t>
      </w:r>
      <w:r w:rsidRPr="007321ED">
        <w:rPr>
          <w:rFonts w:ascii="Montserrat" w:hAnsi="Montserrat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Artificial Neural Networks</w:t>
      </w:r>
    </w:p>
    <w:p w14:paraId="57F88280" w14:textId="470D957F" w:rsidR="007321ED" w:rsidRDefault="007321ED" w:rsidP="007321ED">
      <w:pPr>
        <w:shd w:val="clear" w:color="auto" w:fill="FFFFFF"/>
        <w:spacing w:after="0" w:line="240" w:lineRule="auto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4.</w:t>
      </w:r>
      <w:r w:rsidRPr="007321ED">
        <w:rPr>
          <w:rFonts w:ascii="Montserrat" w:hAnsi="Montserrat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Convolution Neural Networks</w:t>
      </w:r>
    </w:p>
    <w:p w14:paraId="6F2D042C" w14:textId="13209C7D" w:rsidR="007321ED" w:rsidRPr="007321ED" w:rsidRDefault="007321ED" w:rsidP="007321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1"/>
          <w:szCs w:val="21"/>
          <w:lang w:eastAsia="en-IN"/>
        </w:rPr>
      </w:pPr>
    </w:p>
    <w:p w14:paraId="0CCBFBE8" w14:textId="77777777" w:rsidR="00155F08" w:rsidRPr="007321ED" w:rsidRDefault="00155F08">
      <w:pPr>
        <w:rPr>
          <w:rFonts w:ascii="Georgia" w:hAnsi="Georgia"/>
        </w:rPr>
      </w:pPr>
    </w:p>
    <w:sectPr w:rsidR="00155F08" w:rsidRPr="0073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ED"/>
    <w:rsid w:val="00155F08"/>
    <w:rsid w:val="007321ED"/>
    <w:rsid w:val="00D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3869"/>
  <w15:chartTrackingRefBased/>
  <w15:docId w15:val="{3557CAD8-6241-42EC-A7E5-6FC3809B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2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21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2</cp:revision>
  <dcterms:created xsi:type="dcterms:W3CDTF">2022-11-03T11:21:00Z</dcterms:created>
  <dcterms:modified xsi:type="dcterms:W3CDTF">2022-11-03T11:21:00Z</dcterms:modified>
</cp:coreProperties>
</file>