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0FDEBAA" w:rsidR="000708AF" w:rsidRPr="00AB20AC" w:rsidRDefault="000708AF" w:rsidP="000708AF">
            <w:pPr>
              <w:rPr>
                <w:rFonts w:cstheme="minorHAnsi"/>
              </w:rPr>
            </w:pPr>
            <w:r w:rsidRPr="00AB20AC">
              <w:rPr>
                <w:rFonts w:cstheme="minorHAnsi"/>
              </w:rPr>
              <w:t>PNT2022TMID</w:t>
            </w:r>
            <w:r w:rsidR="007512E0">
              <w:rPr>
                <w:rFonts w:cstheme="minorHAnsi"/>
              </w:rPr>
              <w:t>47892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5A78BB86" w:rsidR="000708AF" w:rsidRPr="00AB20AC" w:rsidRDefault="000708AF" w:rsidP="000708AF">
            <w:pPr>
              <w:rPr>
                <w:rFonts w:cstheme="minorHAnsi"/>
              </w:rPr>
            </w:pPr>
            <w:r w:rsidRPr="00AB20AC">
              <w:rPr>
                <w:rFonts w:cstheme="minorHAnsi"/>
              </w:rPr>
              <w:t xml:space="preserve">Project </w:t>
            </w:r>
            <w:r w:rsidR="007512E0">
              <w:rPr>
                <w:rFonts w:cstheme="minorHAnsi"/>
              </w:rPr>
              <w:t>–</w:t>
            </w:r>
            <w:r w:rsidRPr="00AB20AC">
              <w:rPr>
                <w:rFonts w:cstheme="minorHAnsi"/>
              </w:rPr>
              <w:t xml:space="preserve"> </w:t>
            </w:r>
            <w:r w:rsidR="007512E0">
              <w:rPr>
                <w:rFonts w:cstheme="minorHAnsi"/>
              </w:rPr>
              <w:t>IOT BASED SAFETY GADGET FOR CHILD SAFETY MONITORING AND NOTIFICATION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4BB703B6" w:rsidR="00AB20AC" w:rsidRPr="00AB20AC" w:rsidRDefault="003F4F04" w:rsidP="003F4F04">
            <w:pPr>
              <w:pStyle w:val="NoSpacing"/>
              <w:rPr>
                <w:rFonts w:cstheme="minorHAnsi"/>
              </w:rPr>
            </w:pPr>
            <w:r>
              <w:rPr>
                <w:shd w:val="clear" w:color="auto" w:fill="FFFFFF"/>
              </w:rPr>
              <w:t xml:space="preserve">Many numbers of crimes on children are reported nowadays, especially child kidnapping and missing cases. </w:t>
            </w:r>
            <w:proofErr w:type="gramStart"/>
            <w:r>
              <w:rPr>
                <w:shd w:val="clear" w:color="auto" w:fill="FFFFFF"/>
              </w:rPr>
              <w:t>So</w:t>
            </w:r>
            <w:proofErr w:type="gramEnd"/>
            <w:r>
              <w:rPr>
                <w:shd w:val="clear" w:color="auto" w:fill="FFFFFF"/>
              </w:rPr>
              <w:t xml:space="preserve"> it becomes inevitable to keep an eye on children, particularly when they are out of the home.</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0EA999D9" w:rsidR="00AB20AC" w:rsidRPr="00AB20AC" w:rsidRDefault="003F4F04" w:rsidP="003F4F04">
            <w:pPr>
              <w:pStyle w:val="NoSpacing"/>
              <w:rPr>
                <w:rFonts w:cstheme="minorHAnsi"/>
              </w:rPr>
            </w:pPr>
            <w:r>
              <w:t>It consists of inbuilt Wi-Fi, GSM, GPS and Bluetooth modules. The link it one board is similar to the Arduino board and it is termed as all-in-one prototyping board for safety and IoT devices. The link it one is a robust development board for the hardware and also used for industrial applications.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C87DF41" w:rsidR="00AB20AC" w:rsidRPr="00AB20AC" w:rsidRDefault="003F4F04" w:rsidP="003F4F04">
            <w:pPr>
              <w:pStyle w:val="NoSpacing"/>
              <w:rPr>
                <w:rFonts w:cstheme="minorHAnsi"/>
              </w:rPr>
            </w:pPr>
            <w:r>
              <w:rPr>
                <w:shd w:val="clear" w:color="auto" w:fill="FFFFFF"/>
              </w:rPr>
              <w:t>Most apps, networks and devices have geo-tagging features which make your whereabouts public and can lead someone directly to you. These features should be turned off for obvious privacy and safety reasons. Digital photos also contain metadata (information about the time, date and GPS coordinates) which may reveal more then you want to.</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494674C1" w:rsidR="00AB20AC" w:rsidRPr="00AB20AC" w:rsidRDefault="003F4F04" w:rsidP="003F4F04">
            <w:pPr>
              <w:pStyle w:val="NoSpacing"/>
              <w:rPr>
                <w:rFonts w:cstheme="minorHAnsi"/>
              </w:rPr>
            </w:pPr>
            <w:r>
              <w:rPr>
                <w:shd w:val="clear" w:color="auto" w:fill="FFFFFF"/>
              </w:rPr>
              <w:t>Social protection covers the range of programmes and policies needed to shield children from the immediate and lifelong consequences of poverty – with proven impacts addressing malnutrition, a lack of clean water and poor-quality education.</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DEE0A52" w:rsidR="00AB20AC" w:rsidRPr="00AB20AC" w:rsidRDefault="003F4F04" w:rsidP="003F4F04">
            <w:pPr>
              <w:pStyle w:val="NoSpacing"/>
              <w:rPr>
                <w:rFonts w:cstheme="minorHAnsi"/>
              </w:rPr>
            </w:pPr>
            <w:r>
              <w:rPr>
                <w:shd w:val="clear" w:color="auto" w:fill="FFFFFF"/>
              </w:rPr>
              <w:t>As the owner of a child-oriented business concept, you know the business and target audience, but like many things in life, there is a not a one-size-fits-all approach to marketing parents across markets that vary in size, location and demographics.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235FB73A" w:rsidR="00604AAA" w:rsidRPr="00AB20AC" w:rsidRDefault="007512E0" w:rsidP="007512E0">
            <w:pPr>
              <w:pStyle w:val="NoSpacing"/>
              <w:rPr>
                <w:rFonts w:cstheme="minorHAnsi"/>
              </w:rPr>
            </w:pPr>
            <w:r>
              <w:t xml:space="preserve">By using the safety scale, it makes it easier for the </w:t>
            </w:r>
            <w:r w:rsidRPr="007512E0">
              <w:t>family</w:t>
            </w:r>
            <w:r>
              <w:t xml:space="preserve"> to understand what each professional is thinking and the extent of their worries. It also provides a measurement process that everyone can understand and, </w:t>
            </w:r>
            <w:r>
              <w:lastRenderedPageBreak/>
              <w:t>when used overtime, will show how much progress is being made.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3F4F04"/>
    <w:rsid w:val="005B2106"/>
    <w:rsid w:val="00604389"/>
    <w:rsid w:val="00604AAA"/>
    <w:rsid w:val="007512E0"/>
    <w:rsid w:val="007A3AE5"/>
    <w:rsid w:val="007D3B4C"/>
    <w:rsid w:val="009D3AA0"/>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Spacing">
    <w:name w:val="No Spacing"/>
    <w:uiPriority w:val="1"/>
    <w:qFormat/>
    <w:rsid w:val="003F4F04"/>
    <w:pPr>
      <w:spacing w:after="0" w:line="240" w:lineRule="auto"/>
    </w:pPr>
  </w:style>
  <w:style w:type="character" w:styleId="Emphasis">
    <w:name w:val="Emphasis"/>
    <w:basedOn w:val="DefaultParagraphFont"/>
    <w:uiPriority w:val="20"/>
    <w:qFormat/>
    <w:rsid w:val="003F4F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ELCOT</cp:lastModifiedBy>
  <cp:revision>2</cp:revision>
  <dcterms:created xsi:type="dcterms:W3CDTF">2022-10-20T21:19:00Z</dcterms:created>
  <dcterms:modified xsi:type="dcterms:W3CDTF">2022-10-20T21:19:00Z</dcterms:modified>
</cp:coreProperties>
</file>