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20" w:rsidRDefault="00AD0A30">
      <w:pPr>
        <w:pStyle w:val="BodyText"/>
        <w:spacing w:before="24" w:line="369" w:lineRule="auto"/>
        <w:ind w:left="3948" w:right="4203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892092</wp:posOffset>
                </wp:positionV>
                <wp:extent cx="5934075" cy="688202"/>
                <wp:effectExtent l="0" t="0" r="9525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88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66"/>
                              <w:gridCol w:w="4664"/>
                            </w:tblGrid>
                            <w:tr w:rsidR="00EF7020">
                              <w:trPr>
                                <w:trHeight w:val="369"/>
                              </w:trPr>
                              <w:tc>
                                <w:tcPr>
                                  <w:tcW w:w="4666" w:type="dxa"/>
                                </w:tcPr>
                                <w:p w:rsidR="00EF7020" w:rsidRDefault="00C62BB3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:rsidR="00EF7020" w:rsidRDefault="00C62BB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 October 2022</w:t>
                                  </w:r>
                                </w:p>
                              </w:tc>
                            </w:tr>
                            <w:tr w:rsidR="00EF7020">
                              <w:trPr>
                                <w:trHeight w:val="693"/>
                              </w:trPr>
                              <w:tc>
                                <w:tcPr>
                                  <w:tcW w:w="4666" w:type="dxa"/>
                                </w:tcPr>
                                <w:p w:rsidR="00EF7020" w:rsidRDefault="00C62BB3">
                                  <w:pPr>
                                    <w:pStyle w:val="TableParagraph"/>
                                    <w:spacing w:before="5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:rsidR="00EF7020" w:rsidRDefault="00C62BB3">
                                  <w:pPr>
                                    <w:pStyle w:val="TableParagraph"/>
                                    <w:spacing w:before="37" w:line="310" w:lineRule="atLeast"/>
                                    <w:ind w:right="7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Real-Time River Water Monitoring and Control System</w:t>
                                  </w:r>
                                </w:p>
                              </w:tc>
                            </w:tr>
                          </w:tbl>
                          <w:p w:rsidR="00EF7020" w:rsidRDefault="00EF702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70.25pt;width:467.25pt;height:54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jWrw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QWmOn2nEnC678BND7ANXbaZqu5OFN8V4mJTE76nKylFX1NSAjvf3HSfXR1x&#10;lAHZ9Z9ECWHIQQsLNFSyNaWDYiBAhy49njtjqBSwOYuvQ28xw6iAs3kUBZ4l55Jkut1JpT9Q0SJj&#10;pFhC5y06Od4pbdiQZHIxwbjIWdPY7jf8xQY4jjsQG66aM8PCNvMp9uJttI1CJwzmWyf0ssxZ5ZvQ&#10;mef+YpZdZ5tN5v8ycf0wqVlZUm7CTMLywz9r3EnioyTO0lKiYaWBM5SU3O82jURHAsLO7WdrDicX&#10;N/clDVsEyOVVSn4QeusgdvJ5tHDCPJw58cKLHM+P1/HcC+Mwy1+mdMc4/feUUJ/ieBbMRjFdSL/K&#10;zbPf29xI0jINo6NhbYqjsxNJjAS3vLSt1YQ1o/2sFIb+pRTQ7qnRVrBGo6Na9bAbAMWoeCfKR5Cu&#10;FKAs0CfMOzBqIX9i1MPsSLH6cSCSYtR85CB/M2gmQ07GbjIIL+BqijVGo7nR40A6dJLta0AeHxgX&#10;K3giFbPqvbA4PSyYBzaJ0+wyA+f5v/W6TNjlbwAAAP//AwBQSwMEFAAGAAgAAAAhACj1H2ffAAAA&#10;DAEAAA8AAABkcnMvZG93bnJldi54bWxMj8FOwzAQRO9I/IO1SNyoTRVKGuJUFYITUkUaDhyd2E2s&#10;xusQu234+25OcJvRjmbf5JvJ9exsxmA9SnhcCGAGG68tthK+qveHFFiICrXqPRoJvybApri9yVWm&#10;/QVLc97HllEJhkxJ6GIcMs5D0xmnwsIPBul28KNTkezYcj2qC5W7ni+FWHGnLNKHTg3mtTPNcX9y&#10;ErbfWL7Zn139WR5KW1VrgR+ro5T3d9P2BVg0U/wLw4xP6FAQU+1PqAPryScJbYmzEE/A5oR4TknV&#10;EpZJugZe5Pz/iOIKAAD//wMAUEsBAi0AFAAGAAgAAAAhALaDOJL+AAAA4QEAABMAAAAAAAAAAAAA&#10;AAAAAAAAAFtDb250ZW50X1R5cGVzXS54bWxQSwECLQAUAAYACAAAACEAOP0h/9YAAACUAQAACwAA&#10;AAAAAAAAAAAAAAAvAQAAX3JlbHMvLnJlbHNQSwECLQAUAAYACAAAACEAsrE41q8CAACpBQAADgAA&#10;AAAAAAAAAAAAAAAuAgAAZHJzL2Uyb0RvYy54bWxQSwECLQAUAAYACAAAACEAKPUfZ98AAAAM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66"/>
                        <w:gridCol w:w="4664"/>
                      </w:tblGrid>
                      <w:tr w:rsidR="00EF7020">
                        <w:trPr>
                          <w:trHeight w:val="369"/>
                        </w:trPr>
                        <w:tc>
                          <w:tcPr>
                            <w:tcW w:w="4666" w:type="dxa"/>
                          </w:tcPr>
                          <w:p w:rsidR="00EF7020" w:rsidRDefault="00C62BB3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664" w:type="dxa"/>
                          </w:tcPr>
                          <w:p w:rsidR="00EF7020" w:rsidRDefault="00C62BB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 October 2022</w:t>
                            </w:r>
                          </w:p>
                        </w:tc>
                      </w:tr>
                      <w:tr w:rsidR="00EF7020">
                        <w:trPr>
                          <w:trHeight w:val="693"/>
                        </w:trPr>
                        <w:tc>
                          <w:tcPr>
                            <w:tcW w:w="4666" w:type="dxa"/>
                          </w:tcPr>
                          <w:p w:rsidR="00EF7020" w:rsidRDefault="00C62BB3">
                            <w:pPr>
                              <w:pStyle w:val="TableParagraph"/>
                              <w:spacing w:before="5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:rsidR="00EF7020" w:rsidRDefault="00C62BB3">
                            <w:pPr>
                              <w:pStyle w:val="TableParagraph"/>
                              <w:spacing w:before="37" w:line="310" w:lineRule="atLeast"/>
                              <w:ind w:right="7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Real-Time River Water Monitoring and Control System</w:t>
                            </w:r>
                          </w:p>
                        </w:tc>
                      </w:tr>
                    </w:tbl>
                    <w:p w:rsidR="00EF7020" w:rsidRDefault="00EF702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62BB3">
        <w:t>Project Design Phase-1</w:t>
      </w:r>
      <w:r w:rsidR="00C62BB3">
        <w:rPr>
          <w:u w:val="none"/>
        </w:rPr>
        <w:t xml:space="preserve"> </w:t>
      </w:r>
      <w:r w:rsidR="00C62BB3">
        <w:t>Solution Kit</w:t>
      </w:r>
    </w:p>
    <w:p w:rsidR="00EF7020" w:rsidRDefault="00EF7020">
      <w:pPr>
        <w:rPr>
          <w:b/>
          <w:sz w:val="20"/>
        </w:rPr>
      </w:pPr>
    </w:p>
    <w:p w:rsidR="00EF7020" w:rsidRDefault="00EF7020">
      <w:pPr>
        <w:rPr>
          <w:b/>
          <w:sz w:val="20"/>
        </w:rPr>
      </w:pPr>
    </w:p>
    <w:p w:rsidR="00EF7020" w:rsidRDefault="00EF7020">
      <w:pPr>
        <w:rPr>
          <w:b/>
          <w:sz w:val="20"/>
        </w:rPr>
      </w:pPr>
    </w:p>
    <w:p w:rsidR="00EF7020" w:rsidRDefault="00EF7020">
      <w:pPr>
        <w:rPr>
          <w:b/>
          <w:sz w:val="20"/>
        </w:rPr>
      </w:pPr>
    </w:p>
    <w:p w:rsidR="00EF7020" w:rsidRDefault="00EF7020">
      <w:pPr>
        <w:rPr>
          <w:b/>
          <w:sz w:val="20"/>
        </w:rPr>
      </w:pPr>
    </w:p>
    <w:p w:rsidR="00EF7020" w:rsidRDefault="00C62BB3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501650</wp:posOffset>
            </wp:positionH>
            <wp:positionV relativeFrom="paragraph">
              <wp:posOffset>119991</wp:posOffset>
            </wp:positionV>
            <wp:extent cx="6709799" cy="42267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799" cy="422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020">
      <w:type w:val="continuous"/>
      <w:pgSz w:w="11910" w:h="16840"/>
      <w:pgMar w:top="1400" w:right="4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20"/>
    <w:rsid w:val="00AD0A30"/>
    <w:rsid w:val="00C62BB3"/>
    <w:rsid w:val="00E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IT20</cp:lastModifiedBy>
  <cp:revision>2</cp:revision>
  <dcterms:created xsi:type="dcterms:W3CDTF">2022-11-09T04:24:00Z</dcterms:created>
  <dcterms:modified xsi:type="dcterms:W3CDTF">2022-11-09T04:24:00Z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