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41" w:rsidRDefault="00BC5F9B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B92E41" w:rsidRDefault="00B92E41">
      <w:pPr>
        <w:pStyle w:val="BodyText"/>
        <w:spacing w:before="8" w:after="1"/>
        <w:rPr>
          <w:sz w:val="16"/>
        </w:rPr>
      </w:pPr>
    </w:p>
    <w:tbl>
      <w:tblPr>
        <w:tblW w:w="0" w:type="auto"/>
        <w:tblInd w:w="1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9"/>
        <w:gridCol w:w="3427"/>
      </w:tblGrid>
      <w:tr w:rsidR="00B92E41">
        <w:trPr>
          <w:trHeight w:val="176"/>
        </w:trPr>
        <w:tc>
          <w:tcPr>
            <w:tcW w:w="3189" w:type="dxa"/>
          </w:tcPr>
          <w:p w:rsidR="00B92E41" w:rsidRDefault="00BC5F9B">
            <w:pPr>
              <w:pStyle w:val="TableParagraph"/>
              <w:spacing w:before="3" w:line="153" w:lineRule="exact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Date</w:t>
            </w:r>
          </w:p>
        </w:tc>
        <w:tc>
          <w:tcPr>
            <w:tcW w:w="3427" w:type="dxa"/>
          </w:tcPr>
          <w:p w:rsidR="00B92E41" w:rsidRDefault="00332442">
            <w:pPr>
              <w:pStyle w:val="TableParagraph"/>
              <w:spacing w:before="3" w:line="153" w:lineRule="exact"/>
              <w:rPr>
                <w:sz w:val="15"/>
              </w:rPr>
            </w:pPr>
            <w:r>
              <w:rPr>
                <w:spacing w:val="-6"/>
                <w:w w:val="105"/>
                <w:sz w:val="15"/>
              </w:rPr>
              <w:t>5</w:t>
            </w:r>
            <w:r w:rsidR="00BC5F9B">
              <w:rPr>
                <w:spacing w:val="-6"/>
                <w:w w:val="105"/>
                <w:sz w:val="15"/>
              </w:rPr>
              <w:t xml:space="preserve"> </w:t>
            </w:r>
            <w:r w:rsidR="00BC5F9B">
              <w:rPr>
                <w:w w:val="105"/>
                <w:sz w:val="15"/>
              </w:rPr>
              <w:t>October</w:t>
            </w:r>
            <w:r w:rsidR="00BC5F9B">
              <w:rPr>
                <w:spacing w:val="-6"/>
                <w:w w:val="105"/>
                <w:sz w:val="15"/>
              </w:rPr>
              <w:t xml:space="preserve"> </w:t>
            </w:r>
            <w:r w:rsidR="00BC5F9B">
              <w:rPr>
                <w:w w:val="105"/>
                <w:sz w:val="15"/>
              </w:rPr>
              <w:t>2022</w:t>
            </w:r>
          </w:p>
        </w:tc>
      </w:tr>
      <w:tr w:rsidR="00B92E41">
        <w:trPr>
          <w:trHeight w:val="175"/>
        </w:trPr>
        <w:tc>
          <w:tcPr>
            <w:tcW w:w="3189" w:type="dxa"/>
          </w:tcPr>
          <w:p w:rsidR="00B92E41" w:rsidRDefault="00BC5F9B">
            <w:pPr>
              <w:pStyle w:val="TableParagraph"/>
              <w:spacing w:before="3" w:line="151" w:lineRule="exact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Team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ID</w:t>
            </w:r>
          </w:p>
        </w:tc>
        <w:tc>
          <w:tcPr>
            <w:tcW w:w="3427" w:type="dxa"/>
          </w:tcPr>
          <w:p w:rsidR="00B92E41" w:rsidRDefault="00BC5F9B">
            <w:pPr>
              <w:pStyle w:val="TableParagraph"/>
              <w:spacing w:before="3" w:line="151" w:lineRule="exact"/>
              <w:rPr>
                <w:sz w:val="15"/>
              </w:rPr>
            </w:pPr>
            <w:r>
              <w:rPr>
                <w:w w:val="105"/>
                <w:sz w:val="15"/>
              </w:rPr>
              <w:t>PNT2022TMID466</w:t>
            </w:r>
            <w:r w:rsidR="00332442">
              <w:rPr>
                <w:w w:val="105"/>
                <w:sz w:val="15"/>
              </w:rPr>
              <w:t>81</w:t>
            </w:r>
          </w:p>
        </w:tc>
      </w:tr>
      <w:tr w:rsidR="00B92E41">
        <w:trPr>
          <w:trHeight w:val="355"/>
        </w:trPr>
        <w:tc>
          <w:tcPr>
            <w:tcW w:w="3189" w:type="dxa"/>
          </w:tcPr>
          <w:p w:rsidR="00B92E41" w:rsidRDefault="00BC5F9B">
            <w:pPr>
              <w:pStyle w:val="TableParagraph"/>
              <w:spacing w:before="3" w:line="240" w:lineRule="auto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Project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Name</w:t>
            </w:r>
          </w:p>
        </w:tc>
        <w:tc>
          <w:tcPr>
            <w:tcW w:w="3427" w:type="dxa"/>
          </w:tcPr>
          <w:p w:rsidR="00B92E41" w:rsidRDefault="00332442">
            <w:pPr>
              <w:pStyle w:val="TableParagraph"/>
              <w:spacing w:line="180" w:lineRule="exact"/>
              <w:ind w:right="99"/>
              <w:rPr>
                <w:sz w:val="15"/>
              </w:rPr>
            </w:pPr>
            <w:r>
              <w:rPr>
                <w:w w:val="105"/>
                <w:sz w:val="15"/>
              </w:rPr>
              <w:t>Fertilizer recommendation system for disease prediction</w:t>
            </w:r>
          </w:p>
        </w:tc>
      </w:tr>
      <w:tr w:rsidR="00B92E41">
        <w:trPr>
          <w:trHeight w:val="171"/>
        </w:trPr>
        <w:tc>
          <w:tcPr>
            <w:tcW w:w="3189" w:type="dxa"/>
          </w:tcPr>
          <w:p w:rsidR="00B92E41" w:rsidRDefault="00BC5F9B">
            <w:pPr>
              <w:pStyle w:val="TableParagraph"/>
              <w:spacing w:line="152" w:lineRule="exact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Maximum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Marks</w:t>
            </w:r>
          </w:p>
        </w:tc>
        <w:tc>
          <w:tcPr>
            <w:tcW w:w="3427" w:type="dxa"/>
          </w:tcPr>
          <w:p w:rsidR="00B92E41" w:rsidRDefault="00BC5F9B"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Marks</w:t>
            </w:r>
          </w:p>
        </w:tc>
      </w:tr>
    </w:tbl>
    <w:p w:rsidR="00B92E41" w:rsidRDefault="00B92E41">
      <w:pPr>
        <w:pStyle w:val="BodyText"/>
        <w:rPr>
          <w:sz w:val="18"/>
        </w:rPr>
      </w:pPr>
    </w:p>
    <w:p w:rsidR="00B92E41" w:rsidRDefault="00BC5F9B">
      <w:pPr>
        <w:pStyle w:val="BodyText"/>
        <w:spacing w:before="104"/>
        <w:ind w:left="118"/>
      </w:pPr>
      <w:r>
        <w:rPr>
          <w:spacing w:val="-1"/>
          <w:w w:val="105"/>
        </w:rPr>
        <w:t>Technical</w:t>
      </w:r>
      <w:r>
        <w:rPr>
          <w:spacing w:val="-9"/>
          <w:w w:val="105"/>
        </w:rPr>
        <w:t xml:space="preserve"> </w:t>
      </w:r>
      <w:r>
        <w:rPr>
          <w:w w:val="105"/>
        </w:rPr>
        <w:t>Architecture:</w:t>
      </w:r>
    </w:p>
    <w:p w:rsidR="00B92E41" w:rsidRDefault="00BC5F9B">
      <w:pPr>
        <w:spacing w:before="135"/>
        <w:ind w:left="118"/>
        <w:rPr>
          <w:sz w:val="15"/>
        </w:rPr>
      </w:pP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architectural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diagram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model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as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below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Technology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used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is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shown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Table1</w:t>
      </w:r>
    </w:p>
    <w:p w:rsidR="00B92E41" w:rsidRDefault="00B92E41">
      <w:pPr>
        <w:rPr>
          <w:sz w:val="15"/>
        </w:rPr>
        <w:sectPr w:rsidR="00B92E41">
          <w:type w:val="continuous"/>
          <w:pgSz w:w="11900" w:h="16820"/>
          <w:pgMar w:top="940" w:right="720" w:bottom="280" w:left="900" w:header="720" w:footer="720" w:gutter="0"/>
          <w:cols w:space="720"/>
        </w:sectPr>
      </w:pPr>
    </w:p>
    <w:p w:rsidR="00B92E41" w:rsidRDefault="00B92E41">
      <w:pPr>
        <w:ind w:left="3013"/>
        <w:rPr>
          <w:sz w:val="20"/>
        </w:rPr>
      </w:pPr>
    </w:p>
    <w:p w:rsidR="00B92E41" w:rsidRDefault="00332442">
      <w:pPr>
        <w:rPr>
          <w:sz w:val="20"/>
        </w:rPr>
        <w:sectPr w:rsidR="00B92E41">
          <w:pgSz w:w="11900" w:h="16820"/>
          <w:pgMar w:top="1020" w:right="720" w:bottom="280" w:left="9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>
            <wp:extent cx="6527800" cy="5174615"/>
            <wp:effectExtent l="19050" t="0" r="6350" b="0"/>
            <wp:docPr id="5" name="Picture 4" descr="3-Figur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Figure1-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41" w:rsidRDefault="00332442">
      <w:pPr>
        <w:ind w:left="1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76735" cy="4492487"/>
            <wp:effectExtent l="19050" t="0" r="0" b="0"/>
            <wp:docPr id="2" name="Picture 1" descr="image 1_1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_146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41" w:rsidRDefault="00B92E41">
      <w:pPr>
        <w:rPr>
          <w:sz w:val="20"/>
        </w:rPr>
      </w:pPr>
    </w:p>
    <w:p w:rsidR="00B92E41" w:rsidRDefault="00B92E41">
      <w:pPr>
        <w:spacing w:before="9"/>
        <w:rPr>
          <w:sz w:val="19"/>
        </w:rPr>
      </w:pPr>
    </w:p>
    <w:p w:rsidR="00B92E41" w:rsidRDefault="00BC5F9B">
      <w:pPr>
        <w:pStyle w:val="BodyText"/>
        <w:ind w:left="118"/>
      </w:pPr>
      <w:r>
        <w:rPr>
          <w:w w:val="105"/>
        </w:rPr>
        <w:t>Table-</w:t>
      </w:r>
      <w:proofErr w:type="gramStart"/>
      <w:r>
        <w:rPr>
          <w:w w:val="105"/>
        </w:rPr>
        <w:t>1</w:t>
      </w:r>
      <w:r>
        <w:rPr>
          <w:spacing w:val="-9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Components</w:t>
      </w:r>
      <w:r>
        <w:rPr>
          <w:spacing w:val="-10"/>
          <w:w w:val="105"/>
        </w:rPr>
        <w:t xml:space="preserve"> </w:t>
      </w:r>
      <w:r>
        <w:rPr>
          <w:w w:val="105"/>
        </w:rPr>
        <w:t>&amp;</w:t>
      </w:r>
      <w:r>
        <w:rPr>
          <w:spacing w:val="-8"/>
          <w:w w:val="105"/>
        </w:rPr>
        <w:t xml:space="preserve"> </w:t>
      </w:r>
      <w:r>
        <w:rPr>
          <w:w w:val="105"/>
        </w:rPr>
        <w:t>Technologies:</w:t>
      </w:r>
    </w:p>
    <w:p w:rsidR="00B92E41" w:rsidRDefault="00B92E41">
      <w:pPr>
        <w:pStyle w:val="BodyText"/>
        <w:spacing w:before="2"/>
        <w:rPr>
          <w:sz w:val="11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1"/>
        <w:gridCol w:w="2834"/>
        <w:gridCol w:w="3691"/>
        <w:gridCol w:w="2925"/>
      </w:tblGrid>
      <w:tr w:rsidR="00B92E41">
        <w:trPr>
          <w:trHeight w:val="278"/>
        </w:trPr>
        <w:tc>
          <w:tcPr>
            <w:tcW w:w="591" w:type="dxa"/>
          </w:tcPr>
          <w:p w:rsidR="00B92E41" w:rsidRDefault="00BC5F9B">
            <w:pPr>
              <w:pStyle w:val="TableParagraph"/>
              <w:spacing w:before="3" w:line="240" w:lineRule="auto"/>
              <w:ind w:left="0" w:right="149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5"/>
                <w:sz w:val="15"/>
              </w:rPr>
              <w:t>S.No</w:t>
            </w:r>
            <w:proofErr w:type="spellEnd"/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spacing w:before="3" w:line="240" w:lineRule="auto"/>
              <w:ind w:left="74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Component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spacing w:before="3" w:line="240" w:lineRule="auto"/>
              <w:ind w:left="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Description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spacing w:before="3" w:line="240" w:lineRule="auto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Technology</w:t>
            </w:r>
          </w:p>
        </w:tc>
      </w:tr>
      <w:tr w:rsidR="00B92E41">
        <w:trPr>
          <w:trHeight w:val="355"/>
        </w:trPr>
        <w:tc>
          <w:tcPr>
            <w:tcW w:w="591" w:type="dxa"/>
          </w:tcPr>
          <w:p w:rsidR="00B92E41" w:rsidRDefault="00BC5F9B">
            <w:pPr>
              <w:pStyle w:val="TableParagraph"/>
              <w:spacing w:before="3" w:line="240" w:lineRule="auto"/>
              <w:ind w:left="0" w:right="173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spacing w:before="3" w:line="240" w:lineRule="auto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User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Interface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spacing w:line="180" w:lineRule="exact"/>
              <w:ind w:left="75" w:right="634"/>
              <w:rPr>
                <w:sz w:val="15"/>
              </w:rPr>
            </w:pPr>
            <w:r>
              <w:rPr>
                <w:w w:val="105"/>
                <w:sz w:val="15"/>
              </w:rPr>
              <w:t>How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interacts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application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e.g.</w:t>
            </w:r>
            <w:r>
              <w:rPr>
                <w:spacing w:val="-4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e.g.,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Mobile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Application</w:t>
            </w:r>
          </w:p>
        </w:tc>
        <w:tc>
          <w:tcPr>
            <w:tcW w:w="2925" w:type="dxa"/>
          </w:tcPr>
          <w:p w:rsidR="00B92E41" w:rsidRDefault="00E208C5">
            <w:pPr>
              <w:pStyle w:val="TableParagraph"/>
              <w:spacing w:line="180" w:lineRule="exact"/>
              <w:ind w:right="237"/>
              <w:rPr>
                <w:sz w:val="15"/>
              </w:rPr>
            </w:pPr>
            <w:r>
              <w:rPr>
                <w:w w:val="105"/>
                <w:sz w:val="15"/>
              </w:rPr>
              <w:t xml:space="preserve">Windows </w:t>
            </w:r>
            <w:proofErr w:type="spellStart"/>
            <w:r>
              <w:rPr>
                <w:w w:val="105"/>
                <w:sz w:val="15"/>
              </w:rPr>
              <w:t>os</w:t>
            </w:r>
            <w:proofErr w:type="gramStart"/>
            <w:r>
              <w:rPr>
                <w:w w:val="105"/>
                <w:sz w:val="15"/>
              </w:rPr>
              <w:t>,python,mysql,windows</w:t>
            </w:r>
            <w:proofErr w:type="spellEnd"/>
            <w:proofErr w:type="gramEnd"/>
            <w:r>
              <w:rPr>
                <w:w w:val="105"/>
                <w:sz w:val="15"/>
              </w:rPr>
              <w:t xml:space="preserve"> application.</w:t>
            </w:r>
          </w:p>
        </w:tc>
      </w:tr>
    </w:tbl>
    <w:p w:rsidR="00B92E41" w:rsidRDefault="00B92E41">
      <w:pPr>
        <w:spacing w:line="180" w:lineRule="exact"/>
        <w:rPr>
          <w:sz w:val="15"/>
        </w:rPr>
        <w:sectPr w:rsidR="00B92E41">
          <w:pgSz w:w="11900" w:h="16820"/>
          <w:pgMar w:top="1200" w:right="720" w:bottom="280" w:left="9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1"/>
        <w:gridCol w:w="2834"/>
        <w:gridCol w:w="3691"/>
        <w:gridCol w:w="2925"/>
      </w:tblGrid>
      <w:tr w:rsidR="00B92E41">
        <w:trPr>
          <w:trHeight w:val="329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lastRenderedPageBreak/>
              <w:t>2.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Application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Logic-1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Logic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process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application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Python</w:t>
            </w:r>
          </w:p>
        </w:tc>
      </w:tr>
      <w:tr w:rsidR="00B92E41">
        <w:trPr>
          <w:trHeight w:val="329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3.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Application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Logic-2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Logic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process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application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IBM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Watson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STT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service</w:t>
            </w:r>
          </w:p>
        </w:tc>
      </w:tr>
      <w:tr w:rsidR="00B92E41">
        <w:trPr>
          <w:trHeight w:val="329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4.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Application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Logic-3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Logic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process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application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IBM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Watson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Assistant</w:t>
            </w:r>
          </w:p>
        </w:tc>
      </w:tr>
      <w:tr w:rsidR="00B92E41">
        <w:trPr>
          <w:trHeight w:val="343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5.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Database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Data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Type,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Configurations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etc.</w:t>
            </w:r>
          </w:p>
        </w:tc>
        <w:tc>
          <w:tcPr>
            <w:tcW w:w="2925" w:type="dxa"/>
          </w:tcPr>
          <w:p w:rsidR="00B92E41" w:rsidRDefault="00E208C5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mysql</w:t>
            </w:r>
          </w:p>
        </w:tc>
      </w:tr>
      <w:tr w:rsidR="00B92E41">
        <w:trPr>
          <w:trHeight w:val="343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6.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Cloud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Database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Database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Service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Cloud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IBM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DB2,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IBM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Cloudant</w:t>
            </w:r>
            <w:proofErr w:type="spellEnd"/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etc.</w:t>
            </w:r>
          </w:p>
        </w:tc>
      </w:tr>
      <w:tr w:rsidR="00B92E41">
        <w:trPr>
          <w:trHeight w:val="355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7.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File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Storage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File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storage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requirements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IBM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Block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Storage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Other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Storage</w:t>
            </w:r>
          </w:p>
          <w:p w:rsidR="00B92E41" w:rsidRDefault="00BC5F9B">
            <w:pPr>
              <w:pStyle w:val="TableParagraph"/>
              <w:spacing w:before="6" w:line="159" w:lineRule="exact"/>
              <w:rPr>
                <w:sz w:val="15"/>
              </w:rPr>
            </w:pPr>
            <w:r>
              <w:rPr>
                <w:w w:val="105"/>
                <w:sz w:val="15"/>
              </w:rPr>
              <w:t>Service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Local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Filesystem</w:t>
            </w:r>
            <w:proofErr w:type="spellEnd"/>
          </w:p>
        </w:tc>
      </w:tr>
      <w:tr w:rsidR="00B92E41">
        <w:trPr>
          <w:trHeight w:val="343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8.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External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API-1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Purpose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External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used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application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IBM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Weather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API,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etc.</w:t>
            </w:r>
          </w:p>
        </w:tc>
      </w:tr>
      <w:tr w:rsidR="00B92E41">
        <w:trPr>
          <w:trHeight w:val="343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9.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External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API-2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Purpose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External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used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application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IBM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Platform</w:t>
            </w:r>
          </w:p>
        </w:tc>
      </w:tr>
      <w:tr w:rsidR="00B92E41">
        <w:trPr>
          <w:trHeight w:val="343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10.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Machine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Learning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Model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Purpose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Machine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Learning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Model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Object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Recognition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Model,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etc.</w:t>
            </w:r>
          </w:p>
        </w:tc>
      </w:tr>
      <w:tr w:rsidR="00B92E41">
        <w:trPr>
          <w:trHeight w:val="533"/>
        </w:trPr>
        <w:tc>
          <w:tcPr>
            <w:tcW w:w="591" w:type="dxa"/>
          </w:tcPr>
          <w:p w:rsidR="00B92E41" w:rsidRDefault="00BC5F9B">
            <w:pPr>
              <w:pStyle w:val="TableParagraph"/>
              <w:ind w:left="275"/>
              <w:rPr>
                <w:sz w:val="15"/>
              </w:rPr>
            </w:pPr>
            <w:r>
              <w:rPr>
                <w:w w:val="105"/>
                <w:sz w:val="15"/>
              </w:rPr>
              <w:t>11.</w:t>
            </w:r>
          </w:p>
        </w:tc>
        <w:tc>
          <w:tcPr>
            <w:tcW w:w="2834" w:type="dxa"/>
          </w:tcPr>
          <w:p w:rsidR="00B92E41" w:rsidRDefault="00BC5F9B">
            <w:pPr>
              <w:pStyle w:val="TableParagraph"/>
              <w:ind w:left="74"/>
              <w:rPr>
                <w:sz w:val="15"/>
              </w:rPr>
            </w:pPr>
            <w:r>
              <w:rPr>
                <w:w w:val="105"/>
                <w:sz w:val="15"/>
              </w:rPr>
              <w:t>Infrastructure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(Server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Cloud)</w:t>
            </w:r>
          </w:p>
        </w:tc>
        <w:tc>
          <w:tcPr>
            <w:tcW w:w="3691" w:type="dxa"/>
          </w:tcPr>
          <w:p w:rsidR="00B92E41" w:rsidRDefault="00BC5F9B">
            <w:pPr>
              <w:pStyle w:val="TableParagraph"/>
              <w:spacing w:line="249" w:lineRule="auto"/>
              <w:ind w:left="75" w:right="485"/>
              <w:rPr>
                <w:sz w:val="15"/>
              </w:rPr>
            </w:pPr>
            <w:r>
              <w:rPr>
                <w:w w:val="105"/>
                <w:sz w:val="15"/>
              </w:rPr>
              <w:t>Application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Deployment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Local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System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/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</w:t>
            </w:r>
            <w:r>
              <w:rPr>
                <w:spacing w:val="-4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Local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Server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Configuration:</w:t>
            </w:r>
          </w:p>
          <w:p w:rsidR="00B92E41" w:rsidRDefault="00BC5F9B">
            <w:pPr>
              <w:pStyle w:val="TableParagraph"/>
              <w:spacing w:line="157" w:lineRule="exact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AI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Server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Configuration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:</w:t>
            </w:r>
          </w:p>
        </w:tc>
        <w:tc>
          <w:tcPr>
            <w:tcW w:w="2925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Local,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Cloud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Foundry,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Kubernetes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etc.</w:t>
            </w:r>
          </w:p>
        </w:tc>
      </w:tr>
    </w:tbl>
    <w:p w:rsidR="00B92E41" w:rsidRDefault="00B92E41">
      <w:pPr>
        <w:pStyle w:val="BodyText"/>
        <w:spacing w:before="11"/>
        <w:rPr>
          <w:sz w:val="17"/>
        </w:rPr>
      </w:pPr>
    </w:p>
    <w:p w:rsidR="00B92E41" w:rsidRDefault="00BC5F9B">
      <w:pPr>
        <w:pStyle w:val="BodyText"/>
        <w:spacing w:before="100"/>
        <w:ind w:left="118"/>
      </w:pPr>
      <w:r>
        <w:rPr>
          <w:spacing w:val="-1"/>
          <w:w w:val="105"/>
        </w:rPr>
        <w:t>Table-2: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8"/>
          <w:w w:val="105"/>
        </w:rPr>
        <w:t xml:space="preserve"> </w:t>
      </w:r>
      <w:r>
        <w:rPr>
          <w:w w:val="105"/>
        </w:rPr>
        <w:t>Characteristics:</w:t>
      </w:r>
    </w:p>
    <w:p w:rsidR="00B92E41" w:rsidRDefault="00B92E41">
      <w:pPr>
        <w:pStyle w:val="BodyText"/>
        <w:spacing w:before="2"/>
        <w:rPr>
          <w:sz w:val="11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4"/>
        <w:gridCol w:w="2808"/>
        <w:gridCol w:w="3657"/>
        <w:gridCol w:w="2898"/>
      </w:tblGrid>
      <w:tr w:rsidR="00B92E41">
        <w:trPr>
          <w:trHeight w:val="378"/>
        </w:trPr>
        <w:tc>
          <w:tcPr>
            <w:tcW w:w="584" w:type="dxa"/>
          </w:tcPr>
          <w:p w:rsidR="00B92E41" w:rsidRDefault="00BC5F9B">
            <w:pPr>
              <w:pStyle w:val="TableParagraph"/>
              <w:spacing w:before="3" w:line="240" w:lineRule="auto"/>
              <w:ind w:left="0" w:right="142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5"/>
                <w:sz w:val="15"/>
              </w:rPr>
              <w:t>S.No</w:t>
            </w:r>
            <w:proofErr w:type="spellEnd"/>
          </w:p>
        </w:tc>
        <w:tc>
          <w:tcPr>
            <w:tcW w:w="2808" w:type="dxa"/>
          </w:tcPr>
          <w:p w:rsidR="00B92E41" w:rsidRDefault="00BC5F9B">
            <w:pPr>
              <w:pStyle w:val="TableParagraph"/>
              <w:spacing w:before="3" w:line="240" w:lineRule="auto"/>
              <w:ind w:left="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Characteristics</w:t>
            </w:r>
          </w:p>
        </w:tc>
        <w:tc>
          <w:tcPr>
            <w:tcW w:w="3657" w:type="dxa"/>
          </w:tcPr>
          <w:p w:rsidR="00B92E41" w:rsidRDefault="00BC5F9B">
            <w:pPr>
              <w:pStyle w:val="TableParagraph"/>
              <w:spacing w:before="3" w:line="240" w:lineRule="auto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Description</w:t>
            </w:r>
          </w:p>
        </w:tc>
        <w:tc>
          <w:tcPr>
            <w:tcW w:w="2898" w:type="dxa"/>
          </w:tcPr>
          <w:p w:rsidR="00B92E41" w:rsidRDefault="00BC5F9B">
            <w:pPr>
              <w:pStyle w:val="TableParagraph"/>
              <w:spacing w:before="3" w:line="240" w:lineRule="auto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Technology</w:t>
            </w:r>
          </w:p>
        </w:tc>
      </w:tr>
      <w:tr w:rsidR="00B92E41">
        <w:trPr>
          <w:trHeight w:val="744"/>
        </w:trPr>
        <w:tc>
          <w:tcPr>
            <w:tcW w:w="584" w:type="dxa"/>
          </w:tcPr>
          <w:p w:rsidR="00B92E41" w:rsidRDefault="00BC5F9B">
            <w:pPr>
              <w:pStyle w:val="TableParagraph"/>
              <w:spacing w:before="3" w:line="240" w:lineRule="auto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1.</w:t>
            </w:r>
          </w:p>
        </w:tc>
        <w:tc>
          <w:tcPr>
            <w:tcW w:w="2808" w:type="dxa"/>
          </w:tcPr>
          <w:p w:rsidR="00B92E41" w:rsidRDefault="00BC5F9B">
            <w:pPr>
              <w:pStyle w:val="TableParagraph"/>
              <w:spacing w:before="3" w:line="240" w:lineRule="auto"/>
              <w:ind w:left="7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Open-Source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Frameworks</w:t>
            </w:r>
          </w:p>
        </w:tc>
        <w:tc>
          <w:tcPr>
            <w:tcW w:w="3657" w:type="dxa"/>
          </w:tcPr>
          <w:p w:rsidR="00B92E41" w:rsidRDefault="00BC5F9B">
            <w:pPr>
              <w:pStyle w:val="TableParagraph"/>
              <w:spacing w:before="3" w:line="249" w:lineRule="auto"/>
              <w:ind w:right="527"/>
              <w:rPr>
                <w:rFonts w:ascii="Roboto" w:hAnsi="Roboto"/>
                <w:sz w:val="15"/>
              </w:rPr>
            </w:pPr>
            <w:r>
              <w:rPr>
                <w:rFonts w:ascii="Roboto" w:hAnsi="Roboto"/>
                <w:w w:val="105"/>
                <w:sz w:val="15"/>
              </w:rPr>
              <w:t xml:space="preserve">Deep </w:t>
            </w:r>
            <w:proofErr w:type="spellStart"/>
            <w:r>
              <w:rPr>
                <w:rFonts w:ascii="Roboto" w:hAnsi="Roboto"/>
                <w:w w:val="105"/>
                <w:sz w:val="15"/>
              </w:rPr>
              <w:t>leaíning</w:t>
            </w:r>
            <w:proofErr w:type="spellEnd"/>
            <w:r>
              <w:rPr>
                <w:rFonts w:ascii="Roboto" w:hAnsi="Roboto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Roboto" w:hAnsi="Roboto"/>
                <w:w w:val="105"/>
                <w:sz w:val="15"/>
              </w:rPr>
              <w:t>fíamewoíks</w:t>
            </w:r>
            <w:proofErr w:type="spellEnd"/>
            <w:r>
              <w:rPr>
                <w:rFonts w:ascii="Roboto" w:hAnsi="Roboto"/>
                <w:w w:val="105"/>
                <w:sz w:val="15"/>
              </w:rPr>
              <w:t xml:space="preserve"> can help you</w:t>
            </w:r>
            <w:r>
              <w:rPr>
                <w:rFonts w:ascii="Roboto" w:hAnsi="Roboto"/>
                <w:spacing w:val="1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upload</w:t>
            </w:r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data</w:t>
            </w:r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and</w:t>
            </w:r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Roboto" w:hAnsi="Roboto"/>
                <w:w w:val="105"/>
                <w:sz w:val="15"/>
              </w:rPr>
              <w:t>tíain</w:t>
            </w:r>
            <w:proofErr w:type="spellEnd"/>
            <w:r>
              <w:rPr>
                <w:rFonts w:ascii="Roboto" w:hAnsi="Roboto"/>
                <w:spacing w:val="-8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a</w:t>
            </w:r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deep</w:t>
            </w:r>
            <w:r>
              <w:rPr>
                <w:rFonts w:ascii="Roboto" w:hAnsi="Roboto"/>
                <w:spacing w:val="-8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Roboto" w:hAnsi="Roboto"/>
                <w:w w:val="105"/>
                <w:sz w:val="15"/>
              </w:rPr>
              <w:t>leaíning</w:t>
            </w:r>
            <w:proofErr w:type="spellEnd"/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model</w:t>
            </w:r>
            <w:r>
              <w:rPr>
                <w:rFonts w:ascii="Roboto" w:hAnsi="Roboto"/>
                <w:spacing w:val="-37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that</w:t>
            </w:r>
            <w:r>
              <w:rPr>
                <w:rFonts w:ascii="Roboto" w:hAnsi="Roboto"/>
                <w:spacing w:val="-2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would</w:t>
            </w:r>
          </w:p>
          <w:p w:rsidR="00B92E41" w:rsidRDefault="00BC5F9B">
            <w:pPr>
              <w:pStyle w:val="TableParagraph"/>
              <w:spacing w:line="159" w:lineRule="exact"/>
              <w:rPr>
                <w:rFonts w:ascii="Roboto" w:hAnsi="Roboto"/>
                <w:sz w:val="15"/>
              </w:rPr>
            </w:pPr>
            <w:proofErr w:type="gramStart"/>
            <w:r>
              <w:rPr>
                <w:rFonts w:ascii="Roboto" w:hAnsi="Roboto"/>
                <w:spacing w:val="-1"/>
                <w:w w:val="105"/>
                <w:sz w:val="15"/>
              </w:rPr>
              <w:t>lead</w:t>
            </w:r>
            <w:proofErr w:type="gramEnd"/>
            <w:r>
              <w:rPr>
                <w:rFonts w:ascii="Roboto" w:hAnsi="Roboto"/>
                <w:spacing w:val="-8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spacing w:val="-1"/>
                <w:w w:val="105"/>
                <w:sz w:val="15"/>
              </w:rPr>
              <w:t>to</w:t>
            </w:r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Roboto" w:hAnsi="Roboto"/>
                <w:spacing w:val="-1"/>
                <w:w w:val="105"/>
                <w:sz w:val="15"/>
              </w:rPr>
              <w:t>accuíate</w:t>
            </w:r>
            <w:proofErr w:type="spellEnd"/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spacing w:val="-1"/>
                <w:w w:val="105"/>
                <w:sz w:val="15"/>
              </w:rPr>
              <w:t>and</w:t>
            </w:r>
            <w:r>
              <w:rPr>
                <w:rFonts w:ascii="Roboto" w:hAnsi="Roboto"/>
                <w:spacing w:val="-8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spacing w:val="-1"/>
                <w:w w:val="105"/>
                <w:sz w:val="15"/>
              </w:rPr>
              <w:t>intuitive</w:t>
            </w:r>
            <w:r>
              <w:rPr>
                <w:rFonts w:ascii="Roboto" w:hAnsi="Roboto"/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Roboto" w:hAnsi="Roboto"/>
                <w:w w:val="105"/>
                <w:sz w:val="15"/>
              </w:rPr>
              <w:t>píedictive</w:t>
            </w:r>
            <w:proofErr w:type="spellEnd"/>
            <w:r>
              <w:rPr>
                <w:rFonts w:ascii="Roboto" w:hAnsi="Roboto"/>
                <w:spacing w:val="-9"/>
                <w:w w:val="105"/>
                <w:sz w:val="15"/>
              </w:rPr>
              <w:t xml:space="preserve"> </w:t>
            </w:r>
            <w:r>
              <w:rPr>
                <w:rFonts w:ascii="Roboto" w:hAnsi="Roboto"/>
                <w:w w:val="105"/>
                <w:sz w:val="15"/>
              </w:rPr>
              <w:t>analysis.</w:t>
            </w:r>
          </w:p>
        </w:tc>
        <w:tc>
          <w:tcPr>
            <w:tcW w:w="2898" w:type="dxa"/>
          </w:tcPr>
          <w:p w:rsidR="00B92E41" w:rsidRDefault="00BC5F9B">
            <w:pPr>
              <w:pStyle w:val="TableParagraph"/>
              <w:spacing w:before="3" w:line="240" w:lineRule="auto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Tensorflow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PyTorch</w:t>
            </w:r>
            <w:proofErr w:type="spellEnd"/>
          </w:p>
        </w:tc>
      </w:tr>
      <w:tr w:rsidR="00B92E41">
        <w:trPr>
          <w:trHeight w:val="533"/>
        </w:trPr>
        <w:tc>
          <w:tcPr>
            <w:tcW w:w="584" w:type="dxa"/>
          </w:tcPr>
          <w:p w:rsidR="00B92E41" w:rsidRDefault="00BC5F9B">
            <w:pPr>
              <w:pStyle w:val="TableParagraph"/>
              <w:spacing w:before="3" w:line="240" w:lineRule="auto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2.</w:t>
            </w:r>
          </w:p>
        </w:tc>
        <w:tc>
          <w:tcPr>
            <w:tcW w:w="2808" w:type="dxa"/>
          </w:tcPr>
          <w:p w:rsidR="00B92E41" w:rsidRDefault="00BC5F9B">
            <w:pPr>
              <w:pStyle w:val="TableParagraph"/>
              <w:spacing w:before="3" w:line="240" w:lineRule="auto"/>
              <w:ind w:left="75"/>
              <w:rPr>
                <w:sz w:val="15"/>
              </w:rPr>
            </w:pPr>
            <w:r>
              <w:rPr>
                <w:spacing w:val="-1"/>
                <w:w w:val="105"/>
                <w:sz w:val="15"/>
              </w:rPr>
              <w:t>Security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Implementations</w:t>
            </w:r>
          </w:p>
        </w:tc>
        <w:tc>
          <w:tcPr>
            <w:tcW w:w="3657" w:type="dxa"/>
          </w:tcPr>
          <w:p w:rsidR="00B92E41" w:rsidRDefault="00BC5F9B">
            <w:pPr>
              <w:pStyle w:val="TableParagraph"/>
              <w:spacing w:before="3" w:line="240" w:lineRule="auto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system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should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automatically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able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to</w:t>
            </w:r>
          </w:p>
          <w:p w:rsidR="00B92E41" w:rsidRDefault="00BC5F9B">
            <w:pPr>
              <w:pStyle w:val="TableParagraph"/>
              <w:spacing w:line="180" w:lineRule="atLeast"/>
              <w:ind w:right="175"/>
              <w:rPr>
                <w:sz w:val="15"/>
              </w:rPr>
            </w:pPr>
            <w:proofErr w:type="gramStart"/>
            <w:r>
              <w:rPr>
                <w:w w:val="105"/>
                <w:sz w:val="15"/>
              </w:rPr>
              <w:t>authenticate</w:t>
            </w:r>
            <w:proofErr w:type="gramEnd"/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users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their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unique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username</w:t>
            </w:r>
            <w:r>
              <w:rPr>
                <w:spacing w:val="-4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password.</w:t>
            </w:r>
          </w:p>
        </w:tc>
        <w:tc>
          <w:tcPr>
            <w:tcW w:w="2898" w:type="dxa"/>
          </w:tcPr>
          <w:p w:rsidR="00B92E41" w:rsidRDefault="00BC5F9B">
            <w:pPr>
              <w:pStyle w:val="TableParagraph"/>
              <w:spacing w:before="3" w:line="240" w:lineRule="auto"/>
              <w:rPr>
                <w:sz w:val="15"/>
              </w:rPr>
            </w:pPr>
            <w:r>
              <w:rPr>
                <w:w w:val="105"/>
                <w:sz w:val="15"/>
              </w:rPr>
              <w:t>N/A</w:t>
            </w:r>
          </w:p>
        </w:tc>
      </w:tr>
      <w:tr w:rsidR="00B92E41">
        <w:trPr>
          <w:trHeight w:val="353"/>
        </w:trPr>
        <w:tc>
          <w:tcPr>
            <w:tcW w:w="584" w:type="dxa"/>
          </w:tcPr>
          <w:p w:rsidR="00B92E41" w:rsidRDefault="00BC5F9B">
            <w:pPr>
              <w:pStyle w:val="TableParagraph"/>
              <w:spacing w:before="3" w:line="240" w:lineRule="auto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3.</w:t>
            </w:r>
          </w:p>
        </w:tc>
        <w:tc>
          <w:tcPr>
            <w:tcW w:w="2808" w:type="dxa"/>
          </w:tcPr>
          <w:p w:rsidR="00B92E41" w:rsidRDefault="00BC5F9B">
            <w:pPr>
              <w:pStyle w:val="TableParagraph"/>
              <w:spacing w:before="3" w:line="240" w:lineRule="auto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Scalable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Architecture</w:t>
            </w:r>
          </w:p>
        </w:tc>
        <w:tc>
          <w:tcPr>
            <w:tcW w:w="3657" w:type="dxa"/>
          </w:tcPr>
          <w:p w:rsidR="00B92E41" w:rsidRDefault="00BC5F9B">
            <w:pPr>
              <w:pStyle w:val="TableParagraph"/>
              <w:spacing w:line="178" w:lineRule="exact"/>
              <w:ind w:right="119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system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should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able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handle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10000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users</w:t>
            </w:r>
            <w:r>
              <w:rPr>
                <w:spacing w:val="-4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accessing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site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at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same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time</w:t>
            </w:r>
          </w:p>
        </w:tc>
        <w:tc>
          <w:tcPr>
            <w:tcW w:w="2898" w:type="dxa"/>
          </w:tcPr>
          <w:p w:rsidR="00B92E41" w:rsidRDefault="00BC5F9B">
            <w:pPr>
              <w:pStyle w:val="TableParagraph"/>
              <w:spacing w:before="3" w:line="240" w:lineRule="auto"/>
              <w:rPr>
                <w:sz w:val="15"/>
              </w:rPr>
            </w:pPr>
            <w:r>
              <w:rPr>
                <w:w w:val="105"/>
                <w:sz w:val="15"/>
              </w:rPr>
              <w:t>N/A</w:t>
            </w:r>
          </w:p>
        </w:tc>
      </w:tr>
    </w:tbl>
    <w:p w:rsidR="00B92E41" w:rsidRDefault="00B92E41">
      <w:pPr>
        <w:rPr>
          <w:sz w:val="15"/>
        </w:rPr>
        <w:sectPr w:rsidR="00B92E41">
          <w:pgSz w:w="11900" w:h="16820"/>
          <w:pgMar w:top="1020" w:right="720" w:bottom="280" w:left="900" w:header="720" w:footer="720" w:gutter="0"/>
          <w:cols w:space="720"/>
        </w:sect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4"/>
        <w:gridCol w:w="2808"/>
        <w:gridCol w:w="3657"/>
        <w:gridCol w:w="2898"/>
      </w:tblGrid>
      <w:tr w:rsidR="00B92E41">
        <w:trPr>
          <w:trHeight w:val="378"/>
        </w:trPr>
        <w:tc>
          <w:tcPr>
            <w:tcW w:w="584" w:type="dxa"/>
          </w:tcPr>
          <w:p w:rsidR="00B92E41" w:rsidRDefault="00BC5F9B">
            <w:pPr>
              <w:pStyle w:val="TableParagraph"/>
              <w:ind w:left="0" w:right="142"/>
              <w:jc w:val="right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w w:val="105"/>
                <w:sz w:val="15"/>
              </w:rPr>
              <w:lastRenderedPageBreak/>
              <w:t>S.No</w:t>
            </w:r>
            <w:proofErr w:type="spellEnd"/>
          </w:p>
        </w:tc>
        <w:tc>
          <w:tcPr>
            <w:tcW w:w="2808" w:type="dxa"/>
          </w:tcPr>
          <w:p w:rsidR="00B92E41" w:rsidRDefault="00BC5F9B">
            <w:pPr>
              <w:pStyle w:val="TableParagraph"/>
              <w:ind w:left="75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Characteristics</w:t>
            </w:r>
          </w:p>
        </w:tc>
        <w:tc>
          <w:tcPr>
            <w:tcW w:w="3657" w:type="dxa"/>
          </w:tcPr>
          <w:p w:rsidR="00B92E41" w:rsidRDefault="00BC5F9B">
            <w:pPr>
              <w:pStyle w:val="TableParagrap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Description</w:t>
            </w:r>
          </w:p>
        </w:tc>
        <w:tc>
          <w:tcPr>
            <w:tcW w:w="2898" w:type="dxa"/>
          </w:tcPr>
          <w:p w:rsidR="00B92E41" w:rsidRDefault="00BC5F9B">
            <w:pPr>
              <w:pStyle w:val="TableParagraph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Technology</w:t>
            </w:r>
          </w:p>
        </w:tc>
      </w:tr>
      <w:tr w:rsidR="00B92E41">
        <w:trPr>
          <w:trHeight w:val="355"/>
        </w:trPr>
        <w:tc>
          <w:tcPr>
            <w:tcW w:w="584" w:type="dxa"/>
          </w:tcPr>
          <w:p w:rsidR="00B92E41" w:rsidRDefault="00BC5F9B">
            <w:pPr>
              <w:pStyle w:val="TableParagraph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4.</w:t>
            </w:r>
          </w:p>
        </w:tc>
        <w:tc>
          <w:tcPr>
            <w:tcW w:w="2808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Availability</w:t>
            </w:r>
          </w:p>
        </w:tc>
        <w:tc>
          <w:tcPr>
            <w:tcW w:w="3657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Information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restricted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each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users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limited</w:t>
            </w:r>
          </w:p>
          <w:p w:rsidR="00B92E41" w:rsidRDefault="00BC5F9B">
            <w:pPr>
              <w:pStyle w:val="TableParagraph"/>
              <w:spacing w:before="6" w:line="159" w:lineRule="exact"/>
              <w:rPr>
                <w:sz w:val="15"/>
              </w:rPr>
            </w:pPr>
            <w:r>
              <w:rPr>
                <w:w w:val="105"/>
                <w:sz w:val="15"/>
              </w:rPr>
              <w:t>access</w:t>
            </w:r>
          </w:p>
        </w:tc>
        <w:tc>
          <w:tcPr>
            <w:tcW w:w="2898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N/A</w:t>
            </w:r>
          </w:p>
        </w:tc>
      </w:tr>
      <w:tr w:rsidR="00B92E41">
        <w:trPr>
          <w:trHeight w:val="355"/>
        </w:trPr>
        <w:tc>
          <w:tcPr>
            <w:tcW w:w="584" w:type="dxa"/>
          </w:tcPr>
          <w:p w:rsidR="00B92E41" w:rsidRDefault="00BC5F9B">
            <w:pPr>
              <w:pStyle w:val="TableParagraph"/>
              <w:ind w:left="0" w:right="166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5.</w:t>
            </w:r>
          </w:p>
        </w:tc>
        <w:tc>
          <w:tcPr>
            <w:tcW w:w="2808" w:type="dxa"/>
          </w:tcPr>
          <w:p w:rsidR="00B92E41" w:rsidRDefault="00BC5F9B">
            <w:pPr>
              <w:pStyle w:val="TableParagraph"/>
              <w:ind w:left="75"/>
              <w:rPr>
                <w:sz w:val="15"/>
              </w:rPr>
            </w:pPr>
            <w:r>
              <w:rPr>
                <w:w w:val="105"/>
                <w:sz w:val="15"/>
              </w:rPr>
              <w:t>Performance</w:t>
            </w:r>
          </w:p>
        </w:tc>
        <w:tc>
          <w:tcPr>
            <w:tcW w:w="3657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Should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reduce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delay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information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when</w:t>
            </w:r>
          </w:p>
          <w:p w:rsidR="00B92E41" w:rsidRDefault="00BC5F9B">
            <w:pPr>
              <w:pStyle w:val="TableParagraph"/>
              <w:spacing w:before="6" w:line="159" w:lineRule="exact"/>
              <w:rPr>
                <w:sz w:val="15"/>
              </w:rPr>
            </w:pPr>
            <w:r>
              <w:rPr>
                <w:w w:val="105"/>
                <w:sz w:val="15"/>
              </w:rPr>
              <w:t>hundreds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requests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are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given</w:t>
            </w:r>
          </w:p>
        </w:tc>
        <w:tc>
          <w:tcPr>
            <w:tcW w:w="2898" w:type="dxa"/>
          </w:tcPr>
          <w:p w:rsidR="00B92E41" w:rsidRDefault="00BC5F9B"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Google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Co-Lab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Pro/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Require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high-end</w:t>
            </w:r>
          </w:p>
          <w:p w:rsidR="00B92E41" w:rsidRDefault="00BC5F9B">
            <w:pPr>
              <w:pStyle w:val="TableParagraph"/>
              <w:spacing w:before="6" w:line="159" w:lineRule="exact"/>
              <w:rPr>
                <w:sz w:val="15"/>
              </w:rPr>
            </w:pPr>
            <w:proofErr w:type="gramStart"/>
            <w:r>
              <w:rPr>
                <w:w w:val="105"/>
                <w:sz w:val="15"/>
              </w:rPr>
              <w:t>system</w:t>
            </w:r>
            <w:proofErr w:type="gramEnd"/>
            <w:r>
              <w:rPr>
                <w:w w:val="105"/>
                <w:sz w:val="15"/>
              </w:rPr>
              <w:t>.</w:t>
            </w:r>
          </w:p>
        </w:tc>
      </w:tr>
    </w:tbl>
    <w:p w:rsidR="00BC5F9B" w:rsidRDefault="00BC5F9B"/>
    <w:sectPr w:rsidR="00BC5F9B" w:rsidSect="00B92E41">
      <w:pgSz w:w="11900" w:h="16820"/>
      <w:pgMar w:top="1020" w:right="72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2E41"/>
    <w:rsid w:val="00332442"/>
    <w:rsid w:val="00B92E41"/>
    <w:rsid w:val="00BC5F9B"/>
    <w:rsid w:val="00DF3B21"/>
    <w:rsid w:val="00E2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2E4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2E41"/>
    <w:rPr>
      <w:rFonts w:ascii="Arial" w:eastAsia="Arial" w:hAnsi="Arial" w:cs="Arial"/>
      <w:b/>
      <w:bCs/>
      <w:sz w:val="15"/>
      <w:szCs w:val="15"/>
    </w:rPr>
  </w:style>
  <w:style w:type="paragraph" w:styleId="Title">
    <w:name w:val="Title"/>
    <w:basedOn w:val="Normal"/>
    <w:uiPriority w:val="1"/>
    <w:qFormat/>
    <w:rsid w:val="00B92E41"/>
    <w:pPr>
      <w:spacing w:before="74"/>
      <w:ind w:left="3622" w:right="3363" w:firstLine="697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  <w:rsid w:val="00B92E41"/>
  </w:style>
  <w:style w:type="paragraph" w:customStyle="1" w:styleId="TableParagraph">
    <w:name w:val="Table Paragraph"/>
    <w:basedOn w:val="Normal"/>
    <w:uiPriority w:val="1"/>
    <w:qFormat/>
    <w:rsid w:val="00B92E41"/>
    <w:pPr>
      <w:spacing w:line="171" w:lineRule="exact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4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</cp:lastModifiedBy>
  <cp:revision>2</cp:revision>
  <dcterms:created xsi:type="dcterms:W3CDTF">2022-10-18T08:54:00Z</dcterms:created>
  <dcterms:modified xsi:type="dcterms:W3CDTF">2022-10-18T08:54:00Z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