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D88" w:rsidRDefault="00A107F3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SPRINT-2</w:t>
      </w:r>
    </w:p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900"/>
      </w:tblGrid>
      <w:tr w:rsidR="003D5D88">
        <w:trPr>
          <w:trHeight w:val="443"/>
        </w:trPr>
        <w:tc>
          <w:tcPr>
            <w:tcW w:w="3119" w:type="dxa"/>
          </w:tcPr>
          <w:p w:rsidR="003D5D88" w:rsidRDefault="00A107F3">
            <w:pPr>
              <w:pStyle w:val="TableParagraph"/>
              <w:spacing w:line="424" w:lineRule="exact"/>
              <w:ind w:left="110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900" w:type="dxa"/>
          </w:tcPr>
          <w:p w:rsidR="003D5D88" w:rsidRDefault="00925166">
            <w:pPr>
              <w:pStyle w:val="TableParagraph"/>
              <w:spacing w:line="424" w:lineRule="exact"/>
              <w:rPr>
                <w:sz w:val="36"/>
              </w:rPr>
            </w:pPr>
            <w:r>
              <w:rPr>
                <w:sz w:val="36"/>
              </w:rPr>
              <w:t>PNT2022TMID41917</w:t>
            </w:r>
            <w:bookmarkStart w:id="0" w:name="_GoBack"/>
            <w:bookmarkEnd w:id="0"/>
          </w:p>
        </w:tc>
      </w:tr>
      <w:tr w:rsidR="003D5D88">
        <w:trPr>
          <w:trHeight w:val="436"/>
        </w:trPr>
        <w:tc>
          <w:tcPr>
            <w:tcW w:w="3119" w:type="dxa"/>
          </w:tcPr>
          <w:p w:rsidR="003D5D88" w:rsidRDefault="00A107F3">
            <w:pPr>
              <w:pStyle w:val="TableParagraph"/>
              <w:ind w:left="110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7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900" w:type="dxa"/>
          </w:tcPr>
          <w:p w:rsidR="003D5D88" w:rsidRDefault="00A107F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SOLUTIONS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RAILWAYS</w:t>
            </w:r>
          </w:p>
        </w:tc>
      </w:tr>
    </w:tbl>
    <w:p w:rsidR="003D5D88" w:rsidRDefault="003D5D88">
      <w:pPr>
        <w:pStyle w:val="BodyText"/>
        <w:rPr>
          <w:b/>
          <w:sz w:val="20"/>
        </w:rPr>
      </w:pPr>
    </w:p>
    <w:p w:rsidR="003D5D88" w:rsidRDefault="003D5D88">
      <w:pPr>
        <w:pStyle w:val="BodyText"/>
        <w:spacing w:before="8"/>
        <w:rPr>
          <w:b/>
          <w:sz w:val="29"/>
        </w:rPr>
      </w:pPr>
    </w:p>
    <w:p w:rsidR="003D5D88" w:rsidRDefault="00A107F3">
      <w:pPr>
        <w:pStyle w:val="BodyText"/>
        <w:spacing w:before="21" w:line="266" w:lineRule="auto"/>
        <w:ind w:left="100"/>
      </w:pPr>
      <w:r>
        <w:rPr>
          <w:color w:val="414141"/>
        </w:rPr>
        <w:t>Proposed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architecture for</w:t>
      </w:r>
      <w:r>
        <w:rPr>
          <w:color w:val="414141"/>
          <w:spacing w:val="-9"/>
        </w:rPr>
        <w:t xml:space="preserve"> </w:t>
      </w:r>
      <w:r>
        <w:rPr>
          <w:color w:val="414141"/>
        </w:rPr>
        <w:t>smart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track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monitoring</w:t>
      </w:r>
      <w:r>
        <w:rPr>
          <w:color w:val="414141"/>
          <w:spacing w:val="-87"/>
        </w:rPr>
        <w:t xml:space="preserve"> </w:t>
      </w:r>
      <w:r>
        <w:rPr>
          <w:color w:val="414141"/>
        </w:rPr>
        <w:t>system.</w:t>
      </w:r>
    </w:p>
    <w:p w:rsidR="003D5D88" w:rsidRDefault="003D5D88">
      <w:pPr>
        <w:pStyle w:val="BodyText"/>
        <w:rPr>
          <w:sz w:val="20"/>
        </w:rPr>
      </w:pPr>
    </w:p>
    <w:p w:rsidR="003D5D88" w:rsidRDefault="003D5D88">
      <w:pPr>
        <w:pStyle w:val="BodyText"/>
        <w:rPr>
          <w:sz w:val="20"/>
        </w:rPr>
      </w:pPr>
    </w:p>
    <w:p w:rsidR="003D5D88" w:rsidRDefault="00A107F3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211321</wp:posOffset>
            </wp:positionV>
            <wp:extent cx="5602528" cy="3885628"/>
            <wp:effectExtent l="0" t="0" r="0" b="0"/>
            <wp:wrapTopAndBottom/>
            <wp:docPr id="1" name="image1.jpeg" descr="An IoT based rail track condition monitoring and derailment prevention  system - IOS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528" cy="3885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5D88" w:rsidRDefault="003D5D88">
      <w:pPr>
        <w:rPr>
          <w:sz w:val="24"/>
        </w:rPr>
        <w:sectPr w:rsidR="003D5D88">
          <w:type w:val="continuous"/>
          <w:pgSz w:w="11910" w:h="16850"/>
          <w:pgMar w:top="1460" w:right="1320" w:bottom="280" w:left="1340" w:header="720" w:footer="720" w:gutter="0"/>
          <w:cols w:space="720"/>
        </w:sectPr>
      </w:pPr>
    </w:p>
    <w:p w:rsidR="003D5D88" w:rsidRDefault="00A107F3">
      <w:pPr>
        <w:pStyle w:val="BodyText"/>
        <w:spacing w:before="1" w:line="259" w:lineRule="auto"/>
        <w:ind w:left="100" w:right="845"/>
      </w:pPr>
      <w:r>
        <w:lastRenderedPageBreak/>
        <w:t>Structural</w:t>
      </w:r>
      <w:r>
        <w:rPr>
          <w:spacing w:val="-6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monitoring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railway</w:t>
      </w:r>
      <w:r>
        <w:rPr>
          <w:spacing w:val="-3"/>
        </w:rPr>
        <w:t xml:space="preserve"> </w:t>
      </w:r>
      <w:r>
        <w:t>tracks</w:t>
      </w:r>
      <w:r>
        <w:rPr>
          <w:spacing w:val="-8"/>
        </w:rPr>
        <w:t xml:space="preserve"> </w:t>
      </w:r>
      <w:r>
        <w:t>using</w:t>
      </w:r>
      <w:r>
        <w:rPr>
          <w:spacing w:val="-87"/>
        </w:rPr>
        <w:t xml:space="preserve"> </w:t>
      </w:r>
      <w:r>
        <w:t>IOT-based</w:t>
      </w:r>
      <w:r>
        <w:rPr>
          <w:spacing w:val="-7"/>
        </w:rPr>
        <w:t xml:space="preserve"> </w:t>
      </w:r>
      <w:r>
        <w:t>multi</w:t>
      </w:r>
      <w:r>
        <w:rPr>
          <w:spacing w:val="-3"/>
        </w:rPr>
        <w:t xml:space="preserve"> </w:t>
      </w:r>
      <w:r>
        <w:t>robot</w:t>
      </w:r>
      <w:r>
        <w:rPr>
          <w:spacing w:val="3"/>
        </w:rPr>
        <w:t xml:space="preserve"> </w:t>
      </w:r>
      <w:r>
        <w:t>system:</w:t>
      </w:r>
    </w:p>
    <w:p w:rsidR="003D5D88" w:rsidRDefault="003D5D88">
      <w:pPr>
        <w:pStyle w:val="BodyText"/>
        <w:rPr>
          <w:sz w:val="20"/>
        </w:rPr>
      </w:pPr>
    </w:p>
    <w:p w:rsidR="003D5D88" w:rsidRDefault="003D5D88">
      <w:pPr>
        <w:pStyle w:val="BodyText"/>
        <w:rPr>
          <w:sz w:val="20"/>
        </w:rPr>
      </w:pPr>
    </w:p>
    <w:p w:rsidR="003D5D88" w:rsidRDefault="00A107F3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193186</wp:posOffset>
            </wp:positionV>
            <wp:extent cx="5611688" cy="4431601"/>
            <wp:effectExtent l="0" t="0" r="0" b="0"/>
            <wp:wrapTopAndBottom/>
            <wp:docPr id="3" name="image2.jpeg" descr="Structural health monitoring of railway tracks using IoT-based multi-robot  system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88" cy="4431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5D88">
      <w:pgSz w:w="11910" w:h="1685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D88"/>
    <w:rsid w:val="003D5D88"/>
    <w:rsid w:val="00925166"/>
    <w:rsid w:val="00A1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105D5E-0583-445E-BA2F-31579BFE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spacing w:line="484" w:lineRule="exact"/>
      <w:ind w:left="82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16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Student</cp:lastModifiedBy>
  <cp:revision>2</cp:revision>
  <dcterms:created xsi:type="dcterms:W3CDTF">2022-11-04T06:19:00Z</dcterms:created>
  <dcterms:modified xsi:type="dcterms:W3CDTF">2022-11-04T06:19:00Z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