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B1C9A38"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5812B28E" w:rsidR="000708AF" w:rsidRPr="00AB20AC" w:rsidRDefault="000708AF" w:rsidP="000708AF">
            <w:pPr>
              <w:rPr>
                <w:rFonts w:cstheme="minorHAnsi"/>
              </w:rPr>
            </w:pPr>
            <w:r w:rsidRPr="00AB20AC">
              <w:rPr>
                <w:rFonts w:cstheme="minorHAnsi"/>
              </w:rPr>
              <w:t>PNT2022TMID</w:t>
            </w:r>
            <w:r w:rsidR="008B7413">
              <w:rPr>
                <w:rFonts w:cstheme="minorHAnsi"/>
              </w:rPr>
              <w:t>35911</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361EDBBF" w:rsidR="000708AF" w:rsidRPr="00AB20AC" w:rsidRDefault="000708AF" w:rsidP="000708AF">
            <w:pPr>
              <w:rPr>
                <w:rFonts w:cstheme="minorHAnsi"/>
              </w:rPr>
            </w:pPr>
            <w:r w:rsidRPr="00AB20AC">
              <w:rPr>
                <w:rFonts w:cstheme="minorHAnsi"/>
              </w:rPr>
              <w:t xml:space="preserve">Project </w:t>
            </w:r>
            <w:r w:rsidR="008B7413">
              <w:rPr>
                <w:rFonts w:cstheme="minorHAnsi"/>
              </w:rPr>
              <w:t>–</w:t>
            </w:r>
            <w:r w:rsidRPr="00AB20AC">
              <w:rPr>
                <w:rFonts w:cstheme="minorHAnsi"/>
              </w:rPr>
              <w:t xml:space="preserve"> </w:t>
            </w:r>
            <w:r w:rsidR="008B7413">
              <w:rPr>
                <w:rFonts w:cstheme="minorHAnsi"/>
              </w:rPr>
              <w:t>Smart Solution for Railways</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A505F8" w:rsidRDefault="00F01F80" w:rsidP="000E5D02">
            <w:pPr>
              <w:rPr>
                <w:rFonts w:ascii="Arial" w:hAnsi="Arial" w:cs="Arial"/>
              </w:rPr>
            </w:pPr>
            <w:r w:rsidRPr="00A505F8">
              <w:rPr>
                <w:rFonts w:ascii="Arial" w:hAnsi="Arial" w:cs="Arial"/>
              </w:rPr>
              <w:t>FR</w:t>
            </w:r>
            <w:r w:rsidR="006D393F" w:rsidRPr="00A505F8">
              <w:rPr>
                <w:rFonts w:ascii="Arial" w:hAnsi="Arial" w:cs="Arial"/>
              </w:rPr>
              <w:t>-</w:t>
            </w:r>
            <w:r w:rsidRPr="00A505F8">
              <w:rPr>
                <w:rFonts w:ascii="Arial" w:hAnsi="Arial" w:cs="Arial"/>
              </w:rPr>
              <w:t>1</w:t>
            </w:r>
          </w:p>
        </w:tc>
        <w:tc>
          <w:tcPr>
            <w:tcW w:w="3150" w:type="dxa"/>
          </w:tcPr>
          <w:p w14:paraId="3D91A699" w14:textId="0F1634C4" w:rsidR="00AB20AC" w:rsidRPr="00A505F8" w:rsidRDefault="00F01F80" w:rsidP="00AB20AC">
            <w:pPr>
              <w:rPr>
                <w:rFonts w:ascii="Arial" w:hAnsi="Arial" w:cs="Arial"/>
              </w:rPr>
            </w:pPr>
            <w:r w:rsidRPr="00A505F8">
              <w:rPr>
                <w:rFonts w:ascii="Arial" w:hAnsi="Arial" w:cs="Arial"/>
              </w:rPr>
              <w:t>User Re</w:t>
            </w:r>
            <w:r w:rsidR="00C90B39" w:rsidRPr="00A505F8">
              <w:rPr>
                <w:rFonts w:ascii="Arial" w:hAnsi="Arial" w:cs="Arial"/>
              </w:rPr>
              <w:t>quirements</w:t>
            </w:r>
          </w:p>
        </w:tc>
        <w:tc>
          <w:tcPr>
            <w:tcW w:w="5248" w:type="dxa"/>
          </w:tcPr>
          <w:p w14:paraId="359CC462" w14:textId="27EA66A0" w:rsidR="007621D5" w:rsidRPr="00A505F8" w:rsidRDefault="00C90B39" w:rsidP="00A505F8">
            <w:pPr>
              <w:pStyle w:val="ListParagraph"/>
              <w:numPr>
                <w:ilvl w:val="0"/>
                <w:numId w:val="3"/>
              </w:numPr>
              <w:rPr>
                <w:rFonts w:cstheme="minorHAnsi"/>
              </w:rPr>
            </w:pPr>
            <w:r w:rsidRPr="00A505F8">
              <w:rPr>
                <w:rFonts w:ascii="Arial" w:hAnsi="Arial" w:cs="Arial"/>
              </w:rPr>
              <w:t xml:space="preserve">Booking tickets </w:t>
            </w:r>
            <w:r w:rsidR="00A505F8" w:rsidRPr="00A505F8">
              <w:rPr>
                <w:rFonts w:ascii="Arial" w:hAnsi="Arial" w:cs="Arial"/>
              </w:rPr>
              <w:t>doesn’t require the need for the user to assemble at the railway office</w:t>
            </w:r>
            <w:r w:rsidR="00A505F8" w:rsidRPr="00A505F8">
              <w:rPr>
                <w:rFonts w:cstheme="minorHAnsi"/>
              </w:rPr>
              <w:t>.</w:t>
            </w:r>
          </w:p>
          <w:p w14:paraId="666FDDB1" w14:textId="77777777" w:rsidR="00A505F8" w:rsidRDefault="00A505F8" w:rsidP="00AB20AC">
            <w:pPr>
              <w:rPr>
                <w:rFonts w:cstheme="minorHAnsi"/>
              </w:rPr>
            </w:pPr>
          </w:p>
          <w:p w14:paraId="17B10564" w14:textId="3A1BBF0A" w:rsidR="00A505F8" w:rsidRPr="00A505F8" w:rsidRDefault="00A505F8" w:rsidP="00A505F8">
            <w:pPr>
              <w:pStyle w:val="ListParagraph"/>
              <w:numPr>
                <w:ilvl w:val="0"/>
                <w:numId w:val="3"/>
              </w:numPr>
              <w:rPr>
                <w:rFonts w:cstheme="minorHAnsi"/>
              </w:rPr>
            </w:pPr>
            <w:r w:rsidRPr="00A505F8">
              <w:rPr>
                <w:rFonts w:ascii="Arial" w:hAnsi="Arial" w:cs="Arial"/>
                <w:color w:val="202124"/>
                <w:shd w:val="clear" w:color="auto" w:fill="FFFFFF"/>
              </w:rPr>
              <w:t>The railway reservation system facilitates the passengers to enquiry about the trains available on the basis of source and destination, booking and cancellation of tickets, enquiry about the status of the booked ticket, etc.</w:t>
            </w:r>
          </w:p>
        </w:tc>
      </w:tr>
      <w:tr w:rsidR="00AB20AC" w:rsidRPr="00AB20AC" w14:paraId="3C3A95E7" w14:textId="77777777" w:rsidTr="00163759">
        <w:trPr>
          <w:trHeight w:val="489"/>
        </w:trPr>
        <w:tc>
          <w:tcPr>
            <w:tcW w:w="926" w:type="dxa"/>
          </w:tcPr>
          <w:p w14:paraId="15669612" w14:textId="2980D0C8" w:rsidR="00AB20AC" w:rsidRPr="00A505F8" w:rsidRDefault="00F01F80" w:rsidP="000E5D02">
            <w:pPr>
              <w:rPr>
                <w:rFonts w:ascii="Arial" w:hAnsi="Arial" w:cs="Arial"/>
              </w:rPr>
            </w:pPr>
            <w:r w:rsidRPr="00A505F8">
              <w:rPr>
                <w:rFonts w:ascii="Arial" w:hAnsi="Arial" w:cs="Arial"/>
              </w:rPr>
              <w:t>FR</w:t>
            </w:r>
            <w:r w:rsidR="006D393F" w:rsidRPr="00A505F8">
              <w:rPr>
                <w:rFonts w:ascii="Arial" w:hAnsi="Arial" w:cs="Arial"/>
              </w:rPr>
              <w:t>-</w:t>
            </w:r>
            <w:r w:rsidRPr="00A505F8">
              <w:rPr>
                <w:rFonts w:ascii="Arial" w:hAnsi="Arial" w:cs="Arial"/>
              </w:rPr>
              <w:t>2</w:t>
            </w:r>
          </w:p>
        </w:tc>
        <w:tc>
          <w:tcPr>
            <w:tcW w:w="3150" w:type="dxa"/>
          </w:tcPr>
          <w:p w14:paraId="1B97FB65" w14:textId="55E2B55F" w:rsidR="00AB20AC" w:rsidRPr="00A505F8" w:rsidRDefault="00163759" w:rsidP="00AB20AC">
            <w:pPr>
              <w:rPr>
                <w:rFonts w:ascii="Arial" w:hAnsi="Arial" w:cs="Arial"/>
              </w:rPr>
            </w:pPr>
            <w:r w:rsidRPr="00A505F8">
              <w:rPr>
                <w:rFonts w:ascii="Arial" w:hAnsi="Arial" w:cs="Arial"/>
              </w:rPr>
              <w:t xml:space="preserve">User </w:t>
            </w:r>
            <w:r w:rsidR="00A505F8" w:rsidRPr="00A505F8">
              <w:rPr>
                <w:rFonts w:ascii="Arial" w:hAnsi="Arial" w:cs="Arial"/>
              </w:rPr>
              <w:t>Registrations</w:t>
            </w:r>
          </w:p>
        </w:tc>
        <w:tc>
          <w:tcPr>
            <w:tcW w:w="5248" w:type="dxa"/>
          </w:tcPr>
          <w:p w14:paraId="3366C0E1" w14:textId="4C5210DF" w:rsidR="00163759" w:rsidRPr="00A505F8" w:rsidRDefault="00A505F8" w:rsidP="00A505F8">
            <w:pPr>
              <w:pStyle w:val="ListParagraph"/>
              <w:numPr>
                <w:ilvl w:val="0"/>
                <w:numId w:val="4"/>
              </w:numPr>
              <w:rPr>
                <w:rFonts w:ascii="Arial" w:hAnsi="Arial" w:cs="Arial"/>
              </w:rPr>
            </w:pPr>
            <w:r w:rsidRPr="00A505F8">
              <w:rPr>
                <w:rFonts w:ascii="Arial" w:hAnsi="Arial" w:cs="Arial"/>
              </w:rPr>
              <w:t>Registration through websites or mobile apps.</w:t>
            </w:r>
          </w:p>
          <w:p w14:paraId="4C0AB897" w14:textId="77777777" w:rsidR="00A505F8" w:rsidRPr="00A505F8" w:rsidRDefault="00A505F8" w:rsidP="00A505F8">
            <w:pPr>
              <w:pStyle w:val="ListParagraph"/>
              <w:numPr>
                <w:ilvl w:val="0"/>
                <w:numId w:val="4"/>
              </w:numPr>
              <w:rPr>
                <w:rFonts w:ascii="Arial" w:hAnsi="Arial" w:cs="Arial"/>
              </w:rPr>
            </w:pPr>
            <w:r w:rsidRPr="00A505F8">
              <w:rPr>
                <w:rFonts w:ascii="Arial" w:hAnsi="Arial" w:cs="Arial"/>
              </w:rPr>
              <w:t xml:space="preserve">Registration through Gmail. </w:t>
            </w:r>
          </w:p>
          <w:p w14:paraId="309416C7" w14:textId="2BBCFEA9" w:rsidR="00A505F8" w:rsidRPr="00A505F8" w:rsidRDefault="00A505F8" w:rsidP="00A505F8">
            <w:pPr>
              <w:pStyle w:val="ListParagraph"/>
              <w:numPr>
                <w:ilvl w:val="0"/>
                <w:numId w:val="4"/>
              </w:numPr>
              <w:rPr>
                <w:rFonts w:ascii="Arial" w:hAnsi="Arial" w:cs="Arial"/>
              </w:rPr>
            </w:pPr>
            <w:r w:rsidRPr="00A505F8">
              <w:rPr>
                <w:rFonts w:ascii="Arial" w:hAnsi="Arial" w:cs="Arial"/>
              </w:rPr>
              <w:t>Verification &amp; OTP confirmation through Gmail &amp; SMS</w:t>
            </w:r>
          </w:p>
        </w:tc>
      </w:tr>
      <w:tr w:rsidR="00AB20AC" w:rsidRPr="00AB20AC" w14:paraId="6E49BCD3" w14:textId="77777777" w:rsidTr="00163759">
        <w:trPr>
          <w:trHeight w:val="470"/>
        </w:trPr>
        <w:tc>
          <w:tcPr>
            <w:tcW w:w="926" w:type="dxa"/>
          </w:tcPr>
          <w:p w14:paraId="2E958EF1" w14:textId="50FA84A7" w:rsidR="00AB20AC" w:rsidRPr="00A505F8" w:rsidRDefault="001126AC" w:rsidP="000E5D02">
            <w:pPr>
              <w:rPr>
                <w:rFonts w:ascii="Arial" w:hAnsi="Arial" w:cs="Arial"/>
              </w:rPr>
            </w:pPr>
            <w:r w:rsidRPr="00A505F8">
              <w:rPr>
                <w:rFonts w:ascii="Arial" w:hAnsi="Arial" w:cs="Arial"/>
              </w:rPr>
              <w:t>FR-3</w:t>
            </w:r>
          </w:p>
        </w:tc>
        <w:tc>
          <w:tcPr>
            <w:tcW w:w="3150" w:type="dxa"/>
          </w:tcPr>
          <w:p w14:paraId="3A998D17" w14:textId="7C84D202" w:rsidR="00AB20AC" w:rsidRPr="00A505F8" w:rsidRDefault="00A505F8" w:rsidP="00AB20AC">
            <w:pPr>
              <w:rPr>
                <w:rFonts w:ascii="Arial" w:hAnsi="Arial" w:cs="Arial"/>
              </w:rPr>
            </w:pPr>
            <w:r w:rsidRPr="00A505F8">
              <w:rPr>
                <w:rFonts w:ascii="Arial" w:hAnsi="Arial" w:cs="Arial"/>
              </w:rPr>
              <w:t>Payment options</w:t>
            </w:r>
          </w:p>
        </w:tc>
        <w:tc>
          <w:tcPr>
            <w:tcW w:w="5248" w:type="dxa"/>
          </w:tcPr>
          <w:p w14:paraId="180C486A" w14:textId="44F453B0" w:rsidR="00AB20AC" w:rsidRPr="000965D7" w:rsidRDefault="00A505F8" w:rsidP="00A505F8">
            <w:pPr>
              <w:pStyle w:val="ListParagraph"/>
              <w:numPr>
                <w:ilvl w:val="0"/>
                <w:numId w:val="5"/>
              </w:numPr>
              <w:rPr>
                <w:rFonts w:ascii="Arial" w:hAnsi="Arial" w:cs="Arial"/>
              </w:rPr>
            </w:pPr>
            <w:r w:rsidRPr="000965D7">
              <w:rPr>
                <w:rFonts w:ascii="Arial" w:hAnsi="Arial" w:cs="Arial"/>
              </w:rPr>
              <w:t>Net Banking.</w:t>
            </w:r>
          </w:p>
          <w:p w14:paraId="3B029ABA" w14:textId="77777777" w:rsidR="00A505F8" w:rsidRPr="000965D7" w:rsidRDefault="00A505F8" w:rsidP="00A505F8">
            <w:pPr>
              <w:pStyle w:val="ListParagraph"/>
              <w:numPr>
                <w:ilvl w:val="0"/>
                <w:numId w:val="5"/>
              </w:numPr>
              <w:rPr>
                <w:rFonts w:ascii="Arial" w:hAnsi="Arial" w:cs="Arial"/>
              </w:rPr>
            </w:pPr>
            <w:r w:rsidRPr="000965D7">
              <w:rPr>
                <w:rFonts w:ascii="Arial" w:hAnsi="Arial" w:cs="Arial"/>
              </w:rPr>
              <w:t>UPI Payments.</w:t>
            </w:r>
          </w:p>
          <w:p w14:paraId="2FC68785" w14:textId="205C16FC" w:rsidR="00A505F8" w:rsidRPr="00A505F8" w:rsidRDefault="00A505F8" w:rsidP="00A505F8">
            <w:pPr>
              <w:pStyle w:val="ListParagraph"/>
              <w:numPr>
                <w:ilvl w:val="0"/>
                <w:numId w:val="5"/>
              </w:numPr>
              <w:rPr>
                <w:rFonts w:cstheme="minorHAnsi"/>
              </w:rPr>
            </w:pPr>
            <w:r w:rsidRPr="000965D7">
              <w:rPr>
                <w:rFonts w:ascii="Arial" w:hAnsi="Arial" w:cs="Arial"/>
              </w:rPr>
              <w:t>Credit/</w:t>
            </w:r>
            <w:r w:rsidR="000965D7" w:rsidRPr="000965D7">
              <w:rPr>
                <w:rFonts w:ascii="Arial" w:hAnsi="Arial" w:cs="Arial"/>
              </w:rPr>
              <w:t>Debit cards.</w:t>
            </w:r>
          </w:p>
        </w:tc>
      </w:tr>
      <w:tr w:rsidR="00AB20AC" w:rsidRPr="00AB20AC" w14:paraId="60541664" w14:textId="77777777" w:rsidTr="00163759">
        <w:trPr>
          <w:trHeight w:val="489"/>
        </w:trPr>
        <w:tc>
          <w:tcPr>
            <w:tcW w:w="926" w:type="dxa"/>
          </w:tcPr>
          <w:p w14:paraId="1DDDDDBF" w14:textId="22F3BBE5" w:rsidR="00AB20AC" w:rsidRPr="000965D7" w:rsidRDefault="001126AC" w:rsidP="000E5D02">
            <w:pPr>
              <w:rPr>
                <w:rFonts w:ascii="Arial" w:hAnsi="Arial" w:cs="Arial"/>
              </w:rPr>
            </w:pPr>
            <w:r w:rsidRPr="000965D7">
              <w:rPr>
                <w:rFonts w:ascii="Arial" w:hAnsi="Arial" w:cs="Arial"/>
              </w:rPr>
              <w:t>FR-4</w:t>
            </w:r>
          </w:p>
        </w:tc>
        <w:tc>
          <w:tcPr>
            <w:tcW w:w="3150" w:type="dxa"/>
          </w:tcPr>
          <w:p w14:paraId="63909BDC" w14:textId="2F722C49" w:rsidR="00AB20AC" w:rsidRPr="000965D7" w:rsidRDefault="000965D7" w:rsidP="00AB20AC">
            <w:pPr>
              <w:rPr>
                <w:rFonts w:ascii="Arial" w:hAnsi="Arial" w:cs="Arial"/>
              </w:rPr>
            </w:pPr>
            <w:r w:rsidRPr="000965D7">
              <w:rPr>
                <w:rFonts w:ascii="Arial" w:hAnsi="Arial" w:cs="Arial"/>
              </w:rPr>
              <w:t>User Complaints</w:t>
            </w:r>
          </w:p>
        </w:tc>
        <w:tc>
          <w:tcPr>
            <w:tcW w:w="5248" w:type="dxa"/>
          </w:tcPr>
          <w:p w14:paraId="144B1330" w14:textId="77777777" w:rsidR="00AB20AC" w:rsidRPr="000965D7" w:rsidRDefault="000965D7" w:rsidP="000965D7">
            <w:pPr>
              <w:pStyle w:val="ListParagraph"/>
              <w:numPr>
                <w:ilvl w:val="0"/>
                <w:numId w:val="6"/>
              </w:numPr>
              <w:rPr>
                <w:rFonts w:ascii="Arial" w:hAnsi="Arial" w:cs="Arial"/>
              </w:rPr>
            </w:pPr>
            <w:r w:rsidRPr="000965D7">
              <w:rPr>
                <w:rFonts w:ascii="Arial" w:hAnsi="Arial" w:cs="Arial"/>
              </w:rPr>
              <w:t>Send the complaints to the Railway Department through Gmail or through the websites, where the user books the tickets.</w:t>
            </w:r>
          </w:p>
          <w:p w14:paraId="299E3D35" w14:textId="77777777" w:rsidR="000965D7" w:rsidRPr="000965D7" w:rsidRDefault="000965D7" w:rsidP="000965D7">
            <w:pPr>
              <w:pStyle w:val="ListParagraph"/>
              <w:numPr>
                <w:ilvl w:val="0"/>
                <w:numId w:val="6"/>
              </w:numPr>
              <w:rPr>
                <w:rFonts w:ascii="Arial" w:hAnsi="Arial" w:cs="Arial"/>
              </w:rPr>
            </w:pPr>
            <w:r w:rsidRPr="000965D7">
              <w:rPr>
                <w:rFonts w:ascii="Arial" w:hAnsi="Arial" w:cs="Arial"/>
              </w:rPr>
              <w:t>Help options &amp; complaint options will be available in web or apps.</w:t>
            </w:r>
          </w:p>
          <w:p w14:paraId="3DB83EF5" w14:textId="01F5DF1F" w:rsidR="000965D7" w:rsidRPr="000965D7" w:rsidRDefault="000965D7" w:rsidP="000965D7">
            <w:pPr>
              <w:pStyle w:val="ListParagraph"/>
              <w:numPr>
                <w:ilvl w:val="0"/>
                <w:numId w:val="6"/>
              </w:numPr>
              <w:rPr>
                <w:rFonts w:cstheme="minorHAnsi"/>
              </w:rPr>
            </w:pPr>
            <w:r w:rsidRPr="000965D7">
              <w:rPr>
                <w:rFonts w:ascii="Arial" w:hAnsi="Arial" w:cs="Arial"/>
              </w:rPr>
              <w:t>User can complaint through customer care services.</w:t>
            </w:r>
          </w:p>
        </w:tc>
      </w:tr>
      <w:tr w:rsidR="00AB20AC" w:rsidRPr="00AB20AC" w14:paraId="7966D0D3" w14:textId="77777777" w:rsidTr="00163759">
        <w:trPr>
          <w:trHeight w:val="489"/>
        </w:trPr>
        <w:tc>
          <w:tcPr>
            <w:tcW w:w="926" w:type="dxa"/>
          </w:tcPr>
          <w:p w14:paraId="14EBEEEB" w14:textId="2C684861" w:rsidR="00AB20AC" w:rsidRPr="000965D7" w:rsidRDefault="000965D7" w:rsidP="000E5D02">
            <w:pPr>
              <w:rPr>
                <w:rFonts w:ascii="Arial" w:hAnsi="Arial" w:cs="Arial"/>
              </w:rPr>
            </w:pPr>
            <w:r w:rsidRPr="000965D7">
              <w:rPr>
                <w:rFonts w:ascii="Arial" w:hAnsi="Arial" w:cs="Arial"/>
              </w:rPr>
              <w:t>FR-5</w:t>
            </w:r>
          </w:p>
        </w:tc>
        <w:tc>
          <w:tcPr>
            <w:tcW w:w="3150" w:type="dxa"/>
          </w:tcPr>
          <w:p w14:paraId="3A397920" w14:textId="68BE4DDD" w:rsidR="00AB20AC" w:rsidRPr="00E96F5A" w:rsidRDefault="000965D7" w:rsidP="00AB20AC">
            <w:pPr>
              <w:rPr>
                <w:rFonts w:ascii="Arial" w:hAnsi="Arial" w:cs="Arial"/>
              </w:rPr>
            </w:pPr>
            <w:r w:rsidRPr="00E96F5A">
              <w:rPr>
                <w:rFonts w:ascii="Arial" w:hAnsi="Arial" w:cs="Arial"/>
              </w:rPr>
              <w:t>Product installation</w:t>
            </w:r>
          </w:p>
        </w:tc>
        <w:tc>
          <w:tcPr>
            <w:tcW w:w="5248" w:type="dxa"/>
          </w:tcPr>
          <w:p w14:paraId="2C42DF00" w14:textId="77777777" w:rsidR="00AB20AC" w:rsidRDefault="00E96F5A" w:rsidP="000965D7">
            <w:pPr>
              <w:pStyle w:val="ListParagraph"/>
              <w:numPr>
                <w:ilvl w:val="0"/>
                <w:numId w:val="7"/>
              </w:numPr>
              <w:rPr>
                <w:rFonts w:ascii="Arial" w:hAnsi="Arial" w:cs="Arial"/>
              </w:rPr>
            </w:pPr>
            <w:r w:rsidRPr="00E96F5A">
              <w:rPr>
                <w:rFonts w:ascii="Arial" w:hAnsi="Arial" w:cs="Arial"/>
              </w:rPr>
              <w:t>User can Download &amp; Install the booking app from the websites for free.</w:t>
            </w:r>
          </w:p>
          <w:p w14:paraId="49E88C9A" w14:textId="4167010B" w:rsidR="002B7C9A" w:rsidRPr="00E96F5A" w:rsidRDefault="002B7C9A" w:rsidP="000965D7">
            <w:pPr>
              <w:pStyle w:val="ListParagraph"/>
              <w:numPr>
                <w:ilvl w:val="0"/>
                <w:numId w:val="7"/>
              </w:numPr>
              <w:rPr>
                <w:rFonts w:ascii="Arial" w:hAnsi="Arial" w:cs="Arial"/>
              </w:rPr>
            </w:pPr>
            <w:r>
              <w:rPr>
                <w:rFonts w:ascii="Arial" w:hAnsi="Arial" w:cs="Arial"/>
              </w:rPr>
              <w:t>The products UI will be easier to use for illiterate people too.</w:t>
            </w:r>
          </w:p>
        </w:tc>
      </w:tr>
      <w:tr w:rsidR="00604AAA" w:rsidRPr="00AB20AC" w14:paraId="3A7E9CD7" w14:textId="77777777" w:rsidTr="00163759">
        <w:trPr>
          <w:trHeight w:val="489"/>
        </w:trPr>
        <w:tc>
          <w:tcPr>
            <w:tcW w:w="926" w:type="dxa"/>
          </w:tcPr>
          <w:p w14:paraId="72E32043" w14:textId="7D657A71" w:rsidR="00604AAA" w:rsidRPr="00E96F5A" w:rsidRDefault="00E96F5A" w:rsidP="000E5D02">
            <w:pPr>
              <w:rPr>
                <w:rFonts w:ascii="Arial" w:hAnsi="Arial" w:cs="Arial"/>
              </w:rPr>
            </w:pPr>
            <w:r w:rsidRPr="00E96F5A">
              <w:rPr>
                <w:rFonts w:ascii="Arial" w:hAnsi="Arial" w:cs="Arial"/>
              </w:rPr>
              <w:t>FR-6</w:t>
            </w:r>
          </w:p>
        </w:tc>
        <w:tc>
          <w:tcPr>
            <w:tcW w:w="3150" w:type="dxa"/>
          </w:tcPr>
          <w:p w14:paraId="0E599604" w14:textId="0B045099" w:rsidR="00604AAA" w:rsidRPr="00E96F5A" w:rsidRDefault="00E96F5A" w:rsidP="00AB20AC">
            <w:pPr>
              <w:rPr>
                <w:rFonts w:ascii="Arial" w:eastAsia="Arial" w:hAnsi="Arial" w:cs="Arial"/>
                <w:color w:val="222222"/>
                <w:lang w:val="en-US"/>
              </w:rPr>
            </w:pPr>
            <w:r w:rsidRPr="00E96F5A">
              <w:rPr>
                <w:rFonts w:ascii="Arial" w:eastAsia="Arial" w:hAnsi="Arial" w:cs="Arial"/>
                <w:color w:val="222222"/>
                <w:lang w:val="en-US"/>
              </w:rPr>
              <w:t>Return Policy</w:t>
            </w:r>
          </w:p>
        </w:tc>
        <w:tc>
          <w:tcPr>
            <w:tcW w:w="5248" w:type="dxa"/>
          </w:tcPr>
          <w:p w14:paraId="1DDCCBAE" w14:textId="419C5B6D" w:rsidR="002B7C9A" w:rsidRPr="002B7C9A" w:rsidRDefault="002B7C9A" w:rsidP="002B7C9A">
            <w:pPr>
              <w:pStyle w:val="ListParagraph"/>
              <w:numPr>
                <w:ilvl w:val="0"/>
                <w:numId w:val="8"/>
              </w:numPr>
              <w:rPr>
                <w:rFonts w:cstheme="minorHAnsi"/>
              </w:rPr>
            </w:pPr>
            <w:proofErr w:type="gramStart"/>
            <w:r w:rsidRPr="002B7C9A">
              <w:rPr>
                <w:rFonts w:ascii="Arial" w:hAnsi="Arial" w:cs="Arial"/>
              </w:rPr>
              <w:t>Moreover</w:t>
            </w:r>
            <w:proofErr w:type="gramEnd"/>
            <w:r w:rsidRPr="002B7C9A">
              <w:rPr>
                <w:rFonts w:ascii="Arial" w:hAnsi="Arial" w:cs="Arial"/>
              </w:rPr>
              <w:t xml:space="preserve"> tickets will be confirmed, but in worst cases the entire amou</w:t>
            </w:r>
            <w:r>
              <w:rPr>
                <w:rFonts w:ascii="Arial" w:hAnsi="Arial" w:cs="Arial"/>
              </w:rPr>
              <w:t>n</w:t>
            </w:r>
            <w:r w:rsidRPr="002B7C9A">
              <w:rPr>
                <w:rFonts w:ascii="Arial" w:hAnsi="Arial" w:cs="Arial"/>
              </w:rPr>
              <w:t>t will be refun</w:t>
            </w:r>
            <w:r>
              <w:rPr>
                <w:rFonts w:ascii="Arial" w:hAnsi="Arial" w:cs="Arial"/>
              </w:rPr>
              <w:t>d</w:t>
            </w:r>
            <w:r w:rsidRPr="002B7C9A">
              <w:rPr>
                <w:rFonts w:ascii="Arial" w:hAnsi="Arial" w:cs="Arial"/>
              </w:rPr>
              <w:t>ed</w:t>
            </w:r>
            <w:r>
              <w:rPr>
                <w:rFonts w:cstheme="minorHAnsi"/>
              </w:rPr>
              <w:t>.</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240B44B0" w14:textId="77777777" w:rsidR="002B7C9A" w:rsidRDefault="002B7C9A" w:rsidP="00DB6A25">
      <w:pPr>
        <w:rPr>
          <w:rFonts w:cstheme="minorHAnsi"/>
          <w:b/>
          <w:bCs/>
        </w:rPr>
      </w:pPr>
    </w:p>
    <w:p w14:paraId="1F2CFF2F" w14:textId="77777777" w:rsidR="002B7C9A" w:rsidRDefault="002B7C9A" w:rsidP="00DB6A25">
      <w:pPr>
        <w:rPr>
          <w:rFonts w:cstheme="minorHAnsi"/>
          <w:b/>
          <w:bCs/>
        </w:rPr>
      </w:pPr>
    </w:p>
    <w:p w14:paraId="5307F0AB" w14:textId="77777777" w:rsidR="002B7C9A" w:rsidRDefault="002B7C9A" w:rsidP="00DB6A25">
      <w:pPr>
        <w:rPr>
          <w:rFonts w:cstheme="minorHAnsi"/>
          <w:b/>
          <w:bCs/>
        </w:rPr>
      </w:pPr>
    </w:p>
    <w:p w14:paraId="1429BA33" w14:textId="1C46611A" w:rsidR="00726114" w:rsidRPr="00DB06D2" w:rsidRDefault="00726114" w:rsidP="00DB6A25">
      <w:pPr>
        <w:rPr>
          <w:rFonts w:cstheme="minorHAnsi"/>
          <w:b/>
          <w:bCs/>
        </w:rPr>
      </w:pPr>
      <w:r w:rsidRPr="00DB06D2">
        <w:rPr>
          <w:rFonts w:cstheme="minorHAnsi"/>
          <w:b/>
          <w:bCs/>
        </w:rPr>
        <w:lastRenderedPageBreak/>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22B68690" w14:textId="77777777" w:rsidR="00DB06D2" w:rsidRDefault="006A00C5" w:rsidP="006A00C5">
            <w:pPr>
              <w:pStyle w:val="ListParagraph"/>
              <w:numPr>
                <w:ilvl w:val="0"/>
                <w:numId w:val="8"/>
              </w:numPr>
              <w:rPr>
                <w:rFonts w:cstheme="minorHAnsi"/>
              </w:rPr>
            </w:pPr>
            <w:r>
              <w:rPr>
                <w:rFonts w:cstheme="minorHAnsi"/>
              </w:rPr>
              <w:t>Website / App can be used without any complications.</w:t>
            </w:r>
          </w:p>
          <w:p w14:paraId="7EC0AA97" w14:textId="77777777" w:rsidR="006A00C5" w:rsidRDefault="006A00C5" w:rsidP="006A00C5">
            <w:pPr>
              <w:pStyle w:val="ListParagraph"/>
              <w:numPr>
                <w:ilvl w:val="0"/>
                <w:numId w:val="8"/>
              </w:numPr>
              <w:rPr>
                <w:rFonts w:cstheme="minorHAnsi"/>
              </w:rPr>
            </w:pPr>
            <w:r>
              <w:rPr>
                <w:rFonts w:cstheme="minorHAnsi"/>
              </w:rPr>
              <w:t>They can easily use this website or app after reading the instructions provided in the websites.</w:t>
            </w:r>
          </w:p>
          <w:p w14:paraId="7FF072A4" w14:textId="7845FE26" w:rsidR="006A00C5" w:rsidRPr="006A00C5" w:rsidRDefault="006A00C5" w:rsidP="006A00C5">
            <w:pPr>
              <w:pStyle w:val="ListParagraph"/>
              <w:numPr>
                <w:ilvl w:val="0"/>
                <w:numId w:val="8"/>
              </w:numPr>
              <w:rPr>
                <w:rFonts w:cstheme="minorHAnsi"/>
              </w:rPr>
            </w:pPr>
            <w:r>
              <w:rPr>
                <w:rFonts w:cstheme="minorHAnsi"/>
              </w:rPr>
              <w:t xml:space="preserve">Process is made even simpler by following the given demo </w:t>
            </w:r>
            <w:r>
              <w:rPr>
                <w:rFonts w:cstheme="minorHAnsi"/>
              </w:rPr>
              <w:t>video</w:t>
            </w:r>
            <w:r>
              <w:rPr>
                <w:rFonts w:cstheme="minorHAnsi"/>
              </w:rPr>
              <w:t xml:space="preserve"> in websites. </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51BC5155" w:rsidR="00DB06D2" w:rsidRPr="006A00C5" w:rsidRDefault="006A00C5" w:rsidP="006A00C5">
            <w:pPr>
              <w:pStyle w:val="ListParagraph"/>
              <w:numPr>
                <w:ilvl w:val="0"/>
                <w:numId w:val="9"/>
              </w:numPr>
              <w:rPr>
                <w:rFonts w:cstheme="minorHAnsi"/>
              </w:rPr>
            </w:pPr>
            <w:r>
              <w:rPr>
                <w:rFonts w:cstheme="minorHAnsi"/>
              </w:rPr>
              <w:t>Secure the website or app from others by using password based on user wishes.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74688C19" w14:textId="77777777" w:rsidR="00585E01" w:rsidRDefault="006A00C5" w:rsidP="006A00C5">
            <w:pPr>
              <w:pStyle w:val="ListParagraph"/>
              <w:numPr>
                <w:ilvl w:val="0"/>
                <w:numId w:val="9"/>
              </w:numPr>
              <w:rPr>
                <w:rFonts w:cstheme="minorHAnsi"/>
              </w:rPr>
            </w:pPr>
            <w:r>
              <w:rPr>
                <w:rFonts w:cstheme="minorHAnsi"/>
              </w:rPr>
              <w:t>Software services are periodically updated.</w:t>
            </w:r>
          </w:p>
          <w:p w14:paraId="46F76FAE" w14:textId="5FA6CA34" w:rsidR="006A00C5" w:rsidRPr="006A00C5" w:rsidRDefault="006A00C5" w:rsidP="006A00C5">
            <w:pPr>
              <w:pStyle w:val="ListParagraph"/>
              <w:numPr>
                <w:ilvl w:val="0"/>
                <w:numId w:val="9"/>
              </w:numPr>
              <w:rPr>
                <w:rFonts w:cstheme="minorHAnsi"/>
              </w:rPr>
            </w:pPr>
            <w:r>
              <w:rPr>
                <w:rFonts w:cstheme="minorHAnsi"/>
              </w:rPr>
              <w:t>The services are highly trusted among other websites.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4512DF1C" w:rsidR="006A00C5" w:rsidRPr="006A00C5" w:rsidRDefault="006A00C5" w:rsidP="006A00C5">
            <w:pPr>
              <w:pStyle w:val="ListParagraph"/>
              <w:numPr>
                <w:ilvl w:val="0"/>
                <w:numId w:val="10"/>
              </w:numPr>
              <w:rPr>
                <w:rFonts w:cstheme="minorHAnsi"/>
              </w:rPr>
            </w:pPr>
            <w:r>
              <w:rPr>
                <w:rFonts w:cstheme="minorHAnsi"/>
              </w:rPr>
              <w:t>The website is user friendly &amp; time taken for booking a ticket is made simpler.</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405BD955" w14:textId="105005D2" w:rsidR="00585E01" w:rsidRDefault="006A00C5" w:rsidP="006A00C5">
            <w:pPr>
              <w:pStyle w:val="ListParagraph"/>
              <w:numPr>
                <w:ilvl w:val="0"/>
                <w:numId w:val="10"/>
              </w:numPr>
              <w:rPr>
                <w:rFonts w:cstheme="minorHAnsi"/>
              </w:rPr>
            </w:pPr>
            <w:r>
              <w:rPr>
                <w:rFonts w:cstheme="minorHAnsi"/>
              </w:rPr>
              <w:t xml:space="preserve">It can be used at anywhere by the user at </w:t>
            </w:r>
            <w:proofErr w:type="spellStart"/>
            <w:r>
              <w:rPr>
                <w:rFonts w:cstheme="minorHAnsi"/>
              </w:rPr>
              <w:t>anytime</w:t>
            </w:r>
            <w:proofErr w:type="spellEnd"/>
            <w:r>
              <w:rPr>
                <w:rFonts w:cstheme="minorHAnsi"/>
              </w:rPr>
              <w:t xml:space="preserve"> whenever requires.</w:t>
            </w:r>
          </w:p>
          <w:p w14:paraId="3424E5BE" w14:textId="1E6232CC" w:rsidR="006A00C5" w:rsidRPr="006A00C5" w:rsidRDefault="006A00C5" w:rsidP="006A00C5">
            <w:pPr>
              <w:pStyle w:val="ListParagraph"/>
              <w:numPr>
                <w:ilvl w:val="0"/>
                <w:numId w:val="10"/>
              </w:numPr>
              <w:rPr>
                <w:rFonts w:cstheme="minorHAnsi"/>
              </w:rPr>
            </w:pPr>
            <w:r>
              <w:rPr>
                <w:rFonts w:cstheme="minorHAnsi"/>
              </w:rPr>
              <w:t xml:space="preserve">Access and controlling can be done at </w:t>
            </w:r>
            <w:proofErr w:type="spellStart"/>
            <w:r>
              <w:rPr>
                <w:rFonts w:cstheme="minorHAnsi"/>
              </w:rPr>
              <w:t>anytime</w:t>
            </w:r>
            <w:proofErr w:type="spellEnd"/>
            <w:r w:rsidR="00D55A01">
              <w:rPr>
                <w:rFonts w:cstheme="minorHAnsi"/>
              </w:rPr>
              <w:t xml:space="preserve"> </w:t>
            </w:r>
            <w:r>
              <w:rPr>
                <w:rFonts w:cstheme="minorHAnsi"/>
              </w:rPr>
              <w:t xml:space="preserve">from the place </w:t>
            </w:r>
            <w:r w:rsidR="00D55A01">
              <w:rPr>
                <w:rFonts w:cstheme="minorHAnsi"/>
              </w:rPr>
              <w:t>where we are.</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16ED47B1" w:rsidR="00585E01" w:rsidRPr="00D55A01" w:rsidRDefault="00D55A01" w:rsidP="00D55A01">
            <w:pPr>
              <w:pStyle w:val="ListParagraph"/>
              <w:numPr>
                <w:ilvl w:val="0"/>
                <w:numId w:val="11"/>
              </w:numPr>
              <w:rPr>
                <w:rFonts w:cstheme="minorHAnsi"/>
              </w:rPr>
            </w:pPr>
            <w:r>
              <w:rPr>
                <w:rFonts w:cstheme="minorHAnsi"/>
              </w:rPr>
              <w:t>It can connect every user who download and install the app without any crashes/clashes in the website.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B7C"/>
    <w:multiLevelType w:val="hybridMultilevel"/>
    <w:tmpl w:val="381E5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965A8"/>
    <w:multiLevelType w:val="hybridMultilevel"/>
    <w:tmpl w:val="85C43C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45668C3"/>
    <w:multiLevelType w:val="hybridMultilevel"/>
    <w:tmpl w:val="257A2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DC5288"/>
    <w:multiLevelType w:val="hybridMultilevel"/>
    <w:tmpl w:val="DF0EB5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F859FF"/>
    <w:multiLevelType w:val="hybridMultilevel"/>
    <w:tmpl w:val="B638F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3E6219"/>
    <w:multiLevelType w:val="hybridMultilevel"/>
    <w:tmpl w:val="5EA2F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C2770E"/>
    <w:multiLevelType w:val="hybridMultilevel"/>
    <w:tmpl w:val="290C28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740F99"/>
    <w:multiLevelType w:val="hybridMultilevel"/>
    <w:tmpl w:val="09740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656347"/>
    <w:multiLevelType w:val="hybridMultilevel"/>
    <w:tmpl w:val="E0A47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AF05E6"/>
    <w:multiLevelType w:val="hybridMultilevel"/>
    <w:tmpl w:val="D7AEB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2"/>
  </w:num>
  <w:num w:numId="2" w16cid:durableId="1413089753">
    <w:abstractNumId w:val="10"/>
  </w:num>
  <w:num w:numId="3" w16cid:durableId="1245535168">
    <w:abstractNumId w:val="0"/>
  </w:num>
  <w:num w:numId="4" w16cid:durableId="96944424">
    <w:abstractNumId w:val="5"/>
  </w:num>
  <w:num w:numId="5" w16cid:durableId="161044204">
    <w:abstractNumId w:val="8"/>
  </w:num>
  <w:num w:numId="6" w16cid:durableId="1264648299">
    <w:abstractNumId w:val="4"/>
  </w:num>
  <w:num w:numId="7" w16cid:durableId="207303875">
    <w:abstractNumId w:val="7"/>
  </w:num>
  <w:num w:numId="8" w16cid:durableId="1054617450">
    <w:abstractNumId w:val="1"/>
  </w:num>
  <w:num w:numId="9" w16cid:durableId="1617836327">
    <w:abstractNumId w:val="3"/>
  </w:num>
  <w:num w:numId="10" w16cid:durableId="1778867217">
    <w:abstractNumId w:val="6"/>
  </w:num>
  <w:num w:numId="11" w16cid:durableId="222329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65D7"/>
    <w:rsid w:val="000E5D02"/>
    <w:rsid w:val="001126AC"/>
    <w:rsid w:val="00163759"/>
    <w:rsid w:val="00174504"/>
    <w:rsid w:val="00213958"/>
    <w:rsid w:val="002B7C9A"/>
    <w:rsid w:val="00370837"/>
    <w:rsid w:val="0039046D"/>
    <w:rsid w:val="003C4A8E"/>
    <w:rsid w:val="003E3A16"/>
    <w:rsid w:val="00585E01"/>
    <w:rsid w:val="005A4CB0"/>
    <w:rsid w:val="005B2106"/>
    <w:rsid w:val="00604389"/>
    <w:rsid w:val="00604AAA"/>
    <w:rsid w:val="00632D23"/>
    <w:rsid w:val="006A00C5"/>
    <w:rsid w:val="006D393F"/>
    <w:rsid w:val="00726114"/>
    <w:rsid w:val="007621D5"/>
    <w:rsid w:val="007A3AE5"/>
    <w:rsid w:val="007D3B4C"/>
    <w:rsid w:val="0080453D"/>
    <w:rsid w:val="008B7413"/>
    <w:rsid w:val="009D3AA0"/>
    <w:rsid w:val="00A505F8"/>
    <w:rsid w:val="00AB20AC"/>
    <w:rsid w:val="00AC6D16"/>
    <w:rsid w:val="00AC7837"/>
    <w:rsid w:val="00AC7F0A"/>
    <w:rsid w:val="00B76D2E"/>
    <w:rsid w:val="00C90B39"/>
    <w:rsid w:val="00D55A01"/>
    <w:rsid w:val="00D76549"/>
    <w:rsid w:val="00DB06D2"/>
    <w:rsid w:val="00DB6A25"/>
    <w:rsid w:val="00DC7867"/>
    <w:rsid w:val="00E96F5A"/>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agilanagi007@outlook.com</cp:lastModifiedBy>
  <cp:revision>2</cp:revision>
  <cp:lastPrinted>2022-10-03T05:10:00Z</cp:lastPrinted>
  <dcterms:created xsi:type="dcterms:W3CDTF">2022-10-17T16:14:00Z</dcterms:created>
  <dcterms:modified xsi:type="dcterms:W3CDTF">2022-10-17T16:14:00Z</dcterms:modified>
</cp:coreProperties>
</file>