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Smart Farmer - IoT based Smart Farming Application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Demo Link - https://youtu.be/HTDxRWcV2Yw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</Words>
  <Characters>80</Characters>
  <Application>WPS Office</Application>
  <Paragraphs>3</Paragraphs>
  <CharactersWithSpaces>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2022-11-19T15:55:58Z</dcterms:created>
  <dc:creator>22021211RI</dc:creator>
  <lastModifiedBy>22021211RI</lastModifiedBy>
  <dcterms:modified xsi:type="dcterms:W3CDTF">2022-11-19T15:58:22Z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b098a40b049d4af28f6482b4e736389e</vt:lpwstr>
  </property>
</Properties>
</file>