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60" w:rsidRPr="00E61B08" w:rsidRDefault="00E61B08" w:rsidP="00E61B08">
      <w:pPr>
        <w:pStyle w:val="BodyText"/>
      </w:pPr>
      <w:r>
        <w:t>Team ID:PNT2022TMID52122</w:t>
      </w:r>
    </w:p>
    <w:p w:rsidR="00B70060" w:rsidRDefault="00B70060">
      <w:pPr>
        <w:pStyle w:val="BodyText"/>
        <w:rPr>
          <w:sz w:val="20"/>
        </w:rPr>
      </w:pPr>
    </w:p>
    <w:p w:rsidR="00B70060" w:rsidRDefault="00B70060">
      <w:pPr>
        <w:pStyle w:val="BodyText"/>
        <w:spacing w:before="2"/>
        <w:rPr>
          <w:sz w:val="24"/>
        </w:rPr>
      </w:pPr>
    </w:p>
    <w:p w:rsidR="00B70060" w:rsidRDefault="00582410">
      <w:pPr>
        <w:pStyle w:val="Title"/>
      </w:pPr>
      <w:r>
        <w:t>Creating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credentials</w:t>
      </w:r>
    </w:p>
    <w:p w:rsidR="00B70060" w:rsidRDefault="0058241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87" w:line="340" w:lineRule="auto"/>
        <w:ind w:right="600"/>
        <w:rPr>
          <w:sz w:val="32"/>
        </w:rPr>
      </w:pP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hyperlink r:id="rId5">
        <w:r>
          <w:rPr>
            <w:sz w:val="32"/>
          </w:rPr>
          <w:t>service</w:t>
        </w:r>
        <w:r>
          <w:rPr>
            <w:spacing w:val="-5"/>
            <w:sz w:val="32"/>
          </w:rPr>
          <w:t xml:space="preserve"> </w:t>
        </w:r>
        <w:r>
          <w:rPr>
            <w:sz w:val="32"/>
          </w:rPr>
          <w:t>credential</w:t>
        </w:r>
        <w:r>
          <w:rPr>
            <w:spacing w:val="-3"/>
            <w:sz w:val="32"/>
          </w:rPr>
          <w:t xml:space="preserve"> </w:t>
        </w:r>
      </w:hyperlink>
      <w:r>
        <w:rPr>
          <w:sz w:val="32"/>
        </w:rPr>
        <w:t>provides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necessary</w:t>
      </w:r>
      <w:r>
        <w:rPr>
          <w:spacing w:val="-1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connect</w:t>
      </w:r>
      <w:r>
        <w:rPr>
          <w:spacing w:val="-77"/>
          <w:sz w:val="32"/>
        </w:rPr>
        <w:t xml:space="preserve"> </w:t>
      </w:r>
      <w:proofErr w:type="gramStart"/>
      <w:r>
        <w:rPr>
          <w:sz w:val="32"/>
        </w:rPr>
        <w:t>an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Object</w:t>
      </w:r>
      <w:r>
        <w:rPr>
          <w:spacing w:val="-7"/>
          <w:sz w:val="32"/>
        </w:rPr>
        <w:t xml:space="preserve"> </w:t>
      </w:r>
      <w:r>
        <w:rPr>
          <w:sz w:val="32"/>
        </w:rPr>
        <w:t>Storage</w:t>
      </w:r>
      <w:r>
        <w:rPr>
          <w:spacing w:val="-6"/>
          <w:sz w:val="32"/>
        </w:rPr>
        <w:t xml:space="preserve"> </w:t>
      </w:r>
      <w:r>
        <w:rPr>
          <w:sz w:val="32"/>
        </w:rPr>
        <w:t>packaged in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JSON</w:t>
      </w:r>
      <w:r>
        <w:rPr>
          <w:spacing w:val="3"/>
          <w:sz w:val="32"/>
        </w:rPr>
        <w:t xml:space="preserve"> </w:t>
      </w:r>
      <w:r>
        <w:rPr>
          <w:sz w:val="32"/>
        </w:rPr>
        <w:t>document.</w:t>
      </w:r>
    </w:p>
    <w:p w:rsidR="00B70060" w:rsidRDefault="0058241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0" w:line="345" w:lineRule="auto"/>
        <w:ind w:right="925"/>
        <w:rPr>
          <w:sz w:val="32"/>
        </w:rPr>
      </w:pPr>
      <w:r>
        <w:rPr>
          <w:sz w:val="32"/>
        </w:rPr>
        <w:t>Service</w:t>
      </w:r>
      <w:r>
        <w:rPr>
          <w:spacing w:val="-10"/>
          <w:sz w:val="32"/>
        </w:rPr>
        <w:t xml:space="preserve"> </w:t>
      </w:r>
      <w:r>
        <w:rPr>
          <w:sz w:val="32"/>
        </w:rPr>
        <w:t>credentials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9"/>
          <w:sz w:val="32"/>
        </w:rPr>
        <w:t xml:space="preserve"> </w:t>
      </w:r>
      <w:r>
        <w:rPr>
          <w:sz w:val="32"/>
        </w:rPr>
        <w:t>always</w:t>
      </w:r>
      <w:r>
        <w:rPr>
          <w:spacing w:val="-5"/>
          <w:sz w:val="32"/>
        </w:rPr>
        <w:t xml:space="preserve"> </w:t>
      </w:r>
      <w:r>
        <w:rPr>
          <w:sz w:val="32"/>
        </w:rPr>
        <w:t>associated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5"/>
          <w:sz w:val="32"/>
        </w:rPr>
        <w:t xml:space="preserve"> </w:t>
      </w:r>
      <w:r>
        <w:rPr>
          <w:sz w:val="32"/>
        </w:rPr>
        <w:t>ID,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new</w:t>
      </w:r>
      <w:r>
        <w:rPr>
          <w:spacing w:val="-9"/>
          <w:sz w:val="32"/>
        </w:rPr>
        <w:t xml:space="preserve"> </w:t>
      </w:r>
      <w:r>
        <w:rPr>
          <w:sz w:val="32"/>
        </w:rPr>
        <w:t>Service</w:t>
      </w:r>
      <w:r>
        <w:rPr>
          <w:spacing w:val="1"/>
          <w:sz w:val="32"/>
        </w:rPr>
        <w:t xml:space="preserve"> </w:t>
      </w:r>
      <w:r>
        <w:rPr>
          <w:sz w:val="32"/>
        </w:rPr>
        <w:t>IDs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created</w:t>
      </w:r>
      <w:r>
        <w:rPr>
          <w:spacing w:val="1"/>
          <w:sz w:val="32"/>
        </w:rPr>
        <w:t xml:space="preserve"> </w:t>
      </w:r>
      <w:r>
        <w:rPr>
          <w:sz w:val="32"/>
        </w:rPr>
        <w:t>along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new</w:t>
      </w:r>
      <w:r>
        <w:rPr>
          <w:spacing w:val="-7"/>
          <w:sz w:val="32"/>
        </w:rPr>
        <w:t xml:space="preserve"> </w:t>
      </w:r>
      <w:r>
        <w:rPr>
          <w:sz w:val="32"/>
        </w:rPr>
        <w:t>credential.</w:t>
      </w:r>
    </w:p>
    <w:p w:rsidR="00B70060" w:rsidRDefault="00582410">
      <w:pPr>
        <w:pStyle w:val="BodyText"/>
        <w:spacing w:before="220"/>
        <w:ind w:left="220"/>
      </w:pPr>
      <w:r>
        <w:t>The</w:t>
      </w:r>
      <w:r>
        <w:rPr>
          <w:spacing w:val="-10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authentication.</w:t>
      </w:r>
    </w:p>
    <w:p w:rsidR="00B70060" w:rsidRDefault="00B70060">
      <w:pPr>
        <w:pStyle w:val="BodyText"/>
        <w:spacing w:before="3"/>
        <w:rPr>
          <w:sz w:val="33"/>
        </w:rPr>
      </w:pP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hanging="361"/>
        <w:rPr>
          <w:sz w:val="32"/>
        </w:rPr>
      </w:pP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Administration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&gt;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Operations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&gt;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Services</w:t>
      </w:r>
      <w:r>
        <w:rPr>
          <w:sz w:val="32"/>
        </w:rPr>
        <w:t>.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before="182"/>
        <w:ind w:hanging="361"/>
        <w:rPr>
          <w:sz w:val="32"/>
        </w:rPr>
      </w:pP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Services</w:t>
      </w:r>
      <w:r>
        <w:rPr>
          <w:spacing w:val="-3"/>
          <w:sz w:val="32"/>
        </w:rPr>
        <w:t xml:space="preserve"> </w:t>
      </w:r>
      <w:r>
        <w:rPr>
          <w:sz w:val="32"/>
        </w:rPr>
        <w:t>page,</w:t>
      </w:r>
      <w:r>
        <w:rPr>
          <w:spacing w:val="-7"/>
          <w:sz w:val="32"/>
        </w:rPr>
        <w:t xml:space="preserve"> </w:t>
      </w: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Credentials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tab.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32"/>
        </w:rPr>
      </w:pP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Service</w:t>
      </w:r>
      <w:r>
        <w:rPr>
          <w:spacing w:val="-5"/>
          <w:sz w:val="32"/>
        </w:rPr>
        <w:t xml:space="preserve"> </w:t>
      </w:r>
      <w:r>
        <w:rPr>
          <w:sz w:val="32"/>
        </w:rPr>
        <w:t>Credentials</w:t>
      </w:r>
      <w:r>
        <w:rPr>
          <w:spacing w:val="-8"/>
          <w:sz w:val="32"/>
        </w:rPr>
        <w:t xml:space="preserve"> </w:t>
      </w:r>
      <w:r>
        <w:rPr>
          <w:sz w:val="32"/>
        </w:rPr>
        <w:t>page,</w:t>
      </w:r>
      <w:r>
        <w:rPr>
          <w:spacing w:val="-3"/>
          <w:sz w:val="32"/>
        </w:rPr>
        <w:t xml:space="preserve"> </w:t>
      </w:r>
      <w:r>
        <w:rPr>
          <w:sz w:val="32"/>
        </w:rPr>
        <w:t>click</w:t>
      </w:r>
      <w:r>
        <w:rPr>
          <w:spacing w:val="4"/>
          <w:sz w:val="32"/>
        </w:rPr>
        <w:t xml:space="preserve"> </w:t>
      </w:r>
      <w:r>
        <w:rPr>
          <w:b/>
          <w:sz w:val="32"/>
        </w:rPr>
        <w:t>New</w:t>
      </w:r>
      <w:r>
        <w:rPr>
          <w:sz w:val="32"/>
        </w:rPr>
        <w:t>.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554"/>
        <w:rPr>
          <w:sz w:val="32"/>
        </w:rPr>
      </w:pPr>
      <w:r>
        <w:rPr>
          <w:sz w:val="32"/>
        </w:rPr>
        <w:t>On the New Service Credential page, enter a name for the</w:t>
      </w:r>
      <w:r>
        <w:rPr>
          <w:spacing w:val="1"/>
          <w:sz w:val="32"/>
        </w:rPr>
        <w:t xml:space="preserve"> </w:t>
      </w:r>
      <w:r>
        <w:rPr>
          <w:sz w:val="32"/>
        </w:rPr>
        <w:t>credential.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10"/>
          <w:sz w:val="32"/>
        </w:rPr>
        <w:t xml:space="preserve"> </w:t>
      </w:r>
      <w:r>
        <w:rPr>
          <w:sz w:val="32"/>
        </w:rPr>
        <w:t>name</w:t>
      </w:r>
      <w:r>
        <w:rPr>
          <w:spacing w:val="-7"/>
          <w:sz w:val="32"/>
        </w:rPr>
        <w:t xml:space="preserve"> </w:t>
      </w:r>
      <w:r>
        <w:rPr>
          <w:sz w:val="32"/>
        </w:rPr>
        <w:t>can't</w:t>
      </w:r>
      <w:r>
        <w:rPr>
          <w:spacing w:val="-3"/>
          <w:sz w:val="32"/>
        </w:rPr>
        <w:t xml:space="preserve"> </w:t>
      </w:r>
      <w:r>
        <w:rPr>
          <w:sz w:val="32"/>
        </w:rPr>
        <w:t>contain</w:t>
      </w:r>
      <w:r>
        <w:rPr>
          <w:spacing w:val="-2"/>
          <w:sz w:val="32"/>
        </w:rPr>
        <w:t xml:space="preserve"> </w:t>
      </w:r>
      <w:r>
        <w:rPr>
          <w:sz w:val="32"/>
        </w:rPr>
        <w:t>spaces.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descriptive</w:t>
      </w:r>
      <w:r>
        <w:rPr>
          <w:spacing w:val="-10"/>
          <w:sz w:val="32"/>
        </w:rPr>
        <w:t xml:space="preserve"> </w:t>
      </w:r>
      <w:r>
        <w:rPr>
          <w:sz w:val="32"/>
        </w:rPr>
        <w:t>name,</w:t>
      </w:r>
      <w:r>
        <w:rPr>
          <w:spacing w:val="-77"/>
          <w:sz w:val="32"/>
        </w:rPr>
        <w:t xml:space="preserve"> </w:t>
      </w:r>
      <w:r>
        <w:rPr>
          <w:sz w:val="32"/>
        </w:rPr>
        <w:t>but</w:t>
      </w:r>
      <w:r>
        <w:rPr>
          <w:spacing w:val="-5"/>
          <w:sz w:val="32"/>
        </w:rPr>
        <w:t xml:space="preserve"> </w:t>
      </w:r>
      <w:r>
        <w:rPr>
          <w:sz w:val="32"/>
        </w:rPr>
        <w:t>do</w:t>
      </w:r>
      <w:r>
        <w:rPr>
          <w:spacing w:val="-7"/>
          <w:sz w:val="32"/>
        </w:rPr>
        <w:t xml:space="preserve"> </w:t>
      </w:r>
      <w:r>
        <w:rPr>
          <w:sz w:val="32"/>
        </w:rPr>
        <w:t>not include</w:t>
      </w:r>
      <w:r>
        <w:rPr>
          <w:spacing w:val="-10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password</w:t>
      </w:r>
      <w:r>
        <w:rPr>
          <w:spacing w:val="3"/>
          <w:sz w:val="32"/>
        </w:rPr>
        <w:t xml:space="preserve"> </w:t>
      </w:r>
      <w:r>
        <w:rPr>
          <w:sz w:val="32"/>
        </w:rPr>
        <w:t>information.</w:t>
      </w:r>
      <w:r>
        <w:rPr>
          <w:spacing w:val="4"/>
          <w:sz w:val="32"/>
        </w:rPr>
        <w:t xml:space="preserve"> </w:t>
      </w:r>
      <w:r>
        <w:rPr>
          <w:sz w:val="32"/>
        </w:rPr>
        <w:t>For</w:t>
      </w:r>
    </w:p>
    <w:p w:rsidR="00B70060" w:rsidRDefault="00582410">
      <w:pPr>
        <w:pStyle w:val="BodyText"/>
        <w:spacing w:before="3"/>
        <w:ind w:left="940"/>
      </w:pPr>
      <w:proofErr w:type="gramStart"/>
      <w:r>
        <w:t>example</w:t>
      </w:r>
      <w:proofErr w:type="gramEnd"/>
      <w:r>
        <w:t>:</w:t>
      </w:r>
      <w:r>
        <w:rPr>
          <w:spacing w:val="-15"/>
        </w:rPr>
        <w:t xml:space="preserve"> </w:t>
      </w:r>
      <w:proofErr w:type="spellStart"/>
      <w:r>
        <w:t>http.mysite.myservice.cred</w:t>
      </w:r>
      <w:proofErr w:type="spellEnd"/>
      <w:r>
        <w:t>.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line="357" w:lineRule="auto"/>
        <w:ind w:right="1872"/>
        <w:rPr>
          <w:sz w:val="32"/>
        </w:rPr>
      </w:pPr>
      <w:r>
        <w:rPr>
          <w:sz w:val="32"/>
        </w:rPr>
        <w:t>Enter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URL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service,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protocol.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example:</w:t>
      </w:r>
      <w:r>
        <w:rPr>
          <w:spacing w:val="-3"/>
          <w:sz w:val="32"/>
        </w:rPr>
        <w:t xml:space="preserve"> </w:t>
      </w:r>
      <w:r>
        <w:rPr>
          <w:sz w:val="32"/>
        </w:rPr>
        <w:t>ftp://51.134.145.10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before="8" w:line="360" w:lineRule="auto"/>
        <w:ind w:right="571"/>
        <w:rPr>
          <w:sz w:val="32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use</w:t>
      </w:r>
      <w:r>
        <w:rPr>
          <w:spacing w:val="2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service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several URIs,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5"/>
          <w:sz w:val="32"/>
        </w:rPr>
        <w:t xml:space="preserve"> </w:t>
      </w:r>
      <w:r>
        <w:rPr>
          <w:sz w:val="32"/>
        </w:rPr>
        <w:t>can</w:t>
      </w:r>
      <w:r>
        <w:rPr>
          <w:spacing w:val="2"/>
          <w:sz w:val="32"/>
        </w:rPr>
        <w:t xml:space="preserve"> </w:t>
      </w:r>
      <w:r>
        <w:rPr>
          <w:sz w:val="32"/>
        </w:rPr>
        <w:t>extend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alter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URL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getURL</w:t>
      </w:r>
      <w:proofErr w:type="spellEnd"/>
      <w:r>
        <w:rPr>
          <w:sz w:val="32"/>
        </w:rPr>
        <w:t xml:space="preserve"> callback</w:t>
      </w:r>
      <w:r>
        <w:rPr>
          <w:spacing w:val="-1"/>
          <w:sz w:val="32"/>
        </w:rPr>
        <w:t xml:space="preserve"> </w:t>
      </w:r>
      <w:r>
        <w:rPr>
          <w:sz w:val="32"/>
        </w:rPr>
        <w:t>in the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registry</w:t>
      </w:r>
    </w:p>
    <w:p w:rsidR="00B70060" w:rsidRDefault="00B70060">
      <w:pPr>
        <w:spacing w:line="360" w:lineRule="auto"/>
        <w:rPr>
          <w:sz w:val="32"/>
        </w:rPr>
        <w:sectPr w:rsidR="00B70060">
          <w:type w:val="continuous"/>
          <w:pgSz w:w="12240" w:h="15840"/>
          <w:pgMar w:top="1500" w:right="980" w:bottom="280" w:left="1220" w:header="720" w:footer="720" w:gutter="0"/>
          <w:cols w:space="720"/>
        </w:sectPr>
      </w:pPr>
    </w:p>
    <w:p w:rsidR="00B70060" w:rsidRDefault="00582410">
      <w:pPr>
        <w:pStyle w:val="BodyText"/>
        <w:spacing w:before="69"/>
        <w:ind w:left="940"/>
      </w:pPr>
      <w:proofErr w:type="gramStart"/>
      <w:r>
        <w:lastRenderedPageBreak/>
        <w:t>definition</w:t>
      </w:r>
      <w:proofErr w:type="gramEnd"/>
      <w:r>
        <w:t>.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before="187"/>
        <w:ind w:hanging="361"/>
        <w:rPr>
          <w:sz w:val="32"/>
        </w:rPr>
      </w:pPr>
      <w:r>
        <w:rPr>
          <w:sz w:val="32"/>
        </w:rPr>
        <w:t>Enter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username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credential.</w:t>
      </w:r>
    </w:p>
    <w:p w:rsidR="00B70060" w:rsidRDefault="00582410">
      <w:pPr>
        <w:pStyle w:val="ListParagraph"/>
        <w:numPr>
          <w:ilvl w:val="0"/>
          <w:numId w:val="1"/>
        </w:numPr>
        <w:tabs>
          <w:tab w:val="left" w:pos="941"/>
        </w:tabs>
        <w:spacing w:before="181" w:line="360" w:lineRule="auto"/>
        <w:ind w:right="726"/>
        <w:rPr>
          <w:sz w:val="32"/>
        </w:rPr>
      </w:pPr>
      <w:r>
        <w:rPr>
          <w:sz w:val="32"/>
        </w:rPr>
        <w:t>Enter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password.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password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masked</w:t>
      </w:r>
      <w:r>
        <w:rPr>
          <w:spacing w:val="-4"/>
          <w:sz w:val="32"/>
        </w:rPr>
        <w:t xml:space="preserve"> </w:t>
      </w:r>
      <w:r>
        <w:rPr>
          <w:sz w:val="32"/>
        </w:rPr>
        <w:t>after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type</w:t>
      </w:r>
      <w:r>
        <w:rPr>
          <w:spacing w:val="-7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can't be retrieved from the Business Manager, so be sure to store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securely</w:t>
      </w:r>
      <w:r>
        <w:rPr>
          <w:spacing w:val="-6"/>
          <w:sz w:val="32"/>
        </w:rPr>
        <w:t xml:space="preserve"> </w:t>
      </w:r>
      <w:r>
        <w:rPr>
          <w:sz w:val="32"/>
        </w:rPr>
        <w:t>elsewhere.</w:t>
      </w:r>
    </w:p>
    <w:p w:rsidR="00B70060" w:rsidRDefault="00B70060">
      <w:pPr>
        <w:spacing w:line="360" w:lineRule="auto"/>
        <w:rPr>
          <w:sz w:val="32"/>
        </w:rPr>
        <w:sectPr w:rsidR="00B70060">
          <w:pgSz w:w="12240" w:h="15840"/>
          <w:pgMar w:top="1300" w:right="980" w:bottom="280" w:left="1220" w:header="720" w:footer="720" w:gutter="0"/>
          <w:cols w:space="720"/>
        </w:sectPr>
      </w:pPr>
    </w:p>
    <w:p w:rsidR="00B70060" w:rsidRDefault="00582410">
      <w:pPr>
        <w:pStyle w:val="BodyText"/>
        <w:spacing w:before="67"/>
        <w:ind w:left="220"/>
      </w:pPr>
      <w:r>
        <w:lastRenderedPageBreak/>
        <w:t>The</w:t>
      </w:r>
      <w:r>
        <w:rPr>
          <w:spacing w:val="-8"/>
        </w:rPr>
        <w:t xml:space="preserve"> </w:t>
      </w:r>
      <w:r>
        <w:t>credential</w:t>
      </w:r>
      <w:r>
        <w:rPr>
          <w:spacing w:val="-10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values:</w:t>
      </w:r>
    </w:p>
    <w:p w:rsidR="00B70060" w:rsidRDefault="00B70060">
      <w:pPr>
        <w:pStyle w:val="BodyText"/>
        <w:rPr>
          <w:sz w:val="20"/>
        </w:rPr>
      </w:pPr>
    </w:p>
    <w:p w:rsidR="00B70060" w:rsidRDefault="00B70060">
      <w:pPr>
        <w:pStyle w:val="BodyText"/>
        <w:spacing w:before="8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3"/>
        <w:gridCol w:w="6291"/>
      </w:tblGrid>
      <w:tr w:rsidR="00B70060">
        <w:trPr>
          <w:trHeight w:val="551"/>
        </w:trPr>
        <w:tc>
          <w:tcPr>
            <w:tcW w:w="3293" w:type="dxa"/>
          </w:tcPr>
          <w:p w:rsidR="00B70060" w:rsidRDefault="00582410">
            <w:pPr>
              <w:pStyle w:val="TableParagraph"/>
              <w:spacing w:line="362" w:lineRule="exact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Field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value</w:t>
            </w:r>
          </w:p>
        </w:tc>
      </w:tr>
      <w:tr w:rsidR="00B70060">
        <w:trPr>
          <w:trHeight w:val="551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apikey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New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API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that is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created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Service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</w:tr>
      <w:tr w:rsidR="00B70060">
        <w:trPr>
          <w:trHeight w:val="1103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cos_hmac_keys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Access 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Secret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pair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</w:p>
          <w:p w:rsidR="00B70060" w:rsidRDefault="00582410">
            <w:pPr>
              <w:pStyle w:val="TableParagraph"/>
              <w:spacing w:before="179" w:line="240" w:lineRule="auto"/>
              <w:rPr>
                <w:sz w:val="32"/>
              </w:rPr>
            </w:pPr>
            <w:r>
              <w:rPr>
                <w:sz w:val="32"/>
              </w:rPr>
              <w:t>S3-compatible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tools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libraries</w:t>
            </w:r>
          </w:p>
        </w:tc>
      </w:tr>
      <w:tr w:rsidR="00B70060">
        <w:trPr>
          <w:trHeight w:val="1104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endpoints</w:t>
            </w:r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Link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JSON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representation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available</w:t>
            </w:r>
          </w:p>
          <w:p w:rsidR="00B70060" w:rsidRDefault="00582410">
            <w:pPr>
              <w:pStyle w:val="TableParagraph"/>
              <w:spacing w:before="180" w:line="240" w:lineRule="auto"/>
              <w:rPr>
                <w:sz w:val="32"/>
              </w:rPr>
            </w:pPr>
            <w:r>
              <w:rPr>
                <w:sz w:val="32"/>
              </w:rPr>
              <w:t>endpoints</w:t>
            </w:r>
          </w:p>
        </w:tc>
      </w:tr>
      <w:tr w:rsidR="00B70060">
        <w:trPr>
          <w:trHeight w:val="1103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iam_apikey_description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API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description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initially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generated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but</w:t>
            </w:r>
          </w:p>
          <w:p w:rsidR="00B70060" w:rsidRDefault="00582410">
            <w:pPr>
              <w:pStyle w:val="TableParagraph"/>
              <w:spacing w:before="179" w:line="240" w:lineRule="auto"/>
              <w:rPr>
                <w:sz w:val="32"/>
              </w:rPr>
            </w:pPr>
            <w:r>
              <w:rPr>
                <w:sz w:val="32"/>
              </w:rPr>
              <w:t>editable</w:t>
            </w:r>
          </w:p>
        </w:tc>
      </w:tr>
      <w:tr w:rsidR="00B70060">
        <w:trPr>
          <w:trHeight w:val="549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iam_apikey_name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API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key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name -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initially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generated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but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editable</w:t>
            </w:r>
          </w:p>
        </w:tc>
      </w:tr>
      <w:tr w:rsidR="00B70060">
        <w:trPr>
          <w:trHeight w:val="551"/>
        </w:trPr>
        <w:tc>
          <w:tcPr>
            <w:tcW w:w="3293" w:type="dxa"/>
          </w:tcPr>
          <w:p w:rsidR="00B70060" w:rsidRDefault="00582410">
            <w:pPr>
              <w:pStyle w:val="TableParagraph"/>
              <w:spacing w:line="359" w:lineRule="exact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iam_role_crn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Unique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identifier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assigned role</w:t>
            </w:r>
          </w:p>
        </w:tc>
      </w:tr>
      <w:tr w:rsidR="00B70060">
        <w:trPr>
          <w:trHeight w:val="551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iam_serviceid_crn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Unique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identifier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Service ID</w:t>
            </w:r>
          </w:p>
        </w:tc>
      </w:tr>
      <w:tr w:rsidR="00B70060">
        <w:trPr>
          <w:trHeight w:val="1656"/>
        </w:trPr>
        <w:tc>
          <w:tcPr>
            <w:tcW w:w="3293" w:type="dxa"/>
          </w:tcPr>
          <w:p w:rsidR="00B70060" w:rsidRDefault="00582410">
            <w:pPr>
              <w:pStyle w:val="TableParagraph"/>
              <w:ind w:left="115"/>
              <w:rPr>
                <w:sz w:val="32"/>
              </w:rPr>
            </w:pPr>
            <w:proofErr w:type="spellStart"/>
            <w:r>
              <w:rPr>
                <w:sz w:val="32"/>
              </w:rPr>
              <w:t>resource_instance_id</w:t>
            </w:r>
            <w:proofErr w:type="spellEnd"/>
          </w:p>
        </w:tc>
        <w:tc>
          <w:tcPr>
            <w:tcW w:w="6291" w:type="dxa"/>
          </w:tcPr>
          <w:p w:rsidR="00B70060" w:rsidRDefault="00582410">
            <w:pPr>
              <w:pStyle w:val="TableParagraph"/>
              <w:spacing w:line="357" w:lineRule="auto"/>
              <w:ind w:right="595"/>
              <w:jc w:val="both"/>
              <w:rPr>
                <w:sz w:val="32"/>
              </w:rPr>
            </w:pPr>
            <w:r>
              <w:rPr>
                <w:sz w:val="32"/>
              </w:rPr>
              <w:t>Unique identifier for the instance of Object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Storage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credential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accesses.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This 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referred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service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credential.</w:t>
            </w:r>
          </w:p>
        </w:tc>
      </w:tr>
    </w:tbl>
    <w:p w:rsidR="00582410" w:rsidRDefault="00582410"/>
    <w:sectPr w:rsidR="00582410" w:rsidSect="00B70060">
      <w:pgSz w:w="12240" w:h="15840"/>
      <w:pgMar w:top="136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744"/>
    <w:multiLevelType w:val="hybridMultilevel"/>
    <w:tmpl w:val="7C4E29B0"/>
    <w:lvl w:ilvl="0" w:tplc="C0CE25D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E17CD62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CDACDED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A8147B2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2A252F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1F46104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1178730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0E48440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E97868F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">
    <w:nsid w:val="131B297F"/>
    <w:multiLevelType w:val="hybridMultilevel"/>
    <w:tmpl w:val="3FD4FB26"/>
    <w:lvl w:ilvl="0" w:tplc="6E4CD0C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48266C8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5124267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BEBA98D6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EA10283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256EA4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B6B0332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0A2E0488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4F2CDD6C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0060"/>
    <w:rsid w:val="00582410"/>
    <w:rsid w:val="00B70060"/>
    <w:rsid w:val="00E6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00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0060"/>
    <w:rPr>
      <w:sz w:val="32"/>
      <w:szCs w:val="32"/>
    </w:rPr>
  </w:style>
  <w:style w:type="paragraph" w:styleId="Title">
    <w:name w:val="Title"/>
    <w:basedOn w:val="Normal"/>
    <w:uiPriority w:val="1"/>
    <w:qFormat/>
    <w:rsid w:val="00B70060"/>
    <w:pPr>
      <w:spacing w:before="79"/>
      <w:ind w:left="1792" w:right="203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B70060"/>
    <w:pPr>
      <w:spacing w:before="184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B70060"/>
    <w:pPr>
      <w:spacing w:line="357" w:lineRule="exact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ibm.com/docs/com/docs/account?topic=account-service_credentials&amp;interface=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NADANA</dc:creator>
  <cp:lastModifiedBy>LL</cp:lastModifiedBy>
  <cp:revision>2</cp:revision>
  <dcterms:created xsi:type="dcterms:W3CDTF">2022-11-17T09:49:00Z</dcterms:created>
  <dcterms:modified xsi:type="dcterms:W3CDTF">2022-11-17T09:51:00Z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