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9" w:line="341" w:lineRule="exact"/>
        <w:ind w:left="2753" w:right="2856"/>
        <w:jc w:val="center"/>
      </w:pPr>
      <w:r>
        <w:t>PROJECT DEVELOPMENT PHASE</w:t>
      </w:r>
    </w:p>
    <w:p>
      <w:pPr>
        <w:spacing w:before="0" w:line="341" w:lineRule="exact"/>
        <w:ind w:left="2753" w:right="2845" w:firstLine="0"/>
        <w:jc w:val="center"/>
        <w:rPr>
          <w:b/>
          <w:sz w:val="28"/>
        </w:rPr>
      </w:pPr>
      <w:r>
        <w:rPr>
          <w:b/>
          <w:sz w:val="28"/>
        </w:rPr>
        <w:t>Sprint - 3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6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9"/>
        <w:gridCol w:w="67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1" w:hRule="atLeast"/>
        </w:trPr>
        <w:tc>
          <w:tcPr>
            <w:tcW w:w="2349" w:type="dxa"/>
          </w:tcPr>
          <w:p>
            <w:pPr>
              <w:pStyle w:val="8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67" w:type="dxa"/>
          </w:tcPr>
          <w:p>
            <w:pPr>
              <w:pStyle w:val="8"/>
              <w:spacing w:line="301" w:lineRule="exact"/>
              <w:rPr>
                <w:sz w:val="28"/>
              </w:rPr>
            </w:pPr>
            <w:r>
              <w:rPr>
                <w:sz w:val="28"/>
                <w:lang w:val="en-IN"/>
              </w:rPr>
              <w:t>13</w:t>
            </w:r>
            <w:r>
              <w:rPr>
                <w:sz w:val="28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1" w:hRule="atLeast"/>
        </w:trPr>
        <w:tc>
          <w:tcPr>
            <w:tcW w:w="2349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767" w:type="dxa"/>
          </w:tcPr>
          <w:p>
            <w:pPr>
              <w:pStyle w:val="8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sz w:val="28"/>
                <w:lang w:val="en-IN"/>
              </w:rPr>
              <w:t>44624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2" w:hRule="atLeast"/>
        </w:trPr>
        <w:tc>
          <w:tcPr>
            <w:tcW w:w="2349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76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Signs with Smart Connectivity for Better Road 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2349" w:type="dxa"/>
          </w:tcPr>
          <w:p>
            <w:pPr>
              <w:pStyle w:val="8"/>
              <w:spacing w:before="2"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767" w:type="dxa"/>
          </w:tcPr>
          <w:p>
            <w:pPr>
              <w:pStyle w:val="8"/>
              <w:spacing w:before="2" w:line="304" w:lineRule="exact"/>
              <w:rPr>
                <w:sz w:val="28"/>
              </w:rPr>
            </w:pPr>
            <w:r>
              <w:rPr>
                <w:sz w:val="28"/>
              </w:rPr>
              <w:t>20 Marks</w:t>
            </w:r>
          </w:p>
        </w:tc>
      </w:tr>
    </w:tbl>
    <w:p>
      <w:pPr>
        <w:pStyle w:val="5"/>
        <w:spacing w:before="9"/>
        <w:rPr>
          <w:b/>
          <w:sz w:val="36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Step – 1:</w:t>
      </w:r>
    </w:p>
    <w:p>
      <w:pPr>
        <w:pStyle w:val="5"/>
        <w:spacing w:before="186" w:line="261" w:lineRule="auto"/>
        <w:ind w:left="100" w:right="324"/>
      </w:pPr>
      <w:r>
        <w:t>Creating Link for connecting with the MIT app Inventor and get output on that link.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5654040" cy="2981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66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660" w:right="1240" w:bottom="280" w:left="1340" w:header="720" w:footer="720" w:gutter="0"/>
          <w:cols w:space="720" w:num="1"/>
        </w:sectPr>
      </w:pPr>
    </w:p>
    <w:p>
      <w:pPr>
        <w:pStyle w:val="2"/>
        <w:spacing w:before="25"/>
      </w:pPr>
      <w:bookmarkStart w:id="0" w:name="_GoBack"/>
      <w:bookmarkEnd w:id="0"/>
      <w:r>
        <w:t>Step – 2 :</w:t>
      </w:r>
    </w:p>
    <w:p>
      <w:pPr>
        <w:pStyle w:val="5"/>
        <w:spacing w:before="187"/>
        <w:ind w:left="100"/>
      </w:pPr>
      <w:r>
        <w:t>Create the front end on MIT App Inventor:</w:t>
      </w:r>
    </w:p>
    <w:p>
      <w:pPr>
        <w:pStyle w:val="5"/>
        <w:rPr>
          <w:sz w:val="20"/>
        </w:rPr>
      </w:pPr>
    </w:p>
    <w:p>
      <w:pPr>
        <w:pStyle w:val="5"/>
        <w:spacing w:before="1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248920</wp:posOffset>
            </wp:positionV>
            <wp:extent cx="5783580" cy="28962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03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2"/>
        <w:spacing w:before="232"/>
      </w:pPr>
      <w:r>
        <w:t>Step- 3:</w:t>
      </w:r>
    </w:p>
    <w:p>
      <w:pPr>
        <w:pStyle w:val="5"/>
        <w:spacing w:before="186"/>
        <w:ind w:left="100"/>
      </w:pPr>
      <w:r>
        <w:t>Connecting created Node-RED link with the MIT App inventor</w:t>
      </w:r>
    </w:p>
    <w:p>
      <w:pPr>
        <w:pStyle w:val="5"/>
        <w:rPr>
          <w:sz w:val="20"/>
        </w:rPr>
      </w:pPr>
    </w:p>
    <w:p>
      <w:pPr>
        <w:pStyle w:val="5"/>
        <w:spacing w:before="1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248285</wp:posOffset>
            </wp:positionV>
            <wp:extent cx="5648960" cy="25723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75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47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" w:line="300" w:lineRule="exact"/>
      <w:ind w:left="10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2022-11-14T09:24:00Z</dcterms:created>
  <dc:creator>Shaji yasin</dc:creator>
  <cp:lastModifiedBy>Dhanalakshmi Dhana</cp:lastModifiedBy>
  <dcterms:modified xsi:type="dcterms:W3CDTF">2022-11-14T09:37:39Z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44E9E1B8AF9E48A6BCC3D2A265399381</vt:lpwstr>
  </property>
</Properties>
</file>