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AE4C" w14:textId="7F7CD326" w:rsidR="00A446D1" w:rsidRPr="00A446D1" w:rsidRDefault="00A446D1" w:rsidP="00A446D1">
      <w:pPr>
        <w:rPr>
          <w:b/>
          <w:bCs/>
          <w:sz w:val="52"/>
          <w:szCs w:val="52"/>
        </w:rPr>
      </w:pPr>
      <w:r w:rsidRPr="00A446D1">
        <w:rPr>
          <w:b/>
          <w:bCs/>
          <w:sz w:val="52"/>
          <w:szCs w:val="52"/>
        </w:rPr>
        <w:t xml:space="preserve">                         </w:t>
      </w:r>
      <w:r w:rsidRPr="00A446D1">
        <w:rPr>
          <w:b/>
          <w:bCs/>
          <w:sz w:val="52"/>
          <w:szCs w:val="52"/>
        </w:rPr>
        <w:t>Abstract</w:t>
      </w:r>
    </w:p>
    <w:p w14:paraId="72715551" w14:textId="77777777" w:rsidR="00A446D1" w:rsidRPr="00A446D1" w:rsidRDefault="00A446D1" w:rsidP="00A446D1">
      <w:pPr>
        <w:rPr>
          <w:b/>
          <w:bCs/>
          <w:sz w:val="36"/>
          <w:szCs w:val="36"/>
        </w:rPr>
      </w:pPr>
    </w:p>
    <w:p w14:paraId="16C16245" w14:textId="77777777" w:rsidR="00A446D1" w:rsidRDefault="00A446D1" w:rsidP="00A446D1">
      <w:pPr>
        <w:jc w:val="both"/>
        <w:rPr>
          <w:sz w:val="32"/>
          <w:szCs w:val="32"/>
        </w:rPr>
      </w:pPr>
      <w:r w:rsidRPr="00A446D1">
        <w:rPr>
          <w:sz w:val="32"/>
          <w:szCs w:val="32"/>
        </w:rPr>
        <w:t xml:space="preserve">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w:t>
      </w:r>
    </w:p>
    <w:p w14:paraId="212BE326" w14:textId="77777777" w:rsidR="00A446D1" w:rsidRDefault="00A446D1" w:rsidP="00A446D1">
      <w:pPr>
        <w:jc w:val="both"/>
        <w:rPr>
          <w:sz w:val="32"/>
          <w:szCs w:val="32"/>
        </w:rPr>
      </w:pPr>
    </w:p>
    <w:p w14:paraId="7FCCCE67" w14:textId="77777777" w:rsidR="00A446D1" w:rsidRDefault="00A446D1" w:rsidP="00A446D1">
      <w:pPr>
        <w:jc w:val="both"/>
        <w:rPr>
          <w:sz w:val="32"/>
          <w:szCs w:val="32"/>
        </w:rPr>
      </w:pPr>
      <w:r w:rsidRPr="00A446D1">
        <w:rPr>
          <w:sz w:val="32"/>
          <w:szCs w:val="32"/>
        </w:rPr>
        <w:t xml:space="preserve">Many deep learning techniques have been applied by various researchers to detect and classify natural disasters to overcome losses in ecosystems, but detection of natural disasters still faces issues due to the complex and imbalanced structures of images. To tackle this problem, we propose a multilayered deep convolutional neural network. </w:t>
      </w:r>
    </w:p>
    <w:p w14:paraId="6C85E31B" w14:textId="77777777" w:rsidR="00A446D1" w:rsidRDefault="00A446D1" w:rsidP="00A446D1">
      <w:pPr>
        <w:jc w:val="both"/>
        <w:rPr>
          <w:sz w:val="32"/>
          <w:szCs w:val="32"/>
        </w:rPr>
      </w:pPr>
    </w:p>
    <w:p w14:paraId="2C2F5F00" w14:textId="6F1750DB" w:rsidR="005A3050" w:rsidRPr="00A446D1" w:rsidRDefault="00A446D1" w:rsidP="00A446D1">
      <w:pPr>
        <w:jc w:val="both"/>
        <w:rPr>
          <w:sz w:val="32"/>
          <w:szCs w:val="32"/>
        </w:rPr>
      </w:pPr>
      <w:r w:rsidRPr="00A446D1">
        <w:rPr>
          <w:sz w:val="32"/>
          <w:szCs w:val="32"/>
        </w:rPr>
        <w:t>The proposed model works in two blocks: Block-I convolutional neural network (B-I CNN), for detection and occurrence of disasters, and Block-II convolutional neural network (B-II CNN), for classification of natural disaster intensity types with different filters and parameters. The model is tested on 4428 natural images and performance is calculated and expressed as different statistical values: sensitivity (SE), 97.54%; specificity (SP), 98.22%; accuracy rate (AR), 99.92%; precision (PRE), 97.79%; and F1-score (F1), 97.97%. The overall accuracy for the whole model is 99.92%, which is competitive and comparable with state-of-the-art algorithms</w:t>
      </w:r>
      <w:r w:rsidRPr="00A446D1">
        <w:rPr>
          <w:sz w:val="32"/>
          <w:szCs w:val="32"/>
        </w:rPr>
        <w:t>.</w:t>
      </w:r>
    </w:p>
    <w:sectPr w:rsidR="005A3050" w:rsidRPr="00A44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F87"/>
    <w:multiLevelType w:val="multilevel"/>
    <w:tmpl w:val="00000000"/>
    <w:lvl w:ilvl="0">
      <w:start w:val="1"/>
      <w:numFmt w:val="none"/>
      <w:suff w:val="nothing"/>
      <w:lvlText w:val=""/>
      <w:lvlJc w:val="left"/>
      <w:pPr>
        <w:tabs>
          <w:tab w:val="num" w:pos="0"/>
        </w:tabs>
        <w:ind w:left="0" w:firstLine="0"/>
      </w:pPr>
      <w:rPr>
        <w:rFonts w:hint="default"/>
      </w:rPr>
    </w:lvl>
    <w:lvl w:ilvl="1">
      <w:start w:val="1"/>
      <w:numFmt w:val="none"/>
      <w:suff w:val="nothing"/>
      <w:lvlText w:val=""/>
      <w:lvlJc w:val="left"/>
      <w:pPr>
        <w:tabs>
          <w:tab w:val="num" w:pos="0"/>
        </w:tabs>
        <w:ind w:left="0" w:firstLine="0"/>
      </w:pPr>
      <w:rPr>
        <w:rFonts w:hint="default"/>
      </w:rPr>
    </w:lvl>
    <w:lvl w:ilvl="2">
      <w:start w:val="1"/>
      <w:numFmt w:val="none"/>
      <w:suff w:val="nothing"/>
      <w:lvlText w:val=""/>
      <w:lvlJc w:val="left"/>
      <w:pPr>
        <w:tabs>
          <w:tab w:val="num" w:pos="0"/>
        </w:tabs>
        <w:ind w:left="0" w:firstLine="0"/>
      </w:pPr>
      <w:rPr>
        <w:rFonts w:hint="default"/>
      </w:rPr>
    </w:lvl>
    <w:lvl w:ilvl="3">
      <w:start w:val="1"/>
      <w:numFmt w:val="none"/>
      <w:suff w:val="nothing"/>
      <w:lvlText w:val=""/>
      <w:lvlJc w:val="left"/>
      <w:pPr>
        <w:tabs>
          <w:tab w:val="num" w:pos="0"/>
        </w:tabs>
        <w:ind w:left="0" w:firstLine="0"/>
      </w:pPr>
      <w:rPr>
        <w:rFonts w:hint="default"/>
      </w:rPr>
    </w:lvl>
    <w:lvl w:ilvl="4">
      <w:start w:val="1"/>
      <w:numFmt w:val="none"/>
      <w:suff w:val="nothing"/>
      <w:lvlText w:val=""/>
      <w:lvlJc w:val="left"/>
      <w:pPr>
        <w:tabs>
          <w:tab w:val="num" w:pos="0"/>
        </w:tabs>
        <w:ind w:left="0" w:firstLine="0"/>
      </w:pPr>
      <w:rPr>
        <w:rFonts w:hint="default"/>
      </w:rPr>
    </w:lvl>
    <w:lvl w:ilvl="5">
      <w:start w:val="1"/>
      <w:numFmt w:val="none"/>
      <w:suff w:val="nothing"/>
      <w:lvlText w:val=""/>
      <w:lvlJc w:val="left"/>
      <w:pPr>
        <w:tabs>
          <w:tab w:val="num" w:pos="0"/>
        </w:tabs>
        <w:ind w:left="0" w:firstLine="0"/>
      </w:pPr>
      <w:rPr>
        <w:rFonts w:hint="default"/>
      </w:rPr>
    </w:lvl>
    <w:lvl w:ilvl="6">
      <w:start w:val="1"/>
      <w:numFmt w:val="none"/>
      <w:suff w:val="nothing"/>
      <w:lvlText w:val=""/>
      <w:lvlJc w:val="left"/>
      <w:pPr>
        <w:tabs>
          <w:tab w:val="num" w:pos="0"/>
        </w:tabs>
        <w:ind w:left="0" w:firstLine="0"/>
      </w:pPr>
      <w:rPr>
        <w:rFonts w:hint="default"/>
      </w:rPr>
    </w:lvl>
    <w:lvl w:ilvl="7">
      <w:start w:val="1"/>
      <w:numFmt w:val="none"/>
      <w:suff w:val="nothing"/>
      <w:lvlText w:val=""/>
      <w:lvlJc w:val="left"/>
      <w:pPr>
        <w:tabs>
          <w:tab w:val="num" w:pos="0"/>
        </w:tabs>
        <w:ind w:left="0" w:firstLine="0"/>
      </w:pPr>
      <w:rPr>
        <w:rFonts w:hint="default"/>
      </w:rPr>
    </w:lvl>
    <w:lvl w:ilvl="8">
      <w:start w:val="1"/>
      <w:numFmt w:val="none"/>
      <w:suff w:val="nothing"/>
      <w:lvlText w:val=""/>
      <w:lvlJc w:val="left"/>
      <w:pPr>
        <w:tabs>
          <w:tab w:val="num" w:pos="0"/>
        </w:tabs>
        <w:ind w:left="0" w:firstLine="0"/>
      </w:pPr>
      <w:rPr>
        <w:rFonts w:hint="default"/>
      </w:rPr>
    </w:lvl>
  </w:abstractNum>
  <w:num w:numId="1" w16cid:durableId="1629628515">
    <w:abstractNumId w:val="0"/>
  </w:num>
  <w:num w:numId="2" w16cid:durableId="127555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D1"/>
    <w:rsid w:val="00173763"/>
    <w:rsid w:val="005A3050"/>
    <w:rsid w:val="00A44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1563"/>
  <w15:chartTrackingRefBased/>
  <w15:docId w15:val="{8DEA475D-85DD-4818-B9C1-387637E6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763"/>
    <w:rPr>
      <w:rFonts w:cs="Gautami"/>
      <w:sz w:val="24"/>
      <w:szCs w:val="24"/>
      <w:lang w:val="en-US" w:eastAsia="te-IN" w:bidi="te-IN"/>
    </w:rPr>
  </w:style>
  <w:style w:type="paragraph" w:styleId="Heading1">
    <w:name w:val="heading 1"/>
    <w:basedOn w:val="Normal"/>
    <w:next w:val="Normal"/>
    <w:link w:val="Heading1Char"/>
    <w:uiPriority w:val="9"/>
    <w:qFormat/>
    <w:rsid w:val="00173763"/>
    <w:pPr>
      <w:keepNext/>
      <w:keepLines/>
      <w:spacing w:before="480"/>
      <w:outlineLvl w:val="0"/>
    </w:pPr>
    <w:rPr>
      <w:rFonts w:cs="Times New Roman"/>
      <w:b/>
      <w:bCs/>
      <w:color w:val="2F5395"/>
      <w:sz w:val="28"/>
      <w:szCs w:val="28"/>
    </w:rPr>
  </w:style>
  <w:style w:type="paragraph" w:styleId="Heading2">
    <w:name w:val="heading 2"/>
    <w:basedOn w:val="Normal"/>
    <w:next w:val="Normal"/>
    <w:link w:val="Heading2Char"/>
    <w:qFormat/>
    <w:rsid w:val="00173763"/>
    <w:pPr>
      <w:keepNext/>
      <w:tabs>
        <w:tab w:val="num" w:pos="0"/>
      </w:tabs>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173763"/>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qFormat/>
    <w:rsid w:val="00173763"/>
    <w:pPr>
      <w:keepNext/>
      <w:tabs>
        <w:tab w:val="left" w:pos="720"/>
      </w:tabs>
      <w:outlineLvl w:val="3"/>
    </w:pPr>
    <w:rPr>
      <w:rFonts w:ascii="Comic Sans MS" w:hAnsi="Comic Sans MS" w:cs="Comic Sans MS"/>
      <w:b/>
      <w:bCs/>
      <w:sz w:val="28"/>
      <w:szCs w:val="28"/>
      <w:u w:val="single"/>
    </w:rPr>
  </w:style>
  <w:style w:type="paragraph" w:styleId="Heading5">
    <w:name w:val="heading 5"/>
    <w:basedOn w:val="Normal"/>
    <w:next w:val="Normal"/>
    <w:link w:val="Heading5Char"/>
    <w:uiPriority w:val="9"/>
    <w:qFormat/>
    <w:rsid w:val="00173763"/>
    <w:pPr>
      <w:keepNext/>
      <w:keepLines/>
      <w:spacing w:before="200"/>
      <w:outlineLvl w:val="4"/>
    </w:pPr>
    <w:rPr>
      <w:rFonts w:cs="Times New Roman"/>
      <w:color w:val="1F3763"/>
    </w:rPr>
  </w:style>
  <w:style w:type="paragraph" w:styleId="Heading6">
    <w:name w:val="heading 6"/>
    <w:basedOn w:val="Normal"/>
    <w:next w:val="Normal"/>
    <w:link w:val="Heading6Char"/>
    <w:uiPriority w:val="9"/>
    <w:qFormat/>
    <w:rsid w:val="00173763"/>
    <w:pPr>
      <w:keepNext/>
      <w:keepLines/>
      <w:spacing w:before="200"/>
      <w:outlineLvl w:val="5"/>
    </w:pPr>
    <w:rPr>
      <w:rFonts w:cs="Times New Roman"/>
      <w:i/>
      <w:iCs/>
      <w:color w:val="1F3763"/>
    </w:rPr>
  </w:style>
  <w:style w:type="paragraph" w:styleId="Heading7">
    <w:name w:val="heading 7"/>
    <w:basedOn w:val="Normal"/>
    <w:next w:val="Normal"/>
    <w:link w:val="Heading7Char"/>
    <w:uiPriority w:val="9"/>
    <w:qFormat/>
    <w:rsid w:val="00173763"/>
    <w:pPr>
      <w:keepNext/>
      <w:keepLines/>
      <w:spacing w:before="200"/>
      <w:outlineLvl w:val="6"/>
    </w:pPr>
    <w:rPr>
      <w:rFonts w:cs="Times New Roman"/>
      <w:i/>
      <w:iCs/>
      <w:color w:val="404040"/>
    </w:rPr>
  </w:style>
  <w:style w:type="paragraph" w:styleId="Heading8">
    <w:name w:val="heading 8"/>
    <w:basedOn w:val="Normal"/>
    <w:next w:val="Normal"/>
    <w:link w:val="Heading8Char"/>
    <w:uiPriority w:val="9"/>
    <w:qFormat/>
    <w:rsid w:val="00173763"/>
    <w:pPr>
      <w:keepNext/>
      <w:keepLines/>
      <w:spacing w:before="200"/>
      <w:outlineLvl w:val="7"/>
    </w:pPr>
    <w:rPr>
      <w:rFonts w:cs="Times New Roman"/>
      <w:color w:val="404040"/>
      <w:sz w:val="20"/>
      <w:szCs w:val="20"/>
    </w:rPr>
  </w:style>
  <w:style w:type="paragraph" w:styleId="Heading9">
    <w:name w:val="heading 9"/>
    <w:basedOn w:val="Normal"/>
    <w:next w:val="Normal"/>
    <w:link w:val="Heading9Char"/>
    <w:uiPriority w:val="9"/>
    <w:qFormat/>
    <w:rsid w:val="00173763"/>
    <w:pPr>
      <w:keepNext/>
      <w:keepLines/>
      <w:spacing w:before="200"/>
      <w:outlineLvl w:val="8"/>
    </w:pPr>
    <w:rPr>
      <w:rFonts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763"/>
    <w:rPr>
      <w:b/>
      <w:bCs/>
      <w:color w:val="2F5395"/>
      <w:sz w:val="28"/>
      <w:szCs w:val="28"/>
      <w:lang w:val="en-US" w:eastAsia="te-IN" w:bidi="te-IN"/>
    </w:rPr>
  </w:style>
  <w:style w:type="character" w:customStyle="1" w:styleId="Heading2Char">
    <w:name w:val="Heading 2 Char"/>
    <w:basedOn w:val="DefaultParagraphFont"/>
    <w:link w:val="Heading2"/>
    <w:rsid w:val="00173763"/>
    <w:rPr>
      <w:rFonts w:ascii="Arial" w:hAnsi="Arial" w:cs="Gautami"/>
      <w:b/>
      <w:bCs/>
      <w:i/>
      <w:iCs/>
      <w:sz w:val="28"/>
      <w:szCs w:val="28"/>
      <w:lang w:val="en-US" w:eastAsia="te-IN" w:bidi="te-IN"/>
    </w:rPr>
  </w:style>
  <w:style w:type="character" w:customStyle="1" w:styleId="Heading3Char">
    <w:name w:val="Heading 3 Char"/>
    <w:basedOn w:val="DefaultParagraphFont"/>
    <w:link w:val="Heading3"/>
    <w:rsid w:val="00173763"/>
    <w:rPr>
      <w:rFonts w:ascii="Cambria" w:hAnsi="Cambria"/>
      <w:b/>
      <w:bCs/>
      <w:sz w:val="26"/>
      <w:szCs w:val="26"/>
      <w:lang w:val="en-US" w:eastAsia="te-IN" w:bidi="te-IN"/>
    </w:rPr>
  </w:style>
  <w:style w:type="character" w:customStyle="1" w:styleId="Heading4Char">
    <w:name w:val="Heading 4 Char"/>
    <w:basedOn w:val="DefaultParagraphFont"/>
    <w:link w:val="Heading4"/>
    <w:rsid w:val="00173763"/>
    <w:rPr>
      <w:rFonts w:ascii="Comic Sans MS" w:hAnsi="Comic Sans MS" w:cs="Comic Sans MS"/>
      <w:b/>
      <w:bCs/>
      <w:sz w:val="28"/>
      <w:szCs w:val="28"/>
      <w:u w:val="single"/>
      <w:lang w:val="en-US" w:eastAsia="te-IN" w:bidi="te-IN"/>
    </w:rPr>
  </w:style>
  <w:style w:type="character" w:customStyle="1" w:styleId="Heading5Char">
    <w:name w:val="Heading 5 Char"/>
    <w:basedOn w:val="DefaultParagraphFont"/>
    <w:link w:val="Heading5"/>
    <w:uiPriority w:val="9"/>
    <w:rsid w:val="00173763"/>
    <w:rPr>
      <w:color w:val="1F3763"/>
      <w:sz w:val="24"/>
      <w:szCs w:val="24"/>
      <w:lang w:val="en-US" w:eastAsia="te-IN" w:bidi="te-IN"/>
    </w:rPr>
  </w:style>
  <w:style w:type="character" w:customStyle="1" w:styleId="Heading6Char">
    <w:name w:val="Heading 6 Char"/>
    <w:basedOn w:val="DefaultParagraphFont"/>
    <w:link w:val="Heading6"/>
    <w:uiPriority w:val="9"/>
    <w:rsid w:val="00173763"/>
    <w:rPr>
      <w:i/>
      <w:iCs/>
      <w:color w:val="1F3763"/>
      <w:sz w:val="24"/>
      <w:szCs w:val="24"/>
      <w:lang w:val="en-US" w:eastAsia="te-IN" w:bidi="te-IN"/>
    </w:rPr>
  </w:style>
  <w:style w:type="character" w:customStyle="1" w:styleId="Heading7Char">
    <w:name w:val="Heading 7 Char"/>
    <w:basedOn w:val="DefaultParagraphFont"/>
    <w:link w:val="Heading7"/>
    <w:uiPriority w:val="9"/>
    <w:rsid w:val="00173763"/>
    <w:rPr>
      <w:i/>
      <w:iCs/>
      <w:color w:val="404040"/>
      <w:sz w:val="24"/>
      <w:szCs w:val="24"/>
      <w:lang w:val="en-US" w:eastAsia="te-IN" w:bidi="te-IN"/>
    </w:rPr>
  </w:style>
  <w:style w:type="character" w:customStyle="1" w:styleId="Heading8Char">
    <w:name w:val="Heading 8 Char"/>
    <w:basedOn w:val="DefaultParagraphFont"/>
    <w:link w:val="Heading8"/>
    <w:uiPriority w:val="9"/>
    <w:rsid w:val="00173763"/>
    <w:rPr>
      <w:color w:val="404040"/>
      <w:lang w:val="en-US" w:eastAsia="te-IN" w:bidi="te-IN"/>
    </w:rPr>
  </w:style>
  <w:style w:type="character" w:customStyle="1" w:styleId="Heading9Char">
    <w:name w:val="Heading 9 Char"/>
    <w:basedOn w:val="DefaultParagraphFont"/>
    <w:link w:val="Heading9"/>
    <w:uiPriority w:val="9"/>
    <w:rsid w:val="00173763"/>
    <w:rPr>
      <w:i/>
      <w:iCs/>
      <w:color w:val="404040"/>
      <w:lang w:val="en-US" w:eastAsia="te-IN" w:bidi="te-IN"/>
    </w:rPr>
  </w:style>
  <w:style w:type="paragraph" w:styleId="Caption">
    <w:name w:val="caption"/>
    <w:basedOn w:val="Normal"/>
    <w:qFormat/>
    <w:rsid w:val="00173763"/>
    <w:pPr>
      <w:spacing w:before="120" w:after="120"/>
    </w:pPr>
    <w:rPr>
      <w:rFonts w:cs="Tahoma"/>
      <w:i/>
      <w:iCs/>
    </w:rPr>
  </w:style>
  <w:style w:type="paragraph" w:styleId="Title">
    <w:name w:val="Title"/>
    <w:basedOn w:val="Normal"/>
    <w:next w:val="Normal"/>
    <w:link w:val="TitleChar"/>
    <w:uiPriority w:val="10"/>
    <w:qFormat/>
    <w:rsid w:val="00173763"/>
    <w:pPr>
      <w:pBdr>
        <w:bottom w:val="single" w:sz="8" w:space="4" w:color="4472C4"/>
      </w:pBdr>
      <w:spacing w:after="300"/>
    </w:pPr>
    <w:rPr>
      <w:rFonts w:cs="Times New Roman"/>
      <w:color w:val="333F4F"/>
      <w:spacing w:val="5"/>
      <w:sz w:val="52"/>
      <w:szCs w:val="52"/>
    </w:rPr>
  </w:style>
  <w:style w:type="character" w:customStyle="1" w:styleId="TitleChar">
    <w:name w:val="Title Char"/>
    <w:basedOn w:val="DefaultParagraphFont"/>
    <w:link w:val="Title"/>
    <w:uiPriority w:val="10"/>
    <w:rsid w:val="00173763"/>
    <w:rPr>
      <w:color w:val="333F4F"/>
      <w:spacing w:val="5"/>
      <w:sz w:val="52"/>
      <w:szCs w:val="52"/>
      <w:lang w:val="en-US" w:eastAsia="te-IN" w:bidi="te-IN"/>
    </w:rPr>
  </w:style>
  <w:style w:type="paragraph" w:styleId="Subtitle">
    <w:name w:val="Subtitle"/>
    <w:basedOn w:val="Normal"/>
    <w:next w:val="Normal"/>
    <w:link w:val="SubtitleChar"/>
    <w:uiPriority w:val="11"/>
    <w:qFormat/>
    <w:rsid w:val="00173763"/>
    <w:rPr>
      <w:rFonts w:cs="Times New Roman"/>
      <w:i/>
      <w:iCs/>
      <w:color w:val="4472C4"/>
      <w:spacing w:val="15"/>
    </w:rPr>
  </w:style>
  <w:style w:type="character" w:customStyle="1" w:styleId="SubtitleChar">
    <w:name w:val="Subtitle Char"/>
    <w:basedOn w:val="DefaultParagraphFont"/>
    <w:link w:val="Subtitle"/>
    <w:uiPriority w:val="11"/>
    <w:rsid w:val="00173763"/>
    <w:rPr>
      <w:i/>
      <w:iCs/>
      <w:color w:val="4472C4"/>
      <w:spacing w:val="15"/>
      <w:sz w:val="24"/>
      <w:szCs w:val="24"/>
      <w:lang w:val="en-US" w:eastAsia="te-IN" w:bidi="te-IN"/>
    </w:rPr>
  </w:style>
  <w:style w:type="character" w:styleId="Strong">
    <w:name w:val="Strong"/>
    <w:qFormat/>
    <w:rsid w:val="00173763"/>
    <w:rPr>
      <w:rFonts w:hint="default"/>
      <w:b/>
      <w:bCs/>
    </w:rPr>
  </w:style>
  <w:style w:type="character" w:styleId="Emphasis">
    <w:name w:val="Emphasis"/>
    <w:basedOn w:val="DefaultParagraphFont"/>
    <w:uiPriority w:val="20"/>
    <w:qFormat/>
    <w:rsid w:val="00173763"/>
    <w:rPr>
      <w:rFonts w:hint="default"/>
      <w:i/>
      <w:iCs/>
    </w:rPr>
  </w:style>
  <w:style w:type="paragraph" w:styleId="NoSpacing">
    <w:name w:val="No Spacing"/>
    <w:uiPriority w:val="1"/>
    <w:qFormat/>
    <w:rsid w:val="00173763"/>
  </w:style>
  <w:style w:type="paragraph" w:styleId="ListParagraph">
    <w:name w:val="List Paragraph"/>
    <w:basedOn w:val="Normal"/>
    <w:uiPriority w:val="34"/>
    <w:qFormat/>
    <w:rsid w:val="00173763"/>
    <w:pPr>
      <w:spacing w:after="200" w:line="276" w:lineRule="auto"/>
      <w:ind w:left="720"/>
    </w:pPr>
    <w:rPr>
      <w:rFonts w:ascii="Calibri" w:hAnsi="Calibri" w:cs="Times New Roman"/>
      <w:sz w:val="22"/>
      <w:szCs w:val="22"/>
      <w:lang w:eastAsia="en-US" w:bidi="ar-SA"/>
    </w:rPr>
  </w:style>
  <w:style w:type="paragraph" w:styleId="Quote">
    <w:name w:val="Quote"/>
    <w:basedOn w:val="Normal"/>
    <w:next w:val="Normal"/>
    <w:link w:val="QuoteChar"/>
    <w:uiPriority w:val="29"/>
    <w:qFormat/>
    <w:rsid w:val="00173763"/>
    <w:rPr>
      <w:i/>
      <w:iCs/>
      <w:color w:val="000000"/>
    </w:rPr>
  </w:style>
  <w:style w:type="character" w:customStyle="1" w:styleId="QuoteChar">
    <w:name w:val="Quote Char"/>
    <w:basedOn w:val="DefaultParagraphFont"/>
    <w:link w:val="Quote"/>
    <w:uiPriority w:val="29"/>
    <w:rsid w:val="00173763"/>
    <w:rPr>
      <w:rFonts w:cs="Gautami"/>
      <w:i/>
      <w:iCs/>
      <w:color w:val="000000"/>
      <w:sz w:val="24"/>
      <w:szCs w:val="24"/>
      <w:lang w:val="en-US" w:eastAsia="te-IN" w:bidi="te-IN"/>
    </w:rPr>
  </w:style>
  <w:style w:type="paragraph" w:styleId="IntenseQuote">
    <w:name w:val="Intense Quote"/>
    <w:basedOn w:val="Normal"/>
    <w:next w:val="Normal"/>
    <w:link w:val="IntenseQuoteChar"/>
    <w:uiPriority w:val="30"/>
    <w:qFormat/>
    <w:rsid w:val="00173763"/>
    <w:pPr>
      <w:pBdr>
        <w:bottom w:val="single" w:sz="4" w:space="4" w:color="4472C4"/>
      </w:pBdr>
      <w:spacing w:before="200" w:after="280"/>
      <w:ind w:left="936" w:right="936"/>
    </w:pPr>
    <w:rPr>
      <w:b/>
      <w:bCs/>
      <w:i/>
      <w:iCs/>
      <w:color w:val="4472C4"/>
    </w:rPr>
  </w:style>
  <w:style w:type="character" w:customStyle="1" w:styleId="IntenseQuoteChar">
    <w:name w:val="Intense Quote Char"/>
    <w:basedOn w:val="DefaultParagraphFont"/>
    <w:link w:val="IntenseQuote"/>
    <w:uiPriority w:val="30"/>
    <w:rsid w:val="00173763"/>
    <w:rPr>
      <w:rFonts w:cs="Gautami"/>
      <w:b/>
      <w:bCs/>
      <w:i/>
      <w:iCs/>
      <w:color w:val="4472C4"/>
      <w:sz w:val="24"/>
      <w:szCs w:val="24"/>
      <w:lang w:val="en-US" w:eastAsia="te-IN" w:bidi="te-IN"/>
    </w:rPr>
  </w:style>
  <w:style w:type="character" w:styleId="SubtleEmphasis">
    <w:name w:val="Subtle Emphasis"/>
    <w:basedOn w:val="DefaultParagraphFont"/>
    <w:uiPriority w:val="19"/>
    <w:qFormat/>
    <w:rsid w:val="00173763"/>
    <w:rPr>
      <w:rFonts w:hint="default"/>
      <w:i/>
      <w:iCs/>
      <w:color w:val="808080"/>
    </w:rPr>
  </w:style>
  <w:style w:type="character" w:styleId="IntenseEmphasis">
    <w:name w:val="Intense Emphasis"/>
    <w:basedOn w:val="DefaultParagraphFont"/>
    <w:uiPriority w:val="21"/>
    <w:qFormat/>
    <w:rsid w:val="00173763"/>
    <w:rPr>
      <w:rFonts w:hint="default"/>
      <w:b/>
      <w:bCs/>
      <w:i/>
      <w:iCs/>
      <w:color w:val="4472C4"/>
    </w:rPr>
  </w:style>
  <w:style w:type="character" w:styleId="SubtleReference">
    <w:name w:val="Subtle Reference"/>
    <w:basedOn w:val="DefaultParagraphFont"/>
    <w:uiPriority w:val="31"/>
    <w:qFormat/>
    <w:rsid w:val="00173763"/>
    <w:rPr>
      <w:rFonts w:hint="default"/>
      <w:smallCaps/>
      <w:color w:val="ED7D31"/>
      <w:u w:val="single"/>
    </w:rPr>
  </w:style>
  <w:style w:type="character" w:styleId="IntenseReference">
    <w:name w:val="Intense Reference"/>
    <w:basedOn w:val="DefaultParagraphFont"/>
    <w:uiPriority w:val="32"/>
    <w:qFormat/>
    <w:rsid w:val="00173763"/>
    <w:rPr>
      <w:rFonts w:hint="default"/>
      <w:b/>
      <w:bCs/>
      <w:smallCaps/>
      <w:color w:val="ED7D31"/>
      <w:spacing w:val="5"/>
      <w:u w:val="single"/>
    </w:rPr>
  </w:style>
  <w:style w:type="character" w:styleId="BookTitle">
    <w:name w:val="Book Title"/>
    <w:basedOn w:val="DefaultParagraphFont"/>
    <w:uiPriority w:val="33"/>
    <w:qFormat/>
    <w:rsid w:val="00173763"/>
    <w:rPr>
      <w:rFonts w:hint="default"/>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A</dc:creator>
  <cp:keywords/>
  <dc:description/>
  <cp:lastModifiedBy>Anisha A</cp:lastModifiedBy>
  <cp:revision>2</cp:revision>
  <dcterms:created xsi:type="dcterms:W3CDTF">2022-11-03T09:06:00Z</dcterms:created>
  <dcterms:modified xsi:type="dcterms:W3CDTF">2022-11-03T09:06:00Z</dcterms:modified>
</cp:coreProperties>
</file>