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3F8" w:rsidRDefault="00935550">
      <w:pPr>
        <w:spacing w:after="5"/>
        <w:ind w:left="10" w:right="1133" w:hanging="10"/>
        <w:jc w:val="center"/>
      </w:pPr>
      <w:r>
        <w:rPr>
          <w:rFonts w:ascii="Times New Roman" w:eastAsia="Times New Roman" w:hAnsi="Times New Roman" w:cs="Times New Roman"/>
          <w:b/>
          <w:sz w:val="24"/>
        </w:rPr>
        <w:t xml:space="preserve">Project Development Phase </w:t>
      </w:r>
    </w:p>
    <w:p w:rsidR="00C943F8" w:rsidRDefault="00935550">
      <w:pPr>
        <w:spacing w:after="5"/>
        <w:ind w:left="10" w:right="1130" w:hanging="10"/>
        <w:jc w:val="center"/>
      </w:pPr>
      <w:r>
        <w:rPr>
          <w:rFonts w:ascii="Times New Roman" w:eastAsia="Times New Roman" w:hAnsi="Times New Roman" w:cs="Times New Roman"/>
          <w:b/>
          <w:sz w:val="24"/>
        </w:rPr>
        <w:t xml:space="preserve">Sprint – 4 </w:t>
      </w:r>
    </w:p>
    <w:p w:rsidR="00C943F8" w:rsidRDefault="00C943F8">
      <w:pPr>
        <w:spacing w:after="0"/>
        <w:ind w:right="1066"/>
        <w:jc w:val="center"/>
      </w:pPr>
    </w:p>
    <w:tbl>
      <w:tblPr>
        <w:tblStyle w:val="TableGrid"/>
        <w:tblW w:w="9354" w:type="dxa"/>
        <w:tblInd w:w="0" w:type="dxa"/>
        <w:tblCellMar>
          <w:top w:w="25" w:type="dxa"/>
          <w:left w:w="101" w:type="dxa"/>
          <w:right w:w="108" w:type="dxa"/>
        </w:tblCellMar>
        <w:tblLook w:val="04A0"/>
      </w:tblPr>
      <w:tblGrid>
        <w:gridCol w:w="4507"/>
        <w:gridCol w:w="4847"/>
      </w:tblGrid>
      <w:tr w:rsidR="00C943F8">
        <w:trPr>
          <w:trHeight w:val="482"/>
        </w:trPr>
        <w:tc>
          <w:tcPr>
            <w:tcW w:w="4508" w:type="dxa"/>
            <w:tcBorders>
              <w:top w:val="single" w:sz="4" w:space="0" w:color="000000"/>
              <w:left w:val="single" w:sz="4" w:space="0" w:color="000000"/>
              <w:bottom w:val="single" w:sz="4" w:space="0" w:color="000000"/>
              <w:right w:val="single" w:sz="4" w:space="0" w:color="000000"/>
            </w:tcBorders>
          </w:tcPr>
          <w:p w:rsidR="00C943F8" w:rsidRDefault="00935550">
            <w:pPr>
              <w:ind w:left="7"/>
            </w:pPr>
            <w:r>
              <w:rPr>
                <w:rFonts w:ascii="Times New Roman" w:eastAsia="Times New Roman" w:hAnsi="Times New Roman" w:cs="Times New Roman"/>
                <w:sz w:val="24"/>
              </w:rPr>
              <w:t xml:space="preserve">Team ID </w:t>
            </w:r>
          </w:p>
        </w:tc>
        <w:tc>
          <w:tcPr>
            <w:tcW w:w="4847" w:type="dxa"/>
            <w:tcBorders>
              <w:top w:val="single" w:sz="4" w:space="0" w:color="000000"/>
              <w:left w:val="single" w:sz="4" w:space="0" w:color="000000"/>
              <w:bottom w:val="single" w:sz="4" w:space="0" w:color="000000"/>
              <w:right w:val="single" w:sz="4" w:space="0" w:color="000000"/>
            </w:tcBorders>
          </w:tcPr>
          <w:p w:rsidR="00C943F8" w:rsidRDefault="00935550">
            <w:r>
              <w:rPr>
                <w:rFonts w:ascii="Arial" w:eastAsia="Arial" w:hAnsi="Arial" w:cs="Arial"/>
                <w:sz w:val="24"/>
              </w:rPr>
              <w:t>PNT2022TMID</w:t>
            </w:r>
            <w:r w:rsidR="00373E10">
              <w:rPr>
                <w:rFonts w:ascii="Arial" w:eastAsia="Arial" w:hAnsi="Arial" w:cs="Arial"/>
                <w:sz w:val="24"/>
              </w:rPr>
              <w:t>50270</w:t>
            </w:r>
          </w:p>
        </w:tc>
      </w:tr>
      <w:tr w:rsidR="00C943F8">
        <w:trPr>
          <w:trHeight w:val="787"/>
        </w:trPr>
        <w:tc>
          <w:tcPr>
            <w:tcW w:w="4508" w:type="dxa"/>
            <w:tcBorders>
              <w:top w:val="single" w:sz="4" w:space="0" w:color="000000"/>
              <w:left w:val="single" w:sz="4" w:space="0" w:color="000000"/>
              <w:bottom w:val="single" w:sz="4" w:space="0" w:color="000000"/>
              <w:right w:val="single" w:sz="4" w:space="0" w:color="000000"/>
            </w:tcBorders>
          </w:tcPr>
          <w:p w:rsidR="00C943F8" w:rsidRDefault="00935550">
            <w:pPr>
              <w:ind w:left="7"/>
            </w:pPr>
            <w:r>
              <w:rPr>
                <w:rFonts w:ascii="Times New Roman" w:eastAsia="Times New Roman" w:hAnsi="Times New Roman" w:cs="Times New Roman"/>
                <w:sz w:val="24"/>
              </w:rPr>
              <w:t xml:space="preserve">Project Name </w:t>
            </w:r>
          </w:p>
        </w:tc>
        <w:tc>
          <w:tcPr>
            <w:tcW w:w="4847" w:type="dxa"/>
            <w:tcBorders>
              <w:top w:val="single" w:sz="4" w:space="0" w:color="000000"/>
              <w:left w:val="single" w:sz="4" w:space="0" w:color="000000"/>
              <w:bottom w:val="single" w:sz="4" w:space="0" w:color="000000"/>
              <w:right w:val="single" w:sz="4" w:space="0" w:color="000000"/>
            </w:tcBorders>
          </w:tcPr>
          <w:p w:rsidR="00C943F8" w:rsidRDefault="00935550">
            <w:pPr>
              <w:ind w:left="10" w:hanging="10"/>
              <w:jc w:val="both"/>
            </w:pPr>
            <w:r>
              <w:rPr>
                <w:rFonts w:ascii="Times New Roman" w:eastAsia="Times New Roman" w:hAnsi="Times New Roman" w:cs="Times New Roman"/>
                <w:sz w:val="24"/>
              </w:rPr>
              <w:t>Hazardous Area Monitoring for Industrial Plant powered by IoT</w:t>
            </w:r>
          </w:p>
        </w:tc>
      </w:tr>
    </w:tbl>
    <w:p w:rsidR="00C943F8" w:rsidRDefault="00C943F8">
      <w:pPr>
        <w:spacing w:after="163"/>
      </w:pPr>
    </w:p>
    <w:p w:rsidR="00C943F8" w:rsidRDefault="00C943F8">
      <w:pPr>
        <w:spacing w:after="249"/>
      </w:pPr>
    </w:p>
    <w:p w:rsidR="00C943F8" w:rsidRDefault="00935550">
      <w:pPr>
        <w:spacing w:after="90"/>
        <w:ind w:left="-5" w:hanging="10"/>
      </w:pPr>
      <w:r>
        <w:rPr>
          <w:b/>
          <w:sz w:val="32"/>
        </w:rPr>
        <w:t>Task:</w:t>
      </w:r>
    </w:p>
    <w:p w:rsidR="00C943F8" w:rsidRDefault="00935550">
      <w:pPr>
        <w:spacing w:after="162" w:line="262" w:lineRule="auto"/>
        <w:ind w:left="10" w:right="1348" w:firstLine="710"/>
        <w:jc w:val="both"/>
      </w:pPr>
      <w:r>
        <w:rPr>
          <w:sz w:val="32"/>
        </w:rPr>
        <w:t xml:space="preserve">A mobile application for monitoring the Environment parameters around the region of an industry has been developed using MIT App Inventor. </w:t>
      </w:r>
    </w:p>
    <w:p w:rsidR="00C943F8" w:rsidRDefault="00C943F8">
      <w:pPr>
        <w:spacing w:after="88"/>
      </w:pPr>
    </w:p>
    <w:p w:rsidR="00C943F8" w:rsidRDefault="00C943F8">
      <w:pPr>
        <w:spacing w:after="54"/>
      </w:pPr>
    </w:p>
    <w:p w:rsidR="00C943F8" w:rsidRDefault="00935550">
      <w:pPr>
        <w:spacing w:after="0"/>
        <w:ind w:left="-5" w:hanging="10"/>
      </w:pPr>
      <w:r>
        <w:rPr>
          <w:b/>
          <w:sz w:val="32"/>
        </w:rPr>
        <w:t xml:space="preserve">Screens Information: </w:t>
      </w:r>
    </w:p>
    <w:p w:rsidR="00C943F8" w:rsidRDefault="00935550">
      <w:pPr>
        <w:numPr>
          <w:ilvl w:val="0"/>
          <w:numId w:val="1"/>
        </w:numPr>
        <w:spacing w:after="72" w:line="241" w:lineRule="auto"/>
        <w:ind w:right="1052" w:firstLine="710"/>
      </w:pPr>
      <w:r>
        <w:rPr>
          <w:b/>
          <w:sz w:val="32"/>
        </w:rPr>
        <w:t xml:space="preserve">Screen – 1: </w:t>
      </w:r>
      <w:r>
        <w:rPr>
          <w:sz w:val="32"/>
        </w:rPr>
        <w:t xml:space="preserve">It is the entry screen of the mobile application and will be displayed only for 2000 milli-seconds.  </w:t>
      </w:r>
    </w:p>
    <w:p w:rsidR="00C943F8" w:rsidRDefault="00935550">
      <w:pPr>
        <w:numPr>
          <w:ilvl w:val="0"/>
          <w:numId w:val="1"/>
        </w:numPr>
        <w:spacing w:after="72" w:line="241" w:lineRule="auto"/>
        <w:ind w:right="1052" w:firstLine="710"/>
      </w:pPr>
      <w:r>
        <w:rPr>
          <w:b/>
          <w:sz w:val="32"/>
        </w:rPr>
        <w:t xml:space="preserve">Screen – 2: </w:t>
      </w:r>
      <w:r>
        <w:rPr>
          <w:sz w:val="32"/>
        </w:rPr>
        <w:t xml:space="preserve">It is the login page of the application. Each user has their own user id and password, which is known only to them. After validating the credential, the user can access the data captured by the placed device.  </w:t>
      </w:r>
    </w:p>
    <w:p w:rsidR="00C943F8" w:rsidRDefault="00935550">
      <w:pPr>
        <w:numPr>
          <w:ilvl w:val="0"/>
          <w:numId w:val="1"/>
        </w:numPr>
        <w:spacing w:after="1" w:line="241" w:lineRule="auto"/>
        <w:ind w:right="1052" w:firstLine="710"/>
      </w:pPr>
      <w:r>
        <w:rPr>
          <w:b/>
          <w:sz w:val="32"/>
        </w:rPr>
        <w:t xml:space="preserve">Screen – 3: </w:t>
      </w:r>
      <w:r>
        <w:rPr>
          <w:sz w:val="32"/>
        </w:rPr>
        <w:t xml:space="preserve">Environmental parameters in the area of the industry like temperature is obtained via sensors and is sent to the mobile device.  </w:t>
      </w: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935550">
      <w:pPr>
        <w:spacing w:after="0"/>
        <w:ind w:left="-5" w:hanging="10"/>
      </w:pPr>
      <w:r>
        <w:rPr>
          <w:b/>
          <w:sz w:val="32"/>
        </w:rPr>
        <w:t xml:space="preserve">Screen 1: </w:t>
      </w:r>
    </w:p>
    <w:p w:rsidR="00C943F8" w:rsidRDefault="003101B3">
      <w:pPr>
        <w:spacing w:after="72"/>
      </w:pPr>
      <w:r w:rsidRPr="003101B3">
        <w:rPr>
          <w:noProof/>
        </w:rPr>
      </w:r>
      <w:r>
        <w:rPr>
          <w:noProof/>
        </w:rPr>
        <w:pict>
          <v:group id="Group 3239" o:spid="_x0000_s1040" style="width:466pt;height:300.2pt;mso-position-horizontal-relative:char;mso-position-vertical-relative:line" coordsize="59183,38128">
            <v:rect id="Rectangle 272" o:spid="_x0000_s1053" style="position:absolute;left:3;width:609;height:2745" filled="f" stroked="f">
              <v:textbox inset="0,0,0,0">
                <w:txbxContent>
                  <w:p w:rsidR="00204074" w:rsidRDefault="00204074"/>
                </w:txbxContent>
              </v:textbox>
            </v:rect>
            <v:rect id="Rectangle 3195" o:spid="_x0000_s1052" style="position:absolute;left:4574;width:9831;height:2745" filled="f" stroked="f">
              <v:textbox inset="0,0,0,0">
                <w:txbxContent>
                  <w:p w:rsidR="00204074" w:rsidRDefault="00013445">
                    <w:r>
                      <w:rPr>
                        <w:b/>
                        <w:sz w:val="32"/>
                        <w:u w:val="single" w:color="000000"/>
                      </w:rPr>
                      <w:t>Designer</w:t>
                    </w:r>
                  </w:p>
                </w:txbxContent>
              </v:textbox>
            </v:rect>
            <v:rect id="Rectangle 3201" o:spid="_x0000_s1051" style="position:absolute;left:11981;width:609;height:2745" filled="f" stroked="f">
              <v:textbox inset="0,0,0,0">
                <w:txbxContent>
                  <w:p w:rsidR="00204074" w:rsidRDefault="00204074"/>
                </w:txbxContent>
              </v:textbox>
            </v:rect>
            <v:rect id="Rectangle 3202" o:spid="_x0000_s1050" style="position:absolute;left:12438;width:9656;height:2745" filled="f" stroked="f">
              <v:textbox inset="0,0,0,0">
                <w:txbxContent>
                  <w:p w:rsidR="00204074" w:rsidRDefault="00013445">
                    <w:r>
                      <w:rPr>
                        <w:b/>
                        <w:sz w:val="32"/>
                        <w:u w:val="single" w:color="000000"/>
                      </w:rPr>
                      <w:t>&amp; Blocks</w:t>
                    </w:r>
                  </w:p>
                </w:txbxContent>
              </v:textbox>
            </v:rect>
            <v:rect id="Rectangle 3204" o:spid="_x0000_s1049" style="position:absolute;left:19698;width:609;height:2745" filled="f" stroked="f">
              <v:textbox inset="0,0,0,0">
                <w:txbxContent>
                  <w:p w:rsidR="00204074" w:rsidRDefault="00204074"/>
                </w:txbxContent>
              </v:textbox>
            </v:rect>
            <v:rect id="Rectangle 276" o:spid="_x0000_s1048" style="position:absolute;left:20168;width:609;height:2745" filled="f" stroked="f">
              <v:textbox inset="0,0,0,0">
                <w:txbxContent>
                  <w:p w:rsidR="00204074" w:rsidRDefault="00204074"/>
                </w:txbxContent>
              </v:textbox>
            </v:rect>
            <v:rect id="Rectangle 278" o:spid="_x0000_s1047" style="position:absolute;left:3;top:2468;width:609;height:2745" filled="f" stroked="f">
              <v:textbox inset="0,0,0,0">
                <w:txbxContent>
                  <w:p w:rsidR="00204074" w:rsidRDefault="00204074"/>
                </w:txbxContent>
              </v:textbox>
            </v:rect>
            <v:rect id="Rectangle 279" o:spid="_x0000_s1046" style="position:absolute;left:19818;top:36576;width:458;height:2064" filled="f" stroked="f">
              <v:textbox inset="0,0,0,0">
                <w:txbxContent>
                  <w:p w:rsidR="00204074" w:rsidRDefault="00204074"/>
                </w:txbxContent>
              </v:textbox>
            </v:rect>
            <v:rect id="Rectangle 280" o:spid="_x0000_s1045" style="position:absolute;left:58839;top:36576;width:458;height:2064" filled="f" stroked="f">
              <v:textbox inset="0,0,0,0">
                <w:txbxContent>
                  <w:p w:rsidR="00204074" w:rsidRDefault="00204074"/>
                </w:txbxContent>
              </v:textbox>
            </v:rect>
            <v:shape id="Shape 4451" o:spid="_x0000_s1044" style="position:absolute;left:3;top:37947;width:19814;height:137" coordsize="1981454,13716" path="m,l1981454,r,13716l,13716,,e" fillcolor="black" stroked="f" strokeweight="0">
              <v:stroke opacity="0" miterlimit="10" joinstyle="miter"/>
            </v:shape>
            <v:shape id="Shape 4452" o:spid="_x0000_s1043" style="position:absolute;left:20168;top:37947;width:38670;height:137" coordsize="3867023,13716" path="m,l3867023,r,13716l,13716,,e" fillcolor="black" stroked="f" strokeweight="0">
              <v:stroke opacity="0" miterlimit="10" joinstyle="miter"/>
            </v:shape>
            <v:shape id="Picture 295" o:spid="_x0000_s1042" style="position:absolute;top:4538;width:19734;height:33185" coordsize="3867023,13716" o:spt="100" adj="0,,0" path="" filled="f">
              <v:stroke joinstyle="round"/>
              <v:imagedata r:id="rId5" o:title="image0"/>
              <v:formulas/>
              <v:path o:connecttype="segments"/>
            </v:shape>
            <v:shape id="Picture 297" o:spid="_x0000_s1041" style="position:absolute;left:20156;top:24738;width:38624;height:12985" coordsize="3867023,13716" o:spt="100" adj="0,,0" path="" filled="f">
              <v:stroke joinstyle="round"/>
              <v:imagedata r:id="rId6" o:title="image10"/>
              <v:formulas/>
              <v:path o:connecttype="segments"/>
            </v:shape>
            <w10:wrap type="none"/>
            <w10:anchorlock/>
          </v:group>
        </w:pict>
      </w:r>
    </w:p>
    <w:p w:rsidR="00C943F8" w:rsidRDefault="00C943F8">
      <w:pPr>
        <w:spacing w:after="0"/>
      </w:pPr>
    </w:p>
    <w:p w:rsidR="00C943F8" w:rsidRDefault="00C943F8">
      <w:pPr>
        <w:spacing w:after="51"/>
      </w:pPr>
    </w:p>
    <w:p w:rsidR="00C943F8" w:rsidRDefault="00935550">
      <w:pPr>
        <w:spacing w:after="0"/>
        <w:ind w:left="-5" w:hanging="10"/>
      </w:pPr>
      <w:r>
        <w:rPr>
          <w:b/>
          <w:sz w:val="32"/>
        </w:rPr>
        <w:t xml:space="preserve">Screen 2: </w:t>
      </w:r>
    </w:p>
    <w:p w:rsidR="00C943F8" w:rsidRDefault="00935550">
      <w:pPr>
        <w:tabs>
          <w:tab w:val="center" w:pos="1911"/>
        </w:tabs>
        <w:spacing w:after="0"/>
        <w:ind w:left="-15"/>
      </w:pPr>
      <w:r>
        <w:rPr>
          <w:b/>
          <w:sz w:val="32"/>
        </w:rPr>
        <w:tab/>
      </w:r>
      <w:r>
        <w:rPr>
          <w:b/>
          <w:sz w:val="32"/>
          <w:u w:val="single" w:color="000000"/>
        </w:rPr>
        <w:t>Designer &amp; Blocks</w:t>
      </w:r>
    </w:p>
    <w:p w:rsidR="00C943F8" w:rsidRDefault="00C943F8">
      <w:pPr>
        <w:spacing w:after="0"/>
      </w:pPr>
    </w:p>
    <w:p w:rsidR="00C943F8" w:rsidRDefault="003101B3">
      <w:pPr>
        <w:spacing w:after="66"/>
      </w:pPr>
      <w:r w:rsidRPr="003101B3">
        <w:rPr>
          <w:noProof/>
        </w:rPr>
      </w:r>
      <w:r>
        <w:rPr>
          <w:noProof/>
        </w:rPr>
        <w:pict>
          <v:group id="Group 3209" o:spid="_x0000_s1030" style="width:467.8pt;height:306.15pt;mso-position-horizontal-relative:char;mso-position-vertical-relative:line" coordsize="59412,38879">
            <v:rect id="Rectangle 300" o:spid="_x0000_s1039" style="position:absolute;left:20001;top:32848;width:458;height:2064" filled="f" stroked="f">
              <v:textbox inset="0,0,0,0">
                <w:txbxContent>
                  <w:p w:rsidR="00204074" w:rsidRDefault="00204074"/>
                </w:txbxContent>
              </v:textbox>
            </v:rect>
            <v:rect id="Rectangle 301" o:spid="_x0000_s1038" style="position:absolute;left:59067;top:32848;width:458;height:2064" filled="f" stroked="f">
              <v:textbox inset="0,0,0,0">
                <w:txbxContent>
                  <w:p w:rsidR="00204074" w:rsidRDefault="00204074"/>
                </w:txbxContent>
              </v:textbox>
            </v:rect>
            <v:shape id="Shape 4455" o:spid="_x0000_s1037" style="position:absolute;left:3;top:34220;width:19997;height:137" coordsize="1999742,13716" path="m,l1999742,r,13716l,13716,,e" fillcolor="black" stroked="f" strokeweight="0">
              <v:stroke opacity="0" miterlimit="10" joinstyle="miter"/>
            </v:shape>
            <v:shape id="Shape 4456" o:spid="_x0000_s1036" style="position:absolute;left:20351;top:34220;width:38715;height:137" coordsize="3871595,13716" path="m,l3871595,r,13716l,13716,,e" fillcolor="black" stroked="f" strokeweight="0">
              <v:stroke opacity="0" miterlimit="10" joinstyle="miter"/>
            </v:shape>
            <v:rect id="Rectangle 304" o:spid="_x0000_s1035" style="position:absolute;left:3;top:34844;width:458;height:2064" filled="f" stroked="f">
              <v:textbox inset="0,0,0,0">
                <w:txbxContent>
                  <w:p w:rsidR="00204074" w:rsidRDefault="00204074"/>
                </w:txbxContent>
              </v:textbox>
            </v:rect>
            <v:rect id="Rectangle 305" o:spid="_x0000_s1034" style="position:absolute;left:3;top:36814;width:10246;height:2745" filled="f" stroked="f">
              <v:textbox inset="0,0,0,0">
                <w:txbxContent>
                  <w:p w:rsidR="00204074" w:rsidRDefault="00013445">
                    <w:r>
                      <w:rPr>
                        <w:b/>
                        <w:sz w:val="32"/>
                      </w:rPr>
                      <w:t>Screen 3:</w:t>
                    </w:r>
                  </w:p>
                </w:txbxContent>
              </v:textbox>
            </v:rect>
            <v:rect id="Rectangle 306" o:spid="_x0000_s1033" style="position:absolute;left:7729;top:36814;width:609;height:2745" filled="f" stroked="f">
              <v:textbox inset="0,0,0,0">
                <w:txbxContent>
                  <w:p w:rsidR="00204074" w:rsidRDefault="00204074"/>
                </w:txbxContent>
              </v:textbox>
            </v:rect>
            <v:shape id="Picture 318" o:spid="_x0000_s1032" style="position:absolute;width:19961;height:33991" coordsize="21600,21600" o:spt="100" adj="0,,0" path="" filled="f">
              <v:stroke joinstyle="round"/>
              <v:imagedata r:id="rId7" o:title="image20"/>
              <v:formulas/>
              <v:path o:connecttype="segments"/>
            </v:shape>
            <v:shape id="Picture 320" o:spid="_x0000_s1031" style="position:absolute;left:20346;top:20802;width:38691;height:13188" coordsize="21600,21600" o:spt="100" adj="0,,0" path="" filled="f">
              <v:stroke joinstyle="round"/>
              <v:imagedata r:id="rId8" o:title="image30"/>
              <v:formulas/>
              <v:path o:connecttype="segments"/>
            </v:shape>
            <w10:wrap type="none"/>
            <w10:anchorlock/>
          </v:group>
        </w:pict>
      </w:r>
    </w:p>
    <w:p w:rsidR="00C943F8" w:rsidRDefault="00935550">
      <w:pPr>
        <w:tabs>
          <w:tab w:val="center" w:pos="1911"/>
        </w:tabs>
        <w:spacing w:after="0"/>
        <w:ind w:left="-15"/>
      </w:pPr>
      <w:r>
        <w:rPr>
          <w:b/>
          <w:sz w:val="32"/>
        </w:rPr>
        <w:tab/>
      </w:r>
      <w:r>
        <w:rPr>
          <w:b/>
          <w:sz w:val="32"/>
          <w:u w:val="single" w:color="000000"/>
        </w:rPr>
        <w:t>Designer &amp; Blocks</w:t>
      </w:r>
    </w:p>
    <w:p w:rsidR="00C943F8" w:rsidRDefault="00C943F8">
      <w:pPr>
        <w:spacing w:after="0"/>
      </w:pPr>
    </w:p>
    <w:p w:rsidR="00C943F8" w:rsidRDefault="00935550">
      <w:pPr>
        <w:spacing w:after="0"/>
        <w:ind w:left="-5" w:hanging="10"/>
      </w:pPr>
      <w:r>
        <w:rPr>
          <w:i/>
          <w:sz w:val="28"/>
        </w:rPr>
        <w:t xml:space="preserve">Case 1 (When the temperature is within limit): </w:t>
      </w:r>
    </w:p>
    <w:p w:rsidR="00C943F8" w:rsidRDefault="00C943F8">
      <w:pPr>
        <w:spacing w:after="0"/>
      </w:pPr>
    </w:p>
    <w:p w:rsidR="00C943F8" w:rsidRDefault="00935550">
      <w:pPr>
        <w:spacing w:after="0"/>
        <w:ind w:right="1113"/>
        <w:jc w:val="right"/>
      </w:pPr>
      <w:r>
        <w:rPr>
          <w:noProof/>
          <w:lang w:val="en-US" w:eastAsia="en-US" w:bidi="ar-SA"/>
        </w:rPr>
        <w:drawing>
          <wp:inline distT="0" distB="0" distL="0" distR="0">
            <wp:extent cx="5943600" cy="330454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stretch>
                      <a:fillRect/>
                    </a:stretch>
                  </pic:blipFill>
                  <pic:spPr>
                    <a:xfrm>
                      <a:off x="0" y="0"/>
                      <a:ext cx="5943600" cy="3304540"/>
                    </a:xfrm>
                    <a:prstGeom prst="rect">
                      <a:avLst/>
                    </a:prstGeom>
                  </pic:spPr>
                </pic:pic>
              </a:graphicData>
            </a:graphic>
          </wp:inline>
        </w:drawing>
      </w:r>
    </w:p>
    <w:p w:rsidR="00C943F8" w:rsidRDefault="00C943F8">
      <w:pPr>
        <w:spacing w:after="0"/>
      </w:pPr>
    </w:p>
    <w:p w:rsidR="00C943F8" w:rsidRDefault="00935550">
      <w:pPr>
        <w:spacing w:after="0"/>
        <w:ind w:left="-5" w:hanging="10"/>
      </w:pPr>
      <w:r>
        <w:rPr>
          <w:i/>
          <w:sz w:val="28"/>
        </w:rPr>
        <w:t xml:space="preserve">Case 2 (When temperature exceeds normal (95 C) value): </w:t>
      </w:r>
    </w:p>
    <w:p w:rsidR="00C943F8" w:rsidRDefault="00C943F8">
      <w:pPr>
        <w:spacing w:after="0"/>
      </w:pPr>
    </w:p>
    <w:p w:rsidR="00C943F8" w:rsidRDefault="003101B3">
      <w:pPr>
        <w:spacing w:after="0"/>
        <w:jc w:val="right"/>
      </w:pPr>
      <w:r w:rsidRPr="003101B3">
        <w:rPr>
          <w:noProof/>
        </w:rPr>
      </w:r>
      <w:r>
        <w:rPr>
          <w:noProof/>
        </w:rPr>
        <w:pict>
          <v:group id="Group 3424" o:spid="_x0000_s1026" style="width:524.15pt;height:406.2pt;mso-position-horizontal-relative:char;mso-position-vertical-relative:line" coordsize="66567,51587">
            <v:rect id="Rectangle 329" o:spid="_x0000_s1029" style="position:absolute;left:52438;top:27326;width:535;height:2415" filled="f" stroked="f">
              <v:textbox inset="0,0,0,0">
                <w:txbxContent>
                  <w:p w:rsidR="00204074" w:rsidRDefault="00204074"/>
                </w:txbxContent>
              </v:textbox>
            </v:rect>
            <v:shape id="Picture 371" o:spid="_x0000_s1028" style="position:absolute;width:52419;height:28651" coordsize="21600,21600" o:spt="100" adj="0,,0" path="" filled="f">
              <v:stroke joinstyle="round"/>
              <v:imagedata r:id="rId10" o:title="image50"/>
              <v:formulas/>
              <v:path o:connecttype="segments"/>
            </v:shape>
            <v:shape id="Picture 373" o:spid="_x0000_s1027" style="position:absolute;top:28651;width:66567;height:22936" coordsize="21600,21600" o:spt="100" adj="0,,0" path="" filled="f">
              <v:stroke joinstyle="round"/>
              <v:imagedata r:id="rId11" o:title="image60"/>
              <v:formulas/>
              <v:path o:connecttype="segments"/>
            </v:shape>
            <w10:wrap type="none"/>
            <w10:anchorlock/>
          </v:group>
        </w:pict>
      </w:r>
    </w:p>
    <w:p w:rsidR="00C943F8" w:rsidRDefault="00C943F8">
      <w:pPr>
        <w:spacing w:after="0"/>
      </w:pPr>
    </w:p>
    <w:p w:rsidR="00C943F8" w:rsidRDefault="00C943F8">
      <w:pPr>
        <w:spacing w:after="0"/>
      </w:pPr>
    </w:p>
    <w:p w:rsidR="00C943F8" w:rsidRDefault="00C943F8">
      <w:pPr>
        <w:spacing w:after="0"/>
      </w:pPr>
    </w:p>
    <w:p w:rsidR="00C943F8" w:rsidRDefault="00935550">
      <w:pPr>
        <w:spacing w:after="0"/>
      </w:pPr>
      <w:r>
        <w:rPr>
          <w:b/>
          <w:sz w:val="28"/>
        </w:rPr>
        <w:t xml:space="preserve">Source code: </w:t>
      </w:r>
    </w:p>
    <w:p w:rsidR="00C943F8" w:rsidRDefault="00C943F8">
      <w:pPr>
        <w:spacing w:after="0"/>
      </w:pPr>
    </w:p>
    <w:tbl>
      <w:tblPr>
        <w:tblStyle w:val="TableGrid"/>
        <w:tblW w:w="9419" w:type="dxa"/>
        <w:tblInd w:w="-29" w:type="dxa"/>
        <w:tblCellMar>
          <w:top w:w="44" w:type="dxa"/>
          <w:left w:w="29" w:type="dxa"/>
          <w:right w:w="29" w:type="dxa"/>
        </w:tblCellMar>
        <w:tblLook w:val="04A0"/>
      </w:tblPr>
      <w:tblGrid>
        <w:gridCol w:w="9421"/>
      </w:tblGrid>
      <w:tr w:rsidR="00C943F8">
        <w:trPr>
          <w:trHeight w:val="2038"/>
        </w:trPr>
        <w:tc>
          <w:tcPr>
            <w:tcW w:w="9419" w:type="dxa"/>
            <w:tcBorders>
              <w:top w:val="nil"/>
              <w:left w:val="nil"/>
              <w:bottom w:val="nil"/>
              <w:right w:val="nil"/>
            </w:tcBorders>
            <w:shd w:val="clear" w:color="auto" w:fill="2B2B2B"/>
          </w:tcPr>
          <w:p w:rsidR="00C943F8" w:rsidRDefault="00935550">
            <w:pPr>
              <w:ind w:right="7116"/>
            </w:pP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time </w:t>
            </w: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sys </w:t>
            </w:r>
          </w:p>
          <w:p w:rsidR="00C943F8" w:rsidRDefault="00935550">
            <w:pPr>
              <w:spacing w:after="1" w:line="241" w:lineRule="auto"/>
              <w:ind w:right="5915"/>
            </w:pP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ibmiotf.application </w:t>
            </w: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ibmiotf.device </w:t>
            </w: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random </w:t>
            </w:r>
          </w:p>
          <w:p w:rsidR="00C943F8" w:rsidRDefault="00C943F8"/>
          <w:p w:rsidR="00C943F8" w:rsidRDefault="00935550">
            <w:pPr>
              <w:ind w:right="3995"/>
            </w:pPr>
            <w:r>
              <w:rPr>
                <w:rFonts w:ascii="Courier New" w:eastAsia="Courier New" w:hAnsi="Courier New" w:cs="Courier New"/>
                <w:color w:val="808080"/>
                <w:sz w:val="20"/>
              </w:rPr>
              <w:t xml:space="preserve"># Provide your IBM Watson Device Credentials </w:t>
            </w:r>
            <w:r>
              <w:rPr>
                <w:rFonts w:ascii="Courier New" w:eastAsia="Courier New" w:hAnsi="Courier New" w:cs="Courier New"/>
                <w:color w:val="A9B7C6"/>
                <w:sz w:val="20"/>
              </w:rPr>
              <w:t xml:space="preserve">organization = </w:t>
            </w:r>
            <w:r>
              <w:rPr>
                <w:rFonts w:ascii="Courier New" w:eastAsia="Courier New" w:hAnsi="Courier New" w:cs="Courier New"/>
                <w:color w:val="6A8759"/>
                <w:sz w:val="20"/>
              </w:rPr>
              <w:t xml:space="preserve">"c1n0yk" </w:t>
            </w:r>
            <w:r>
              <w:rPr>
                <w:rFonts w:ascii="Courier New" w:eastAsia="Courier New" w:hAnsi="Courier New" w:cs="Courier New"/>
                <w:color w:val="A9B7C6"/>
                <w:sz w:val="20"/>
              </w:rPr>
              <w:t xml:space="preserve">deviceType = </w:t>
            </w:r>
            <w:r>
              <w:rPr>
                <w:rFonts w:ascii="Courier New" w:eastAsia="Courier New" w:hAnsi="Courier New" w:cs="Courier New"/>
                <w:color w:val="6A8759"/>
                <w:sz w:val="20"/>
              </w:rPr>
              <w:t xml:space="preserve">"Hazard" </w:t>
            </w:r>
          </w:p>
        </w:tc>
      </w:tr>
      <w:tr w:rsidR="00C943F8">
        <w:trPr>
          <w:trHeight w:val="11556"/>
        </w:trPr>
        <w:tc>
          <w:tcPr>
            <w:tcW w:w="9419" w:type="dxa"/>
            <w:tcBorders>
              <w:top w:val="nil"/>
              <w:left w:val="nil"/>
              <w:bottom w:val="nil"/>
              <w:right w:val="nil"/>
            </w:tcBorders>
            <w:shd w:val="clear" w:color="auto" w:fill="2B2B2B"/>
          </w:tcPr>
          <w:p w:rsidR="00C943F8" w:rsidRDefault="00935550">
            <w:pPr>
              <w:spacing w:line="241" w:lineRule="auto"/>
              <w:ind w:right="6362"/>
            </w:pPr>
            <w:r>
              <w:rPr>
                <w:rFonts w:ascii="Courier New" w:eastAsia="Courier New" w:hAnsi="Courier New" w:cs="Courier New"/>
                <w:color w:val="A9B7C6"/>
                <w:sz w:val="20"/>
              </w:rPr>
              <w:lastRenderedPageBreak/>
              <w:t xml:space="preserve">deviceId = </w:t>
            </w:r>
            <w:r>
              <w:rPr>
                <w:rFonts w:ascii="Courier New" w:eastAsia="Courier New" w:hAnsi="Courier New" w:cs="Courier New"/>
                <w:color w:val="6A8759"/>
                <w:sz w:val="20"/>
              </w:rPr>
              <w:t xml:space="preserve">"2" </w:t>
            </w:r>
            <w:r>
              <w:rPr>
                <w:rFonts w:ascii="Courier New" w:eastAsia="Courier New" w:hAnsi="Courier New" w:cs="Courier New"/>
                <w:color w:val="A9B7C6"/>
                <w:sz w:val="20"/>
              </w:rPr>
              <w:t xml:space="preserve">authMethod = </w:t>
            </w:r>
            <w:r>
              <w:rPr>
                <w:rFonts w:ascii="Courier New" w:eastAsia="Courier New" w:hAnsi="Courier New" w:cs="Courier New"/>
                <w:color w:val="6A8759"/>
                <w:sz w:val="20"/>
              </w:rPr>
              <w:t xml:space="preserve">"token" </w:t>
            </w:r>
            <w:r>
              <w:rPr>
                <w:rFonts w:ascii="Courier New" w:eastAsia="Courier New" w:hAnsi="Courier New" w:cs="Courier New"/>
                <w:color w:val="A9B7C6"/>
                <w:sz w:val="20"/>
              </w:rPr>
              <w:t xml:space="preserve">authToken = </w:t>
            </w:r>
            <w:r>
              <w:rPr>
                <w:rFonts w:ascii="Courier New" w:eastAsia="Courier New" w:hAnsi="Courier New" w:cs="Courier New"/>
                <w:color w:val="6A8759"/>
                <w:sz w:val="20"/>
              </w:rPr>
              <w:t xml:space="preserve">"123456789" </w:t>
            </w:r>
          </w:p>
          <w:p w:rsidR="00C943F8" w:rsidRDefault="00C943F8"/>
          <w:p w:rsidR="00C943F8" w:rsidRDefault="00C943F8"/>
          <w:p w:rsidR="00C943F8" w:rsidRDefault="00935550">
            <w:pPr>
              <w:spacing w:after="2"/>
              <w:ind w:right="6121"/>
            </w:pPr>
            <w:r>
              <w:rPr>
                <w:rFonts w:ascii="Courier New" w:eastAsia="Courier New" w:hAnsi="Courier New" w:cs="Courier New"/>
                <w:color w:val="808080"/>
                <w:sz w:val="20"/>
              </w:rPr>
              <w:t xml:space="preserve"># Initialize GPIO </w:t>
            </w:r>
            <w:r>
              <w:rPr>
                <w:rFonts w:ascii="Courier New" w:eastAsia="Courier New" w:hAnsi="Courier New" w:cs="Courier New"/>
                <w:color w:val="CC7832"/>
                <w:sz w:val="20"/>
              </w:rPr>
              <w:t xml:space="preserve">def </w:t>
            </w:r>
            <w:r>
              <w:rPr>
                <w:rFonts w:ascii="Courier New" w:eastAsia="Courier New" w:hAnsi="Courier New" w:cs="Courier New"/>
                <w:color w:val="FFC66D"/>
                <w:sz w:val="20"/>
              </w:rPr>
              <w:t>myCommandCallback</w:t>
            </w:r>
            <w:r>
              <w:rPr>
                <w:rFonts w:ascii="Courier New" w:eastAsia="Courier New" w:hAnsi="Courier New" w:cs="Courier New"/>
                <w:color w:val="A9B7C6"/>
                <w:sz w:val="20"/>
              </w:rPr>
              <w:t xml:space="preserve">(cmd):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 xml:space="preserve">(cmd) </w:t>
            </w:r>
          </w:p>
          <w:p w:rsidR="00C943F8" w:rsidRDefault="00935550">
            <w:pPr>
              <w:spacing w:line="241" w:lineRule="auto"/>
              <w:ind w:right="2761"/>
            </w:pP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 xml:space="preserve">"Command received: %s" </w:t>
            </w:r>
            <w:r>
              <w:rPr>
                <w:rFonts w:ascii="Courier New" w:eastAsia="Courier New" w:hAnsi="Courier New" w:cs="Courier New"/>
                <w:color w:val="A9B7C6"/>
                <w:sz w:val="20"/>
              </w:rPr>
              <w:t>% cmd.data[</w:t>
            </w:r>
            <w:r>
              <w:rPr>
                <w:rFonts w:ascii="Courier New" w:eastAsia="Courier New" w:hAnsi="Courier New" w:cs="Courier New"/>
                <w:color w:val="6A8759"/>
                <w:sz w:val="20"/>
              </w:rPr>
              <w:t>'command'</w:t>
            </w:r>
            <w:r>
              <w:rPr>
                <w:rFonts w:ascii="Courier New" w:eastAsia="Courier New" w:hAnsi="Courier New" w:cs="Courier New"/>
                <w:color w:val="A9B7C6"/>
                <w:sz w:val="20"/>
              </w:rPr>
              <w:t>])     status = cmd.data[</w:t>
            </w:r>
            <w:r>
              <w:rPr>
                <w:rFonts w:ascii="Courier New" w:eastAsia="Courier New" w:hAnsi="Courier New" w:cs="Courier New"/>
                <w:color w:val="6A8759"/>
                <w:sz w:val="20"/>
              </w:rPr>
              <w:t>'command'</w:t>
            </w: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if </w:t>
            </w:r>
            <w:r>
              <w:rPr>
                <w:rFonts w:ascii="Courier New" w:eastAsia="Courier New" w:hAnsi="Courier New" w:cs="Courier New"/>
                <w:color w:val="A9B7C6"/>
                <w:sz w:val="20"/>
              </w:rPr>
              <w:t xml:space="preserve">status == </w:t>
            </w:r>
            <w:r>
              <w:rPr>
                <w:rFonts w:ascii="Courier New" w:eastAsia="Courier New" w:hAnsi="Courier New" w:cs="Courier New"/>
                <w:color w:val="6A8759"/>
                <w:sz w:val="20"/>
              </w:rPr>
              <w:t>"lighton"</w:t>
            </w:r>
            <w:r>
              <w:rPr>
                <w:rFonts w:ascii="Courier New" w:eastAsia="Courier New" w:hAnsi="Courier New" w:cs="Courier New"/>
                <w:color w:val="A9B7C6"/>
                <w:sz w:val="20"/>
              </w:rPr>
              <w:t xml:space="preserve">:         </w:t>
            </w: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"led is on"</w:t>
            </w: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elif </w:t>
            </w:r>
            <w:r>
              <w:rPr>
                <w:rFonts w:ascii="Courier New" w:eastAsia="Courier New" w:hAnsi="Courier New" w:cs="Courier New"/>
                <w:color w:val="A9B7C6"/>
                <w:sz w:val="20"/>
              </w:rPr>
              <w:t xml:space="preserve">status == </w:t>
            </w:r>
            <w:r>
              <w:rPr>
                <w:rFonts w:ascii="Courier New" w:eastAsia="Courier New" w:hAnsi="Courier New" w:cs="Courier New"/>
                <w:color w:val="6A8759"/>
                <w:sz w:val="20"/>
              </w:rPr>
              <w:t>"lightoff"</w:t>
            </w:r>
            <w:r>
              <w:rPr>
                <w:rFonts w:ascii="Courier New" w:eastAsia="Courier New" w:hAnsi="Courier New" w:cs="Courier New"/>
                <w:color w:val="A9B7C6"/>
                <w:sz w:val="20"/>
              </w:rPr>
              <w:t xml:space="preserve">:         </w:t>
            </w: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"led is off"</w:t>
            </w:r>
            <w:r>
              <w:rPr>
                <w:rFonts w:ascii="Courier New" w:eastAsia="Courier New" w:hAnsi="Courier New" w:cs="Courier New"/>
                <w:color w:val="A9B7C6"/>
                <w:sz w:val="20"/>
              </w:rPr>
              <w:t xml:space="preserve">)     </w:t>
            </w:r>
            <w:r>
              <w:rPr>
                <w:rFonts w:ascii="Courier New" w:eastAsia="Courier New" w:hAnsi="Courier New" w:cs="Courier New"/>
                <w:color w:val="CC7832"/>
                <w:sz w:val="20"/>
              </w:rPr>
              <w:t>else</w:t>
            </w:r>
            <w:r>
              <w:rPr>
                <w:rFonts w:ascii="Courier New" w:eastAsia="Courier New" w:hAnsi="Courier New" w:cs="Courier New"/>
                <w:color w:val="A9B7C6"/>
                <w:sz w:val="20"/>
              </w:rPr>
              <w:t xml:space="preserve">: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"please send proper command"</w:t>
            </w:r>
            <w:r>
              <w:rPr>
                <w:rFonts w:ascii="Courier New" w:eastAsia="Courier New" w:hAnsi="Courier New" w:cs="Courier New"/>
                <w:color w:val="A9B7C6"/>
                <w:sz w:val="20"/>
              </w:rPr>
              <w:t xml:space="preserve">) </w:t>
            </w:r>
          </w:p>
          <w:p w:rsidR="00C943F8" w:rsidRDefault="00935550">
            <w:pPr>
              <w:spacing w:after="1" w:line="241" w:lineRule="auto"/>
              <w:ind w:right="8882"/>
            </w:pPr>
            <w:r>
              <w:rPr>
                <w:rFonts w:ascii="Courier New" w:eastAsia="Courier New" w:hAnsi="Courier New" w:cs="Courier New"/>
                <w:color w:val="CC7832"/>
                <w:sz w:val="20"/>
              </w:rPr>
              <w:t>try</w:t>
            </w:r>
            <w:r>
              <w:rPr>
                <w:rFonts w:ascii="Courier New" w:eastAsia="Courier New" w:hAnsi="Courier New" w:cs="Courier New"/>
                <w:color w:val="A9B7C6"/>
                <w:sz w:val="20"/>
              </w:rPr>
              <w:t xml:space="preserve">: </w:t>
            </w:r>
          </w:p>
          <w:p w:rsidR="00C943F8" w:rsidRDefault="00935550">
            <w:pPr>
              <w:jc w:val="both"/>
            </w:pPr>
            <w:r>
              <w:rPr>
                <w:rFonts w:ascii="Courier New" w:eastAsia="Courier New" w:hAnsi="Courier New" w:cs="Courier New"/>
                <w:color w:val="A9B7C6"/>
                <w:sz w:val="20"/>
              </w:rPr>
              <w:t xml:space="preserve">    deviceOptions = {</w:t>
            </w:r>
            <w:r>
              <w:rPr>
                <w:rFonts w:ascii="Courier New" w:eastAsia="Courier New" w:hAnsi="Courier New" w:cs="Courier New"/>
                <w:color w:val="6A8759"/>
                <w:sz w:val="20"/>
              </w:rPr>
              <w:t>"org"</w:t>
            </w:r>
            <w:r>
              <w:rPr>
                <w:rFonts w:ascii="Courier New" w:eastAsia="Courier New" w:hAnsi="Courier New" w:cs="Courier New"/>
                <w:color w:val="A9B7C6"/>
                <w:sz w:val="20"/>
              </w:rPr>
              <w:t>: organization</w:t>
            </w:r>
            <w:r>
              <w:rPr>
                <w:rFonts w:ascii="Courier New" w:eastAsia="Courier New" w:hAnsi="Courier New" w:cs="Courier New"/>
                <w:color w:val="CC7832"/>
                <w:sz w:val="20"/>
              </w:rPr>
              <w:t xml:space="preserve">, </w:t>
            </w:r>
            <w:r>
              <w:rPr>
                <w:rFonts w:ascii="Courier New" w:eastAsia="Courier New" w:hAnsi="Courier New" w:cs="Courier New"/>
                <w:color w:val="6A8759"/>
                <w:sz w:val="20"/>
              </w:rPr>
              <w:t>"type"</w:t>
            </w:r>
            <w:r>
              <w:rPr>
                <w:rFonts w:ascii="Courier New" w:eastAsia="Courier New" w:hAnsi="Courier New" w:cs="Courier New"/>
                <w:color w:val="A9B7C6"/>
                <w:sz w:val="20"/>
              </w:rPr>
              <w:t>: deviceType</w:t>
            </w:r>
            <w:r>
              <w:rPr>
                <w:rFonts w:ascii="Courier New" w:eastAsia="Courier New" w:hAnsi="Courier New" w:cs="Courier New"/>
                <w:color w:val="CC7832"/>
                <w:sz w:val="20"/>
              </w:rPr>
              <w:t xml:space="preserve">, </w:t>
            </w:r>
            <w:r>
              <w:rPr>
                <w:rFonts w:ascii="Courier New" w:eastAsia="Courier New" w:hAnsi="Courier New" w:cs="Courier New"/>
                <w:color w:val="6A8759"/>
                <w:sz w:val="20"/>
              </w:rPr>
              <w:t>"id"</w:t>
            </w:r>
            <w:r>
              <w:rPr>
                <w:rFonts w:ascii="Courier New" w:eastAsia="Courier New" w:hAnsi="Courier New" w:cs="Courier New"/>
                <w:color w:val="A9B7C6"/>
                <w:sz w:val="20"/>
              </w:rPr>
              <w:t>: deviceId</w:t>
            </w:r>
            <w:r>
              <w:rPr>
                <w:rFonts w:ascii="Courier New" w:eastAsia="Courier New" w:hAnsi="Courier New" w:cs="Courier New"/>
                <w:color w:val="CC7832"/>
                <w:sz w:val="20"/>
              </w:rPr>
              <w:t xml:space="preserve">, </w:t>
            </w:r>
          </w:p>
          <w:p w:rsidR="00C943F8" w:rsidRDefault="00935550">
            <w:r>
              <w:rPr>
                <w:rFonts w:ascii="Courier New" w:eastAsia="Courier New" w:hAnsi="Courier New" w:cs="Courier New"/>
                <w:color w:val="6A8759"/>
                <w:sz w:val="20"/>
              </w:rPr>
              <w:t>"auth-method"</w:t>
            </w:r>
            <w:r>
              <w:rPr>
                <w:rFonts w:ascii="Courier New" w:eastAsia="Courier New" w:hAnsi="Courier New" w:cs="Courier New"/>
                <w:color w:val="A9B7C6"/>
                <w:sz w:val="20"/>
              </w:rPr>
              <w:t>: authMethod</w:t>
            </w:r>
            <w:r>
              <w:rPr>
                <w:rFonts w:ascii="Courier New" w:eastAsia="Courier New" w:hAnsi="Courier New" w:cs="Courier New"/>
                <w:color w:val="CC7832"/>
                <w:sz w:val="20"/>
              </w:rPr>
              <w:t xml:space="preserve">, </w:t>
            </w:r>
          </w:p>
          <w:p w:rsidR="00C943F8" w:rsidRDefault="00935550">
            <w:pPr>
              <w:spacing w:after="1" w:line="241" w:lineRule="auto"/>
              <w:ind w:right="2881"/>
            </w:pPr>
            <w:r>
              <w:rPr>
                <w:rFonts w:ascii="Courier New" w:eastAsia="Courier New" w:hAnsi="Courier New" w:cs="Courier New"/>
                <w:color w:val="6A8759"/>
                <w:sz w:val="20"/>
              </w:rPr>
              <w:t>"auth-token"</w:t>
            </w:r>
            <w:r>
              <w:rPr>
                <w:rFonts w:ascii="Courier New" w:eastAsia="Courier New" w:hAnsi="Courier New" w:cs="Courier New"/>
                <w:color w:val="A9B7C6"/>
                <w:sz w:val="20"/>
              </w:rPr>
              <w:t xml:space="preserve">: authToken}     deviceCli = ibmiotf.device.Client(deviceOptions) </w:t>
            </w:r>
            <w:r>
              <w:rPr>
                <w:rFonts w:ascii="Courier New" w:eastAsia="Courier New" w:hAnsi="Courier New" w:cs="Courier New"/>
                <w:color w:val="808080"/>
                <w:sz w:val="20"/>
              </w:rPr>
              <w:t xml:space="preserve"># .............................................. </w:t>
            </w:r>
          </w:p>
          <w:p w:rsidR="00C943F8" w:rsidRDefault="00935550">
            <w:pPr>
              <w:ind w:right="4561"/>
            </w:pPr>
            <w:r>
              <w:rPr>
                <w:rFonts w:ascii="Courier New" w:eastAsia="Courier New" w:hAnsi="Courier New" w:cs="Courier New"/>
                <w:color w:val="CC7832"/>
                <w:sz w:val="20"/>
              </w:rPr>
              <w:t xml:space="preserve">except </w:t>
            </w:r>
            <w:r>
              <w:rPr>
                <w:rFonts w:ascii="Courier New" w:eastAsia="Courier New" w:hAnsi="Courier New" w:cs="Courier New"/>
                <w:color w:val="A9B7C6"/>
                <w:sz w:val="20"/>
              </w:rPr>
              <w:t xml:space="preserve">ibmiotf.ConnectionException </w:t>
            </w:r>
            <w:r>
              <w:rPr>
                <w:rFonts w:ascii="Courier New" w:eastAsia="Courier New" w:hAnsi="Courier New" w:cs="Courier New"/>
                <w:color w:val="CC7832"/>
                <w:sz w:val="20"/>
              </w:rPr>
              <w:t xml:space="preserve">as </w:t>
            </w:r>
            <w:r>
              <w:rPr>
                <w:rFonts w:ascii="Courier New" w:eastAsia="Courier New" w:hAnsi="Courier New" w:cs="Courier New"/>
                <w:color w:val="A9B7C6"/>
                <w:sz w:val="20"/>
              </w:rPr>
              <w:t xml:space="preserve">e: </w:t>
            </w:r>
          </w:p>
          <w:p w:rsidR="00C943F8" w:rsidRDefault="00935550">
            <w:pPr>
              <w:spacing w:after="1" w:line="241" w:lineRule="auto"/>
              <w:ind w:right="2161"/>
            </w:pP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 xml:space="preserve">"Caught exception connecting device: %s" </w:t>
            </w:r>
            <w:r>
              <w:rPr>
                <w:rFonts w:ascii="Courier New" w:eastAsia="Courier New" w:hAnsi="Courier New" w:cs="Courier New"/>
                <w:color w:val="A9B7C6"/>
                <w:sz w:val="20"/>
              </w:rPr>
              <w:t xml:space="preserve">% </w:t>
            </w:r>
            <w:r>
              <w:rPr>
                <w:rFonts w:ascii="Courier New" w:eastAsia="Courier New" w:hAnsi="Courier New" w:cs="Courier New"/>
                <w:color w:val="8888C6"/>
                <w:sz w:val="20"/>
              </w:rPr>
              <w:t>str</w:t>
            </w:r>
            <w:r>
              <w:rPr>
                <w:rFonts w:ascii="Courier New" w:eastAsia="Courier New" w:hAnsi="Courier New" w:cs="Courier New"/>
                <w:color w:val="A9B7C6"/>
                <w:sz w:val="20"/>
              </w:rPr>
              <w:t xml:space="preserve">(e))     sys.exit() deviceCli.connect() </w:t>
            </w:r>
          </w:p>
          <w:p w:rsidR="00C943F8" w:rsidRDefault="00935550">
            <w:pPr>
              <w:ind w:right="8042"/>
            </w:pPr>
            <w:r>
              <w:rPr>
                <w:rFonts w:ascii="Courier New" w:eastAsia="Courier New" w:hAnsi="Courier New" w:cs="Courier New"/>
                <w:color w:val="CC7832"/>
                <w:sz w:val="20"/>
              </w:rPr>
              <w:t>while True</w:t>
            </w:r>
            <w:r>
              <w:rPr>
                <w:rFonts w:ascii="Courier New" w:eastAsia="Courier New" w:hAnsi="Courier New" w:cs="Courier New"/>
                <w:color w:val="A9B7C6"/>
                <w:sz w:val="20"/>
              </w:rPr>
              <w:t xml:space="preserve">: </w:t>
            </w:r>
          </w:p>
          <w:p w:rsidR="00C943F8" w:rsidRDefault="00935550">
            <w:r>
              <w:rPr>
                <w:rFonts w:ascii="Courier New" w:eastAsia="Courier New" w:hAnsi="Courier New" w:cs="Courier New"/>
                <w:color w:val="808080"/>
                <w:sz w:val="20"/>
              </w:rPr>
              <w:t xml:space="preserve"># Get Sensor Data from DHT11 </w:t>
            </w:r>
          </w:p>
          <w:p w:rsidR="00C943F8" w:rsidRDefault="00C943F8"/>
          <w:p w:rsidR="00C943F8" w:rsidRDefault="00935550">
            <w:r>
              <w:rPr>
                <w:rFonts w:ascii="Courier New" w:eastAsia="Courier New" w:hAnsi="Courier New" w:cs="Courier New"/>
                <w:color w:val="A9B7C6"/>
                <w:sz w:val="20"/>
              </w:rPr>
              <w:t>temp = random.randint(</w:t>
            </w:r>
            <w:r>
              <w:rPr>
                <w:rFonts w:ascii="Courier New" w:eastAsia="Courier New" w:hAnsi="Courier New" w:cs="Courier New"/>
                <w:color w:val="6897BB"/>
                <w:sz w:val="20"/>
              </w:rPr>
              <w:t>50</w:t>
            </w:r>
            <w:r>
              <w:rPr>
                <w:rFonts w:ascii="Courier New" w:eastAsia="Courier New" w:hAnsi="Courier New" w:cs="Courier New"/>
                <w:color w:val="CC7832"/>
                <w:sz w:val="20"/>
              </w:rPr>
              <w:t xml:space="preserve">, </w:t>
            </w:r>
            <w:r>
              <w:rPr>
                <w:rFonts w:ascii="Courier New" w:eastAsia="Courier New" w:hAnsi="Courier New" w:cs="Courier New"/>
                <w:color w:val="6897BB"/>
                <w:sz w:val="20"/>
              </w:rPr>
              <w:t>100</w:t>
            </w:r>
            <w:r>
              <w:rPr>
                <w:rFonts w:ascii="Courier New" w:eastAsia="Courier New" w:hAnsi="Courier New" w:cs="Courier New"/>
                <w:color w:val="A9B7C6"/>
                <w:sz w:val="20"/>
              </w:rPr>
              <w:t xml:space="preserve">) </w:t>
            </w:r>
          </w:p>
          <w:p w:rsidR="00C943F8" w:rsidRDefault="00C943F8"/>
          <w:p w:rsidR="00C943F8" w:rsidRDefault="00935550">
            <w:r>
              <w:rPr>
                <w:rFonts w:ascii="Courier New" w:eastAsia="Courier New" w:hAnsi="Courier New" w:cs="Courier New"/>
                <w:color w:val="A9B7C6"/>
                <w:sz w:val="20"/>
              </w:rPr>
              <w:t xml:space="preserve">    mydata = {</w:t>
            </w:r>
            <w:r>
              <w:rPr>
                <w:rFonts w:ascii="Courier New" w:eastAsia="Courier New" w:hAnsi="Courier New" w:cs="Courier New"/>
                <w:color w:val="6A8759"/>
                <w:sz w:val="20"/>
              </w:rPr>
              <w:t>'temp'</w:t>
            </w:r>
            <w:r>
              <w:rPr>
                <w:rFonts w:ascii="Courier New" w:eastAsia="Courier New" w:hAnsi="Courier New" w:cs="Courier New"/>
                <w:color w:val="A9B7C6"/>
                <w:sz w:val="20"/>
              </w:rPr>
              <w:t xml:space="preserve">: temp} </w:t>
            </w:r>
          </w:p>
          <w:p w:rsidR="00C943F8" w:rsidRDefault="00935550">
            <w:pPr>
              <w:spacing w:after="1" w:line="241" w:lineRule="auto"/>
              <w:ind w:right="6842"/>
            </w:pPr>
            <w:r>
              <w:rPr>
                <w:rFonts w:ascii="Courier New" w:eastAsia="Courier New" w:hAnsi="Courier New" w:cs="Courier New"/>
                <w:color w:val="CC7832"/>
                <w:sz w:val="20"/>
              </w:rPr>
              <w:t xml:space="preserve">def </w:t>
            </w:r>
            <w:r>
              <w:rPr>
                <w:rFonts w:ascii="Courier New" w:eastAsia="Courier New" w:hAnsi="Courier New" w:cs="Courier New"/>
                <w:color w:val="FFC66D"/>
                <w:sz w:val="20"/>
              </w:rPr>
              <w:t>on_publish</w:t>
            </w:r>
            <w:r>
              <w:rPr>
                <w:rFonts w:ascii="Courier New" w:eastAsia="Courier New" w:hAnsi="Courier New" w:cs="Courier New"/>
                <w:color w:val="A9B7C6"/>
                <w:sz w:val="20"/>
              </w:rPr>
              <w:t xml:space="preserve">():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 xml:space="preserve">"Published Temperature = %s C" </w:t>
            </w:r>
            <w:r>
              <w:rPr>
                <w:rFonts w:ascii="Courier New" w:eastAsia="Courier New" w:hAnsi="Courier New" w:cs="Courier New"/>
                <w:color w:val="A9B7C6"/>
                <w:sz w:val="20"/>
              </w:rPr>
              <w:t>% temp</w:t>
            </w:r>
            <w:r>
              <w:rPr>
                <w:rFonts w:ascii="Courier New" w:eastAsia="Courier New" w:hAnsi="Courier New" w:cs="Courier New"/>
                <w:color w:val="CC7832"/>
                <w:sz w:val="20"/>
              </w:rPr>
              <w:t xml:space="preserve">, </w:t>
            </w:r>
            <w:r>
              <w:rPr>
                <w:rFonts w:ascii="Courier New" w:eastAsia="Courier New" w:hAnsi="Courier New" w:cs="Courier New"/>
                <w:color w:val="6A8759"/>
                <w:sz w:val="20"/>
              </w:rPr>
              <w:t>"to IBM Watson"</w:t>
            </w:r>
            <w:r>
              <w:rPr>
                <w:rFonts w:ascii="Courier New" w:eastAsia="Courier New" w:hAnsi="Courier New" w:cs="Courier New"/>
                <w:color w:val="A9B7C6"/>
                <w:sz w:val="20"/>
              </w:rPr>
              <w:t xml:space="preserve">) </w:t>
            </w:r>
          </w:p>
          <w:p w:rsidR="00C943F8" w:rsidRDefault="00935550">
            <w:pPr>
              <w:spacing w:line="241" w:lineRule="auto"/>
              <w:ind w:right="480"/>
            </w:pPr>
            <w:r>
              <w:rPr>
                <w:rFonts w:ascii="Courier New" w:eastAsia="Courier New" w:hAnsi="Courier New" w:cs="Courier New"/>
                <w:color w:val="A9B7C6"/>
                <w:sz w:val="20"/>
              </w:rPr>
              <w:t xml:space="preserve">      success = deviceCli.publishEvent(</w:t>
            </w:r>
            <w:r>
              <w:rPr>
                <w:rFonts w:ascii="Courier New" w:eastAsia="Courier New" w:hAnsi="Courier New" w:cs="Courier New"/>
                <w:color w:val="6A8759"/>
                <w:sz w:val="20"/>
              </w:rPr>
              <w:t>"Temp sensor"</w:t>
            </w:r>
            <w:r>
              <w:rPr>
                <w:rFonts w:ascii="Courier New" w:eastAsia="Courier New" w:hAnsi="Courier New" w:cs="Courier New"/>
                <w:color w:val="CC7832"/>
                <w:sz w:val="20"/>
              </w:rPr>
              <w:t xml:space="preserve">, </w:t>
            </w:r>
            <w:r>
              <w:rPr>
                <w:rFonts w:ascii="Courier New" w:eastAsia="Courier New" w:hAnsi="Courier New" w:cs="Courier New"/>
                <w:color w:val="6A8759"/>
                <w:sz w:val="20"/>
              </w:rPr>
              <w:t>"json"</w:t>
            </w:r>
            <w:r>
              <w:rPr>
                <w:rFonts w:ascii="Courier New" w:eastAsia="Courier New" w:hAnsi="Courier New" w:cs="Courier New"/>
                <w:color w:val="CC7832"/>
                <w:sz w:val="20"/>
              </w:rPr>
              <w:t>,</w:t>
            </w:r>
            <w:r>
              <w:rPr>
                <w:rFonts w:ascii="Courier New" w:eastAsia="Courier New" w:hAnsi="Courier New" w:cs="Courier New"/>
                <w:color w:val="A9B7C6"/>
                <w:sz w:val="20"/>
              </w:rPr>
              <w:t>mydata</w:t>
            </w:r>
            <w:r>
              <w:rPr>
                <w:rFonts w:ascii="Courier New" w:eastAsia="Courier New" w:hAnsi="Courier New" w:cs="Courier New"/>
                <w:color w:val="CC7832"/>
                <w:sz w:val="20"/>
              </w:rPr>
              <w:t xml:space="preserve">, </w:t>
            </w:r>
            <w:r>
              <w:rPr>
                <w:rFonts w:ascii="Courier New" w:eastAsia="Courier New" w:hAnsi="Courier New" w:cs="Courier New"/>
                <w:color w:val="AA4926"/>
                <w:sz w:val="20"/>
              </w:rPr>
              <w:t>qos</w:t>
            </w:r>
            <w:r>
              <w:rPr>
                <w:rFonts w:ascii="Courier New" w:eastAsia="Courier New" w:hAnsi="Courier New" w:cs="Courier New"/>
                <w:color w:val="A9B7C6"/>
                <w:sz w:val="20"/>
              </w:rPr>
              <w:t>=</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A4926"/>
                <w:sz w:val="20"/>
              </w:rPr>
              <w:t>on_publish</w:t>
            </w:r>
            <w:r>
              <w:rPr>
                <w:rFonts w:ascii="Courier New" w:eastAsia="Courier New" w:hAnsi="Courier New" w:cs="Courier New"/>
                <w:color w:val="A9B7C6"/>
                <w:sz w:val="20"/>
              </w:rPr>
              <w:t xml:space="preserve">=on_publish)     </w:t>
            </w:r>
            <w:r>
              <w:rPr>
                <w:rFonts w:ascii="Courier New" w:eastAsia="Courier New" w:hAnsi="Courier New" w:cs="Courier New"/>
                <w:color w:val="CC7832"/>
                <w:sz w:val="20"/>
              </w:rPr>
              <w:t xml:space="preserve">if not </w:t>
            </w:r>
            <w:r>
              <w:rPr>
                <w:rFonts w:ascii="Courier New" w:eastAsia="Courier New" w:hAnsi="Courier New" w:cs="Courier New"/>
                <w:color w:val="A9B7C6"/>
                <w:sz w:val="20"/>
              </w:rPr>
              <w:t xml:space="preserve">success: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"Not connected to IoTF"</w:t>
            </w:r>
            <w:r>
              <w:rPr>
                <w:rFonts w:ascii="Courier New" w:eastAsia="Courier New" w:hAnsi="Courier New" w:cs="Courier New"/>
                <w:color w:val="A9B7C6"/>
                <w:sz w:val="20"/>
              </w:rPr>
              <w:t xml:space="preserve">) </w:t>
            </w:r>
          </w:p>
          <w:p w:rsidR="00C943F8" w:rsidRDefault="00935550">
            <w:pPr>
              <w:spacing w:line="242" w:lineRule="auto"/>
              <w:ind w:right="1801"/>
            </w:pPr>
            <w:r>
              <w:rPr>
                <w:rFonts w:ascii="Courier New" w:eastAsia="Courier New" w:hAnsi="Courier New" w:cs="Courier New"/>
                <w:color w:val="A9B7C6"/>
                <w:sz w:val="20"/>
              </w:rPr>
              <w:t xml:space="preserve">    deviceCli.commandCallback = myCommandCallback     time.sleep(</w:t>
            </w:r>
            <w:r>
              <w:rPr>
                <w:rFonts w:ascii="Courier New" w:eastAsia="Courier New" w:hAnsi="Courier New" w:cs="Courier New"/>
                <w:color w:val="6897BB"/>
                <w:sz w:val="20"/>
              </w:rPr>
              <w:t>5</w:t>
            </w:r>
            <w:r>
              <w:rPr>
                <w:rFonts w:ascii="Courier New" w:eastAsia="Courier New" w:hAnsi="Courier New" w:cs="Courier New"/>
                <w:color w:val="A9B7C6"/>
                <w:sz w:val="20"/>
              </w:rPr>
              <w:t xml:space="preserve">) </w:t>
            </w:r>
          </w:p>
          <w:p w:rsidR="00C943F8" w:rsidRDefault="00C943F8"/>
          <w:p w:rsidR="00C943F8" w:rsidRDefault="00935550">
            <w:pPr>
              <w:ind w:right="121"/>
            </w:pPr>
            <w:r>
              <w:rPr>
                <w:rFonts w:ascii="Courier New" w:eastAsia="Courier New" w:hAnsi="Courier New" w:cs="Courier New"/>
                <w:color w:val="808080"/>
                <w:sz w:val="20"/>
              </w:rPr>
              <w:t xml:space="preserve"># Disconnect the device and application from the cloud </w:t>
            </w:r>
            <w:r>
              <w:rPr>
                <w:rFonts w:ascii="Courier New" w:eastAsia="Courier New" w:hAnsi="Courier New" w:cs="Courier New"/>
                <w:color w:val="A9B7C6"/>
                <w:sz w:val="20"/>
              </w:rPr>
              <w:t xml:space="preserve">deviceCli.disconnect() </w:t>
            </w:r>
          </w:p>
        </w:tc>
      </w:tr>
    </w:tbl>
    <w:p w:rsidR="00C943F8" w:rsidRDefault="00C943F8">
      <w:pPr>
        <w:spacing w:after="0"/>
        <w:jc w:val="both"/>
      </w:pPr>
    </w:p>
    <w:p w:rsidR="00C943F8" w:rsidRDefault="00C943F8">
      <w:pPr>
        <w:spacing w:after="0"/>
        <w:jc w:val="both"/>
      </w:pPr>
    </w:p>
    <w:p w:rsidR="00C943F8" w:rsidRDefault="00C943F8">
      <w:pPr>
        <w:spacing w:after="0"/>
        <w:jc w:val="both"/>
      </w:pPr>
    </w:p>
    <w:p w:rsidR="00C943F8" w:rsidRDefault="00C943F8">
      <w:pPr>
        <w:spacing w:after="0"/>
        <w:jc w:val="both"/>
      </w:pPr>
    </w:p>
    <w:sectPr w:rsidR="00C943F8" w:rsidSect="00204074">
      <w:pgSz w:w="12240" w:h="15840"/>
      <w:pgMar w:top="1440" w:right="253" w:bottom="145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D9A"/>
    <w:multiLevelType w:val="hybridMultilevel"/>
    <w:tmpl w:val="FFFFFFFF"/>
    <w:lvl w:ilvl="0" w:tplc="E632A3F4">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F020D0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10F6AA">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70C85C">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E40226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F685A84">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0F88280">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7850F4">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96E02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defaultTabStop w:val="720"/>
  <w:characterSpacingControl w:val="doNotCompress"/>
  <w:compat>
    <w:useFELayout/>
  </w:compat>
  <w:rsids>
    <w:rsidRoot w:val="00C943F8"/>
    <w:rsid w:val="00013445"/>
    <w:rsid w:val="00204074"/>
    <w:rsid w:val="00254EB8"/>
    <w:rsid w:val="003101B3"/>
    <w:rsid w:val="00373E10"/>
    <w:rsid w:val="006749AD"/>
    <w:rsid w:val="00935550"/>
    <w:rsid w:val="00C943F8"/>
    <w:rsid w:val="00D06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4"/>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04074"/>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06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BD2"/>
    <w:rPr>
      <w:rFonts w:ascii="Tahoma" w:eastAsia="Calibri" w:hAnsi="Tahoma" w:cs="Tahoma"/>
      <w:color w:val="000000"/>
      <w:sz w:val="16"/>
      <w:szCs w:val="16"/>
      <w:lang w:eastAsia="en-IN" w:bidi="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dc:creator>
  <cp:lastModifiedBy>LENOVO</cp:lastModifiedBy>
  <cp:revision>3</cp:revision>
  <dcterms:created xsi:type="dcterms:W3CDTF">2022-11-16T09:38:00Z</dcterms:created>
  <dcterms:modified xsi:type="dcterms:W3CDTF">2022-11-17T09:11:00Z</dcterms:modified>
</cp:coreProperties>
</file>