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A5" w:rsidRDefault="00C840BB">
      <w:pPr>
        <w:pStyle w:val="Title"/>
        <w:spacing w:before="37"/>
        <w:ind w:left="3461" w:right="3777" w:firstLine="0"/>
      </w:pPr>
      <w:bookmarkStart w:id="0" w:name="_GoBack"/>
      <w:bookmarkEnd w:id="0"/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:rsidR="00540CA5" w:rsidRDefault="00C840BB">
      <w:pPr>
        <w:pStyle w:val="Title"/>
        <w:spacing w:line="259" w:lineRule="auto"/>
      </w:pPr>
      <w:r>
        <w:rPr>
          <w:color w:val="34465B"/>
        </w:rPr>
        <w:t>Personal Assistance for Seniors Who Are Self-Reliant</w:t>
      </w:r>
      <w:r>
        <w:rPr>
          <w:color w:val="34465B"/>
          <w:spacing w:val="1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(Functional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Non-functional)</w:t>
      </w:r>
    </w:p>
    <w:p w:rsidR="00540CA5" w:rsidRDefault="00540CA5">
      <w:pPr>
        <w:pStyle w:val="BodyText"/>
        <w:spacing w:before="10"/>
        <w:rPr>
          <w:b/>
          <w:sz w:val="23"/>
        </w:rPr>
      </w:pPr>
    </w:p>
    <w:p w:rsidR="00540CA5" w:rsidRDefault="00C840BB">
      <w:pPr>
        <w:pStyle w:val="Heading1"/>
      </w:pPr>
      <w:r>
        <w:t>Functional</w:t>
      </w:r>
      <w:r>
        <w:rPr>
          <w:spacing w:val="-7"/>
        </w:rPr>
        <w:t xml:space="preserve"> </w:t>
      </w:r>
      <w:r>
        <w:t>Requirements:</w:t>
      </w:r>
    </w:p>
    <w:p w:rsidR="00540CA5" w:rsidRDefault="00C840BB">
      <w:pPr>
        <w:pStyle w:val="BodyText"/>
        <w:spacing w:before="181"/>
        <w:ind w:left="101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540CA5" w:rsidRDefault="00540CA5">
      <w:pPr>
        <w:pStyle w:val="BodyText"/>
        <w:rPr>
          <w:sz w:val="1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3152"/>
        <w:gridCol w:w="5248"/>
      </w:tblGrid>
      <w:tr w:rsidR="00540CA5">
        <w:trPr>
          <w:trHeight w:val="322"/>
        </w:trPr>
        <w:tc>
          <w:tcPr>
            <w:tcW w:w="924" w:type="dxa"/>
          </w:tcPr>
          <w:p w:rsidR="00540CA5" w:rsidRDefault="00C840BB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2" w:type="dxa"/>
          </w:tcPr>
          <w:p w:rsidR="00540CA5" w:rsidRDefault="00C840BB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8" w:type="dxa"/>
          </w:tcPr>
          <w:p w:rsidR="00540CA5" w:rsidRDefault="00C840BB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540CA5">
        <w:trPr>
          <w:trHeight w:val="480"/>
        </w:trPr>
        <w:tc>
          <w:tcPr>
            <w:tcW w:w="924" w:type="dxa"/>
          </w:tcPr>
          <w:p w:rsidR="00540CA5" w:rsidRDefault="00C840BB">
            <w:pPr>
              <w:pStyle w:val="TableParagraph"/>
            </w:pPr>
            <w:r>
              <w:t>FR-1</w:t>
            </w:r>
          </w:p>
        </w:tc>
        <w:tc>
          <w:tcPr>
            <w:tcW w:w="3152" w:type="dxa"/>
          </w:tcPr>
          <w:p w:rsidR="00540CA5" w:rsidRDefault="00C840BB">
            <w:pPr>
              <w:pStyle w:val="TableParagraph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Registration</w:t>
            </w:r>
          </w:p>
        </w:tc>
        <w:tc>
          <w:tcPr>
            <w:tcW w:w="5248" w:type="dxa"/>
          </w:tcPr>
          <w:p w:rsidR="00540CA5" w:rsidRDefault="00C840BB">
            <w:pPr>
              <w:pStyle w:val="TableParagraph"/>
            </w:pP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form</w:t>
            </w:r>
          </w:p>
        </w:tc>
      </w:tr>
      <w:tr w:rsidR="00540CA5">
        <w:trPr>
          <w:trHeight w:val="537"/>
        </w:trPr>
        <w:tc>
          <w:tcPr>
            <w:tcW w:w="924" w:type="dxa"/>
          </w:tcPr>
          <w:p w:rsidR="00540CA5" w:rsidRDefault="00C840BB">
            <w:pPr>
              <w:pStyle w:val="TableParagraph"/>
            </w:pPr>
            <w:r>
              <w:t>FR-2</w:t>
            </w:r>
          </w:p>
        </w:tc>
        <w:tc>
          <w:tcPr>
            <w:tcW w:w="3152" w:type="dxa"/>
          </w:tcPr>
          <w:p w:rsidR="00540CA5" w:rsidRDefault="00C840BB">
            <w:pPr>
              <w:pStyle w:val="TableParagraph"/>
            </w:pPr>
            <w:r>
              <w:t>Medicine</w:t>
            </w:r>
            <w:r>
              <w:rPr>
                <w:spacing w:val="-6"/>
              </w:rPr>
              <w:t xml:space="preserve"> </w:t>
            </w:r>
            <w:r>
              <w:t>Registration</w:t>
            </w:r>
          </w:p>
        </w:tc>
        <w:tc>
          <w:tcPr>
            <w:tcW w:w="5248" w:type="dxa"/>
          </w:tcPr>
          <w:p w:rsidR="00540CA5" w:rsidRDefault="00C840BB">
            <w:pPr>
              <w:pStyle w:val="TableParagraph"/>
              <w:spacing w:line="268" w:lineRule="exact"/>
            </w:pP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Form</w:t>
            </w:r>
          </w:p>
          <w:p w:rsidR="00540CA5" w:rsidRDefault="00C840BB">
            <w:pPr>
              <w:pStyle w:val="TableParagraph"/>
              <w:spacing w:before="0" w:line="245" w:lineRule="exact"/>
            </w:pPr>
            <w:r>
              <w:t>All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saved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database.</w:t>
            </w:r>
          </w:p>
        </w:tc>
      </w:tr>
      <w:tr w:rsidR="00540CA5">
        <w:trPr>
          <w:trHeight w:val="537"/>
        </w:trPr>
        <w:tc>
          <w:tcPr>
            <w:tcW w:w="924" w:type="dxa"/>
          </w:tcPr>
          <w:p w:rsidR="00540CA5" w:rsidRDefault="00C840BB">
            <w:pPr>
              <w:pStyle w:val="TableParagraph"/>
            </w:pPr>
            <w:r>
              <w:t>FR-3</w:t>
            </w:r>
          </w:p>
        </w:tc>
        <w:tc>
          <w:tcPr>
            <w:tcW w:w="3152" w:type="dxa"/>
          </w:tcPr>
          <w:p w:rsidR="00540CA5" w:rsidRDefault="00C840BB">
            <w:pPr>
              <w:pStyle w:val="TableParagraph"/>
            </w:pPr>
            <w:r>
              <w:t>Set</w:t>
            </w:r>
            <w:r>
              <w:rPr>
                <w:spacing w:val="-3"/>
              </w:rPr>
              <w:t xml:space="preserve"> </w:t>
            </w:r>
            <w:r>
              <w:t>Alarm</w:t>
            </w:r>
          </w:p>
        </w:tc>
        <w:tc>
          <w:tcPr>
            <w:tcW w:w="5248" w:type="dxa"/>
          </w:tcPr>
          <w:p w:rsidR="00540CA5" w:rsidRDefault="00C840BB">
            <w:pPr>
              <w:pStyle w:val="TableParagraph"/>
              <w:spacing w:line="268" w:lineRule="exact"/>
            </w:pPr>
            <w:r>
              <w:t>Set</w:t>
            </w:r>
            <w:r>
              <w:rPr>
                <w:spacing w:val="-3"/>
              </w:rPr>
              <w:t xml:space="preserve"> </w:t>
            </w:r>
            <w:r>
              <w:t>alarm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medicine</w:t>
            </w:r>
            <w:r>
              <w:rPr>
                <w:spacing w:val="-2"/>
              </w:rPr>
              <w:t xml:space="preserve"> </w:t>
            </w:r>
            <w:r>
              <w:t>timings</w:t>
            </w:r>
          </w:p>
          <w:p w:rsidR="00540CA5" w:rsidRDefault="00C840BB">
            <w:pPr>
              <w:pStyle w:val="TableParagraph"/>
              <w:spacing w:before="0" w:line="245" w:lineRule="exact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helps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reminding</w:t>
            </w:r>
            <w:r>
              <w:rPr>
                <w:spacing w:val="-2"/>
              </w:rPr>
              <w:t xml:space="preserve"> </w:t>
            </w:r>
            <w:r>
              <w:t>about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medicines.</w:t>
            </w:r>
          </w:p>
        </w:tc>
      </w:tr>
      <w:tr w:rsidR="00540CA5">
        <w:trPr>
          <w:trHeight w:val="537"/>
        </w:trPr>
        <w:tc>
          <w:tcPr>
            <w:tcW w:w="924" w:type="dxa"/>
          </w:tcPr>
          <w:p w:rsidR="00540CA5" w:rsidRDefault="00C840BB">
            <w:pPr>
              <w:pStyle w:val="TableParagraph"/>
            </w:pPr>
            <w:r>
              <w:t>FR-4</w:t>
            </w:r>
          </w:p>
        </w:tc>
        <w:tc>
          <w:tcPr>
            <w:tcW w:w="3152" w:type="dxa"/>
          </w:tcPr>
          <w:p w:rsidR="00540CA5" w:rsidRDefault="00C840BB">
            <w:pPr>
              <w:pStyle w:val="TableParagraph"/>
            </w:pPr>
            <w:r>
              <w:t>Get</w:t>
            </w:r>
            <w:r>
              <w:rPr>
                <w:spacing w:val="-7"/>
              </w:rPr>
              <w:t xml:space="preserve"> </w:t>
            </w:r>
            <w:r>
              <w:t>Notification</w:t>
            </w:r>
          </w:p>
        </w:tc>
        <w:tc>
          <w:tcPr>
            <w:tcW w:w="5248" w:type="dxa"/>
          </w:tcPr>
          <w:p w:rsidR="00540CA5" w:rsidRDefault="00C840BB">
            <w:pPr>
              <w:pStyle w:val="TableParagraph"/>
              <w:spacing w:line="268" w:lineRule="exact"/>
            </w:pPr>
            <w:r>
              <w:t>Once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medicine</w:t>
            </w:r>
            <w:r>
              <w:rPr>
                <w:spacing w:val="-2"/>
              </w:rPr>
              <w:t xml:space="preserve"> </w:t>
            </w:r>
            <w:r>
              <w:t>timing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reached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get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  <w:p w:rsidR="00540CA5" w:rsidRDefault="00C840BB">
            <w:pPr>
              <w:pStyle w:val="TableParagraph"/>
              <w:spacing w:before="0" w:line="245" w:lineRule="exact"/>
            </w:pPr>
            <w:r>
              <w:t>notification</w:t>
            </w:r>
          </w:p>
        </w:tc>
      </w:tr>
      <w:tr w:rsidR="00540CA5">
        <w:trPr>
          <w:trHeight w:val="538"/>
        </w:trPr>
        <w:tc>
          <w:tcPr>
            <w:tcW w:w="924" w:type="dxa"/>
          </w:tcPr>
          <w:p w:rsidR="00540CA5" w:rsidRDefault="00C840BB">
            <w:pPr>
              <w:pStyle w:val="TableParagraph"/>
            </w:pPr>
            <w:r>
              <w:t>FR-5</w:t>
            </w:r>
          </w:p>
        </w:tc>
        <w:tc>
          <w:tcPr>
            <w:tcW w:w="3152" w:type="dxa"/>
          </w:tcPr>
          <w:p w:rsidR="00540CA5" w:rsidRDefault="00C840BB">
            <w:pPr>
              <w:pStyle w:val="TableParagraph"/>
            </w:pPr>
            <w:r>
              <w:t>Medicine</w:t>
            </w:r>
            <w:r>
              <w:rPr>
                <w:spacing w:val="-4"/>
              </w:rPr>
              <w:t xml:space="preserve"> </w:t>
            </w:r>
            <w:r>
              <w:t>Removal</w:t>
            </w:r>
          </w:p>
        </w:tc>
        <w:tc>
          <w:tcPr>
            <w:tcW w:w="5248" w:type="dxa"/>
          </w:tcPr>
          <w:p w:rsidR="00540CA5" w:rsidRDefault="00C840BB">
            <w:pPr>
              <w:pStyle w:val="TableParagraph"/>
              <w:spacing w:line="268" w:lineRule="exact"/>
            </w:pPr>
            <w:r>
              <w:t>If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recovered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disease</w:t>
            </w:r>
            <w:r>
              <w:rPr>
                <w:spacing w:val="-4"/>
              </w:rPr>
              <w:t xml:space="preserve"> </w:t>
            </w:r>
            <w:r>
              <w:t>he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remove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540CA5" w:rsidRDefault="00C840BB">
            <w:pPr>
              <w:pStyle w:val="TableParagraph"/>
              <w:spacing w:before="0" w:line="245" w:lineRule="exact"/>
            </w:pPr>
            <w:r>
              <w:t>medicine</w:t>
            </w:r>
            <w:r>
              <w:rPr>
                <w:spacing w:val="-4"/>
              </w:rPr>
              <w:t xml:space="preserve"> </w:t>
            </w:r>
            <w:r>
              <w:t>details</w:t>
            </w:r>
          </w:p>
        </w:tc>
      </w:tr>
      <w:tr w:rsidR="00540CA5">
        <w:trPr>
          <w:trHeight w:val="477"/>
        </w:trPr>
        <w:tc>
          <w:tcPr>
            <w:tcW w:w="924" w:type="dxa"/>
          </w:tcPr>
          <w:p w:rsidR="00540CA5" w:rsidRDefault="00C840BB">
            <w:pPr>
              <w:pStyle w:val="TableParagraph"/>
            </w:pPr>
            <w:r>
              <w:t>FR-6</w:t>
            </w:r>
          </w:p>
        </w:tc>
        <w:tc>
          <w:tcPr>
            <w:tcW w:w="3152" w:type="dxa"/>
          </w:tcPr>
          <w:p w:rsidR="00540CA5" w:rsidRDefault="00C840BB">
            <w:pPr>
              <w:pStyle w:val="TableParagraph"/>
            </w:pPr>
            <w:r>
              <w:t>Feedback</w:t>
            </w:r>
          </w:p>
        </w:tc>
        <w:tc>
          <w:tcPr>
            <w:tcW w:w="5248" w:type="dxa"/>
          </w:tcPr>
          <w:p w:rsidR="00540CA5" w:rsidRDefault="00C840BB">
            <w:pPr>
              <w:pStyle w:val="TableParagraph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give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feedback</w:t>
            </w:r>
            <w:r>
              <w:rPr>
                <w:spacing w:val="-6"/>
              </w:rPr>
              <w:t xml:space="preserve"> </w:t>
            </w:r>
            <w:r>
              <w:t>about</w:t>
            </w:r>
            <w:r>
              <w:rPr>
                <w:spacing w:val="-4"/>
              </w:rPr>
              <w:t xml:space="preserve"> </w:t>
            </w:r>
            <w:r>
              <w:t>our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</w:tbl>
    <w:p w:rsidR="00540CA5" w:rsidRDefault="00540CA5">
      <w:pPr>
        <w:pStyle w:val="BodyText"/>
        <w:spacing w:before="0"/>
      </w:pPr>
    </w:p>
    <w:p w:rsidR="00540CA5" w:rsidRDefault="00C840BB">
      <w:pPr>
        <w:pStyle w:val="Heading1"/>
        <w:spacing w:before="186"/>
      </w:pPr>
      <w:r>
        <w:t>Non-functional</w:t>
      </w:r>
      <w:r>
        <w:rPr>
          <w:spacing w:val="-9"/>
        </w:rPr>
        <w:t xml:space="preserve"> </w:t>
      </w:r>
      <w:r>
        <w:t>Requirements:</w:t>
      </w:r>
    </w:p>
    <w:p w:rsidR="00540CA5" w:rsidRDefault="00C840BB">
      <w:pPr>
        <w:pStyle w:val="BodyText"/>
        <w:spacing w:before="181"/>
        <w:ind w:left="101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:rsidR="00540CA5" w:rsidRDefault="00540CA5">
      <w:pPr>
        <w:pStyle w:val="BodyText"/>
        <w:rPr>
          <w:sz w:val="1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3464"/>
        <w:gridCol w:w="4936"/>
      </w:tblGrid>
      <w:tr w:rsidR="00540CA5">
        <w:trPr>
          <w:trHeight w:val="323"/>
        </w:trPr>
        <w:tc>
          <w:tcPr>
            <w:tcW w:w="924" w:type="dxa"/>
          </w:tcPr>
          <w:p w:rsidR="00540CA5" w:rsidRDefault="00C840BB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4" w:type="dxa"/>
          </w:tcPr>
          <w:p w:rsidR="00540CA5" w:rsidRDefault="00C840BB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540CA5" w:rsidRDefault="00C840BB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40CA5">
        <w:trPr>
          <w:trHeight w:val="806"/>
        </w:trPr>
        <w:tc>
          <w:tcPr>
            <w:tcW w:w="924" w:type="dxa"/>
          </w:tcPr>
          <w:p w:rsidR="00540CA5" w:rsidRDefault="00C840BB">
            <w:pPr>
              <w:pStyle w:val="TableParagraph"/>
            </w:pPr>
            <w:r>
              <w:t>NFR-1</w:t>
            </w:r>
          </w:p>
        </w:tc>
        <w:tc>
          <w:tcPr>
            <w:tcW w:w="3464" w:type="dxa"/>
          </w:tcPr>
          <w:p w:rsidR="00540CA5" w:rsidRDefault="00C840BB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540CA5" w:rsidRDefault="00C840BB">
            <w:pPr>
              <w:pStyle w:val="TableParagraph"/>
              <w:ind w:right="143"/>
            </w:pPr>
            <w:r>
              <w:t>Medicine reminders serve as a good way to stay on</w:t>
            </w:r>
            <w:r>
              <w:rPr>
                <w:spacing w:val="1"/>
              </w:rPr>
              <w:t xml:space="preserve"> </w:t>
            </w:r>
            <w:r>
              <w:t>track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uphold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appropriate</w:t>
            </w:r>
            <w:r>
              <w:rPr>
                <w:spacing w:val="-3"/>
              </w:rPr>
              <w:t xml:space="preserve"> </w:t>
            </w:r>
            <w:r>
              <w:t>schedule.</w:t>
            </w:r>
            <w:r>
              <w:rPr>
                <w:spacing w:val="-5"/>
              </w:rPr>
              <w:t xml:space="preserve"> </w:t>
            </w:r>
            <w:r>
              <w:t>reminder</w:t>
            </w:r>
          </w:p>
          <w:p w:rsidR="00540CA5" w:rsidRDefault="00C840BB">
            <w:pPr>
              <w:pStyle w:val="TableParagraph"/>
              <w:spacing w:before="1" w:line="243" w:lineRule="exact"/>
            </w:pPr>
            <w:proofErr w:type="gramStart"/>
            <w:r>
              <w:t>to</w:t>
            </w:r>
            <w:proofErr w:type="gramEnd"/>
            <w:r>
              <w:rPr>
                <w:spacing w:val="-5"/>
              </w:rPr>
              <w:t xml:space="preserve"> </w:t>
            </w:r>
            <w:r>
              <w:t>take</w:t>
            </w:r>
            <w:r>
              <w:rPr>
                <w:spacing w:val="-2"/>
              </w:rPr>
              <w:t xml:space="preserve"> </w:t>
            </w:r>
            <w:r>
              <w:t>medicines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help</w:t>
            </w:r>
            <w:r>
              <w:rPr>
                <w:spacing w:val="-2"/>
              </w:rPr>
              <w:t xml:space="preserve"> </w:t>
            </w:r>
            <w:r>
              <w:t>prevent</w:t>
            </w:r>
            <w:r>
              <w:rPr>
                <w:spacing w:val="-3"/>
              </w:rPr>
              <w:t xml:space="preserve"> </w:t>
            </w:r>
            <w:r>
              <w:t>double</w:t>
            </w:r>
            <w:r>
              <w:rPr>
                <w:spacing w:val="-2"/>
              </w:rPr>
              <w:t xml:space="preserve"> </w:t>
            </w:r>
            <w:r>
              <w:t>doses..</w:t>
            </w:r>
          </w:p>
        </w:tc>
      </w:tr>
      <w:tr w:rsidR="00540CA5">
        <w:trPr>
          <w:trHeight w:val="1613"/>
        </w:trPr>
        <w:tc>
          <w:tcPr>
            <w:tcW w:w="924" w:type="dxa"/>
          </w:tcPr>
          <w:p w:rsidR="00540CA5" w:rsidRDefault="00C840BB">
            <w:pPr>
              <w:pStyle w:val="TableParagraph"/>
            </w:pPr>
            <w:r>
              <w:t>NFR-2</w:t>
            </w:r>
          </w:p>
        </w:tc>
        <w:tc>
          <w:tcPr>
            <w:tcW w:w="3464" w:type="dxa"/>
          </w:tcPr>
          <w:p w:rsidR="00540CA5" w:rsidRDefault="00C840BB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540CA5" w:rsidRDefault="00C840BB">
            <w:pPr>
              <w:pStyle w:val="TableParagraph"/>
              <w:ind w:right="277"/>
            </w:pPr>
            <w:r>
              <w:t>Warfarin is one of the most common causes of</w:t>
            </w:r>
            <w:r>
              <w:rPr>
                <w:spacing w:val="1"/>
              </w:rPr>
              <w:t xml:space="preserve"> </w:t>
            </w:r>
            <w:r>
              <w:t>medication-related</w:t>
            </w:r>
            <w:r>
              <w:rPr>
                <w:spacing w:val="-7"/>
              </w:rPr>
              <w:t xml:space="preserve"> </w:t>
            </w:r>
            <w:r>
              <w:t>hospitalizations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older</w:t>
            </w:r>
            <w:r>
              <w:rPr>
                <w:spacing w:val="-7"/>
              </w:rPr>
              <w:t xml:space="preserve"> </w:t>
            </w:r>
            <w:r>
              <w:t>adults.</w:t>
            </w:r>
            <w:r>
              <w:rPr>
                <w:spacing w:val="-47"/>
              </w:rPr>
              <w:t xml:space="preserve"> </w:t>
            </w:r>
            <w:r>
              <w:t>To reduce the risk of serious problems, one may</w:t>
            </w:r>
            <w:r>
              <w:rPr>
                <w:spacing w:val="1"/>
              </w:rPr>
              <w:t xml:space="preserve"> </w:t>
            </w:r>
            <w:r>
              <w:t>need to apply extra care in monitoring warfarin</w:t>
            </w:r>
            <w:r>
              <w:rPr>
                <w:spacing w:val="1"/>
              </w:rPr>
              <w:t xml:space="preserve"> </w:t>
            </w:r>
            <w:r>
              <w:t>effect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extra</w:t>
            </w:r>
            <w:r>
              <w:rPr>
                <w:spacing w:val="-3"/>
              </w:rPr>
              <w:t xml:space="preserve"> </w:t>
            </w:r>
            <w:r>
              <w:t>care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checking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interactions</w:t>
            </w:r>
          </w:p>
          <w:p w:rsidR="00540CA5" w:rsidRDefault="00C840BB">
            <w:pPr>
              <w:pStyle w:val="TableParagraph"/>
              <w:spacing w:before="3" w:line="243" w:lineRule="exact"/>
            </w:pPr>
            <w:proofErr w:type="gramStart"/>
            <w:r>
              <w:t>when</w:t>
            </w:r>
            <w:proofErr w:type="gramEnd"/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drug</w:t>
            </w:r>
            <w:r>
              <w:rPr>
                <w:spacing w:val="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prescribed.</w:t>
            </w:r>
          </w:p>
        </w:tc>
      </w:tr>
      <w:tr w:rsidR="00540CA5">
        <w:trPr>
          <w:trHeight w:val="1613"/>
        </w:trPr>
        <w:tc>
          <w:tcPr>
            <w:tcW w:w="924" w:type="dxa"/>
          </w:tcPr>
          <w:p w:rsidR="00540CA5" w:rsidRDefault="00C840BB">
            <w:pPr>
              <w:pStyle w:val="TableParagraph"/>
            </w:pPr>
            <w:r>
              <w:t>NFR-3</w:t>
            </w:r>
          </w:p>
        </w:tc>
        <w:tc>
          <w:tcPr>
            <w:tcW w:w="3464" w:type="dxa"/>
          </w:tcPr>
          <w:p w:rsidR="00540CA5" w:rsidRDefault="00C840BB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540CA5" w:rsidRDefault="00C840BB">
            <w:pPr>
              <w:pStyle w:val="TableParagraph"/>
              <w:ind w:right="143"/>
            </w:pPr>
            <w:r>
              <w:t>The older you get, the more likely you are to use</w:t>
            </w:r>
            <w:r>
              <w:rPr>
                <w:spacing w:val="1"/>
              </w:rPr>
              <w:t xml:space="preserve"> </w:t>
            </w:r>
            <w:r>
              <w:t>additional</w:t>
            </w:r>
            <w:r>
              <w:rPr>
                <w:spacing w:val="-5"/>
              </w:rPr>
              <w:t xml:space="preserve"> </w:t>
            </w:r>
            <w:r>
              <w:t>medicines,</w:t>
            </w:r>
            <w:r>
              <w:rPr>
                <w:spacing w:val="-5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increase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chance</w:t>
            </w:r>
            <w:r>
              <w:rPr>
                <w:spacing w:val="-46"/>
              </w:rPr>
              <w:t xml:space="preserve"> </w:t>
            </w:r>
            <w:r>
              <w:t>of harmful side effects, including interactions. And,</w:t>
            </w:r>
            <w:r>
              <w:rPr>
                <w:spacing w:val="1"/>
              </w:rPr>
              <w:t xml:space="preserve"> </w:t>
            </w:r>
            <w:r>
              <w:t>as you age, physical changes can affect the way</w:t>
            </w:r>
            <w:r>
              <w:rPr>
                <w:spacing w:val="1"/>
              </w:rPr>
              <w:t xml:space="preserve"> </w:t>
            </w:r>
            <w:r>
              <w:t>medicines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handled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body,</w:t>
            </w:r>
            <w:r>
              <w:rPr>
                <w:spacing w:val="-2"/>
              </w:rPr>
              <w:t xml:space="preserve"> </w:t>
            </w:r>
            <w:r>
              <w:t>leading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  <w:p w:rsidR="00540CA5" w:rsidRDefault="00C840BB">
            <w:pPr>
              <w:pStyle w:val="TableParagraph"/>
              <w:spacing w:before="3" w:line="243" w:lineRule="exact"/>
            </w:pPr>
            <w:r>
              <w:t>potential</w:t>
            </w:r>
            <w:r>
              <w:rPr>
                <w:spacing w:val="-7"/>
              </w:rPr>
              <w:t xml:space="preserve"> </w:t>
            </w:r>
            <w:r>
              <w:t>complications</w:t>
            </w:r>
          </w:p>
        </w:tc>
      </w:tr>
      <w:tr w:rsidR="00540CA5">
        <w:trPr>
          <w:trHeight w:val="538"/>
        </w:trPr>
        <w:tc>
          <w:tcPr>
            <w:tcW w:w="924" w:type="dxa"/>
          </w:tcPr>
          <w:p w:rsidR="00540CA5" w:rsidRDefault="00C840BB">
            <w:pPr>
              <w:pStyle w:val="TableParagraph"/>
            </w:pPr>
            <w:r>
              <w:t>NFR-4</w:t>
            </w:r>
          </w:p>
        </w:tc>
        <w:tc>
          <w:tcPr>
            <w:tcW w:w="3464" w:type="dxa"/>
          </w:tcPr>
          <w:p w:rsidR="00540CA5" w:rsidRDefault="00C840BB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540CA5" w:rsidRDefault="00C840BB">
            <w:pPr>
              <w:pStyle w:val="TableParagraph"/>
              <w:spacing w:before="0" w:line="270" w:lineRule="atLeast"/>
              <w:ind w:right="1121"/>
            </w:pPr>
            <w:r>
              <w:t>These</w:t>
            </w:r>
            <w:r>
              <w:rPr>
                <w:spacing w:val="-5"/>
              </w:rPr>
              <w:t xml:space="preserve"> </w:t>
            </w:r>
            <w:r>
              <w:t>apps</w:t>
            </w:r>
            <w:r>
              <w:rPr>
                <w:spacing w:val="-6"/>
              </w:rPr>
              <w:t xml:space="preserve"> </w:t>
            </w:r>
            <w:r>
              <w:t>offer</w:t>
            </w:r>
            <w:r>
              <w:rPr>
                <w:spacing w:val="-5"/>
              </w:rPr>
              <w:t xml:space="preserve"> </w:t>
            </w:r>
            <w:r>
              <w:t>simple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user-friendly</w:t>
            </w:r>
            <w:r>
              <w:rPr>
                <w:spacing w:val="-47"/>
              </w:rPr>
              <w:t xml:space="preserve"> </w:t>
            </w:r>
            <w:r>
              <w:t>functionality</w:t>
            </w:r>
            <w:r>
              <w:rPr>
                <w:spacing w:val="-3"/>
              </w:rPr>
              <w:t xml:space="preserve"> </w:t>
            </w:r>
            <w:r>
              <w:t>enabling</w:t>
            </w:r>
            <w:r>
              <w:rPr>
                <w:spacing w:val="-3"/>
              </w:rPr>
              <w:t xml:space="preserve"> </w:t>
            </w:r>
            <w:r>
              <w:t>quick</w:t>
            </w:r>
            <w:r>
              <w:rPr>
                <w:spacing w:val="-6"/>
              </w:rPr>
              <w:t xml:space="preserve"> </w:t>
            </w:r>
            <w:r>
              <w:t>scheduling.</w:t>
            </w:r>
          </w:p>
        </w:tc>
      </w:tr>
      <w:tr w:rsidR="00540CA5">
        <w:trPr>
          <w:trHeight w:val="1074"/>
        </w:trPr>
        <w:tc>
          <w:tcPr>
            <w:tcW w:w="924" w:type="dxa"/>
          </w:tcPr>
          <w:p w:rsidR="00540CA5" w:rsidRDefault="00C840BB">
            <w:pPr>
              <w:pStyle w:val="TableParagraph"/>
              <w:spacing w:before="2"/>
            </w:pPr>
            <w:r>
              <w:t>NFR-5</w:t>
            </w:r>
          </w:p>
        </w:tc>
        <w:tc>
          <w:tcPr>
            <w:tcW w:w="3464" w:type="dxa"/>
          </w:tcPr>
          <w:p w:rsidR="00540CA5" w:rsidRDefault="00C840BB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540CA5" w:rsidRDefault="00C840BB">
            <w:pPr>
              <w:pStyle w:val="TableParagraph"/>
              <w:spacing w:before="2"/>
            </w:pPr>
            <w:r>
              <w:t>Often it happens that patients end up taking the</w:t>
            </w:r>
            <w:r>
              <w:rPr>
                <w:spacing w:val="1"/>
              </w:rPr>
              <w:t xml:space="preserve"> </w:t>
            </w:r>
            <w:r>
              <w:t>wrong</w:t>
            </w:r>
            <w:r>
              <w:rPr>
                <w:spacing w:val="-4"/>
              </w:rPr>
              <w:t xml:space="preserve"> </w:t>
            </w:r>
            <w:r>
              <w:t>medication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skip</w:t>
            </w:r>
            <w:r>
              <w:rPr>
                <w:spacing w:val="-4"/>
              </w:rPr>
              <w:t xml:space="preserve"> </w:t>
            </w:r>
            <w:r>
              <w:t>dosages.</w:t>
            </w:r>
            <w:r>
              <w:rPr>
                <w:spacing w:val="-4"/>
              </w:rPr>
              <w:t xml:space="preserve"> </w:t>
            </w:r>
            <w:r>
              <w:t>However,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pill</w:t>
            </w:r>
            <w:r>
              <w:rPr>
                <w:spacing w:val="-47"/>
              </w:rPr>
              <w:t xml:space="preserve"> </w:t>
            </w:r>
            <w:r>
              <w:t>reminder</w:t>
            </w:r>
            <w:r>
              <w:rPr>
                <w:spacing w:val="-2"/>
              </w:rPr>
              <w:t xml:space="preserve"> </w:t>
            </w:r>
            <w:r>
              <w:t>apps</w:t>
            </w:r>
            <w:r>
              <w:rPr>
                <w:spacing w:val="-4"/>
              </w:rPr>
              <w:t xml:space="preserve"> </w:t>
            </w:r>
            <w:r>
              <w:t>offer</w:t>
            </w:r>
            <w:r>
              <w:rPr>
                <w:spacing w:val="-4"/>
              </w:rPr>
              <w:t xml:space="preserve"> </w:t>
            </w:r>
            <w:r>
              <w:t>automatic</w:t>
            </w:r>
            <w:r>
              <w:rPr>
                <w:spacing w:val="-3"/>
              </w:rPr>
              <w:t xml:space="preserve"> </w:t>
            </w:r>
            <w:r>
              <w:t>reminders</w:t>
            </w:r>
            <w:r>
              <w:rPr>
                <w:spacing w:val="-4"/>
              </w:rPr>
              <w:t xml:space="preserve"> </w:t>
            </w:r>
            <w:r>
              <w:t>helping</w:t>
            </w:r>
          </w:p>
          <w:p w:rsidR="00540CA5" w:rsidRDefault="00C840BB">
            <w:pPr>
              <w:pStyle w:val="TableParagraph"/>
              <w:spacing w:before="3" w:line="243" w:lineRule="exact"/>
            </w:pPr>
            <w:proofErr w:type="gramStart"/>
            <w:r>
              <w:t>the</w:t>
            </w:r>
            <w:proofErr w:type="gramEnd"/>
            <w:r>
              <w:rPr>
                <w:spacing w:val="-3"/>
              </w:rPr>
              <w:t xml:space="preserve"> </w:t>
            </w:r>
            <w:r>
              <w:t>patients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stick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schedules.</w:t>
            </w:r>
          </w:p>
        </w:tc>
      </w:tr>
      <w:tr w:rsidR="00540CA5">
        <w:trPr>
          <w:trHeight w:val="807"/>
        </w:trPr>
        <w:tc>
          <w:tcPr>
            <w:tcW w:w="924" w:type="dxa"/>
          </w:tcPr>
          <w:p w:rsidR="00540CA5" w:rsidRDefault="00C840BB">
            <w:pPr>
              <w:pStyle w:val="TableParagraph"/>
            </w:pPr>
            <w:r>
              <w:t>NFR-6</w:t>
            </w:r>
          </w:p>
        </w:tc>
        <w:tc>
          <w:tcPr>
            <w:tcW w:w="3464" w:type="dxa"/>
          </w:tcPr>
          <w:p w:rsidR="00540CA5" w:rsidRDefault="00C840BB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540CA5" w:rsidRDefault="00C840BB">
            <w:pPr>
              <w:pStyle w:val="TableParagraph"/>
              <w:ind w:right="555"/>
            </w:pPr>
            <w:r>
              <w:t>These apps offer flexibility for customizing the</w:t>
            </w:r>
            <w:r>
              <w:rPr>
                <w:spacing w:val="1"/>
              </w:rPr>
              <w:t xml:space="preserve"> </w:t>
            </w:r>
            <w:r>
              <w:t>schedule</w:t>
            </w:r>
            <w:r>
              <w:rPr>
                <w:spacing w:val="-6"/>
              </w:rPr>
              <w:t xml:space="preserve"> </w:t>
            </w:r>
            <w:r>
              <w:t>according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requirement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each</w:t>
            </w:r>
          </w:p>
          <w:p w:rsidR="00540CA5" w:rsidRDefault="00C840BB">
            <w:pPr>
              <w:pStyle w:val="TableParagraph"/>
              <w:spacing w:before="1" w:line="245" w:lineRule="exact"/>
            </w:pPr>
            <w:r>
              <w:t>medication</w:t>
            </w:r>
          </w:p>
        </w:tc>
      </w:tr>
    </w:tbl>
    <w:p w:rsidR="00C840BB" w:rsidRDefault="00C840BB"/>
    <w:sectPr w:rsidR="00C840BB">
      <w:type w:val="continuous"/>
      <w:pgSz w:w="11910" w:h="16840"/>
      <w:pgMar w:top="8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A5"/>
    <w:rsid w:val="003609EC"/>
    <w:rsid w:val="00540CA5"/>
    <w:rsid w:val="00996469"/>
    <w:rsid w:val="00C8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D2AE44-2929-420E-A18A-20A5A322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Title">
    <w:name w:val="Title"/>
    <w:basedOn w:val="Normal"/>
    <w:uiPriority w:val="1"/>
    <w:qFormat/>
    <w:pPr>
      <w:spacing w:before="23"/>
      <w:ind w:left="1960" w:right="2280" w:hanging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Administration</cp:lastModifiedBy>
  <cp:revision>2</cp:revision>
  <dcterms:created xsi:type="dcterms:W3CDTF">2022-11-03T08:39:00Z</dcterms:created>
  <dcterms:modified xsi:type="dcterms:W3CDTF">2022-11-03T08:39:00Z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2022-10-16T00:00:00Z</vt:filetime>
  </property>
</Properties>
</file>