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B92" w:rsidRDefault="00FB7B15">
      <w:pPr>
        <w:pStyle w:val="BodyText"/>
        <w:spacing w:before="64" w:line="276" w:lineRule="auto"/>
        <w:ind w:left="2813" w:right="3743" w:firstLine="304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 w:rsidR="00D93B92" w:rsidRDefault="00D93B92">
      <w:pPr>
        <w:pStyle w:val="BodyText"/>
        <w:spacing w:before="8"/>
        <w:rPr>
          <w:sz w:val="24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D93B92">
        <w:trPr>
          <w:trHeight w:val="378"/>
        </w:trPr>
        <w:tc>
          <w:tcPr>
            <w:tcW w:w="4513" w:type="dxa"/>
          </w:tcPr>
          <w:p w:rsidR="00D93B92" w:rsidRDefault="00FB7B15">
            <w:pPr>
              <w:pStyle w:val="TableParagraph"/>
              <w:spacing w:before="31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5" w:type="dxa"/>
          </w:tcPr>
          <w:p w:rsidR="00D93B92" w:rsidRDefault="00FB7B15">
            <w:pPr>
              <w:pStyle w:val="TableParagraph"/>
              <w:spacing w:before="31"/>
              <w:ind w:left="179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93B92">
        <w:trPr>
          <w:trHeight w:val="378"/>
        </w:trPr>
        <w:tc>
          <w:tcPr>
            <w:tcW w:w="4513" w:type="dxa"/>
          </w:tcPr>
          <w:p w:rsidR="00D93B92" w:rsidRDefault="00FB7B15">
            <w:pPr>
              <w:pStyle w:val="TableParagraph"/>
              <w:spacing w:before="33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5" w:type="dxa"/>
          </w:tcPr>
          <w:p w:rsidR="00D93B92" w:rsidRDefault="004F57E0">
            <w:pPr>
              <w:pStyle w:val="TableParagraph"/>
              <w:spacing w:before="33"/>
              <w:ind w:left="109"/>
              <w:rPr>
                <w:sz w:val="28"/>
              </w:rPr>
            </w:pPr>
            <w:r>
              <w:rPr>
                <w:sz w:val="28"/>
              </w:rPr>
              <w:t>PNT2022TMID41907</w:t>
            </w:r>
          </w:p>
        </w:tc>
      </w:tr>
      <w:tr w:rsidR="00D93B92">
        <w:trPr>
          <w:trHeight w:val="726"/>
        </w:trPr>
        <w:tc>
          <w:tcPr>
            <w:tcW w:w="4513" w:type="dxa"/>
          </w:tcPr>
          <w:p w:rsidR="00D93B92" w:rsidRDefault="00FB7B15">
            <w:pPr>
              <w:pStyle w:val="TableParagraph"/>
              <w:spacing w:before="206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5" w:type="dxa"/>
          </w:tcPr>
          <w:p w:rsidR="00D93B92" w:rsidRDefault="00FB7B15">
            <w:pPr>
              <w:pStyle w:val="TableParagraph"/>
              <w:spacing w:before="15" w:line="340" w:lineRule="atLeast"/>
              <w:ind w:left="109" w:right="632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Assistance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Seniors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Self-Reliant</w:t>
            </w:r>
          </w:p>
        </w:tc>
      </w:tr>
      <w:tr w:rsidR="00D93B92">
        <w:trPr>
          <w:trHeight w:val="381"/>
        </w:trPr>
        <w:tc>
          <w:tcPr>
            <w:tcW w:w="4513" w:type="dxa"/>
          </w:tcPr>
          <w:p w:rsidR="00D93B92" w:rsidRDefault="00FB7B15">
            <w:pPr>
              <w:pStyle w:val="TableParagraph"/>
              <w:spacing w:before="33"/>
              <w:ind w:left="115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5" w:type="dxa"/>
          </w:tcPr>
          <w:p w:rsidR="00D93B92" w:rsidRDefault="00FB7B15">
            <w:pPr>
              <w:pStyle w:val="TableParagraph"/>
              <w:spacing w:before="33"/>
              <w:ind w:left="109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:rsidR="00D93B92" w:rsidRDefault="00D93B92">
      <w:pPr>
        <w:pStyle w:val="BodyText"/>
        <w:rPr>
          <w:sz w:val="25"/>
        </w:rPr>
      </w:pPr>
    </w:p>
    <w:p w:rsidR="00D93B92" w:rsidRDefault="00FB7B15">
      <w:pPr>
        <w:pStyle w:val="BodyText"/>
        <w:spacing w:before="0"/>
        <w:ind w:left="110"/>
      </w:pP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List:</w:t>
      </w:r>
    </w:p>
    <w:p w:rsidR="00D93B92" w:rsidRDefault="00FB7B15">
      <w:pPr>
        <w:pStyle w:val="BodyText"/>
        <w:spacing w:before="200"/>
        <w:ind w:left="16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Milestone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Phase.</w:t>
      </w:r>
    </w:p>
    <w:p w:rsidR="00D93B92" w:rsidRDefault="00D93B92">
      <w:pPr>
        <w:pStyle w:val="BodyText"/>
        <w:rPr>
          <w:sz w:val="2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1777"/>
        <w:gridCol w:w="1990"/>
        <w:gridCol w:w="1918"/>
        <w:gridCol w:w="1493"/>
        <w:gridCol w:w="1305"/>
      </w:tblGrid>
      <w:tr w:rsidR="00D93B92">
        <w:trPr>
          <w:trHeight w:val="741"/>
        </w:trPr>
        <w:tc>
          <w:tcPr>
            <w:tcW w:w="876" w:type="dxa"/>
          </w:tcPr>
          <w:p w:rsidR="00D93B92" w:rsidRDefault="00FB7B15">
            <w:pPr>
              <w:pStyle w:val="TableParagraph"/>
              <w:spacing w:before="45"/>
              <w:ind w:left="235"/>
              <w:rPr>
                <w:sz w:val="28"/>
              </w:rPr>
            </w:pPr>
            <w:r>
              <w:rPr>
                <w:sz w:val="28"/>
              </w:rPr>
              <w:t>MS</w:t>
            </w:r>
          </w:p>
          <w:p w:rsidR="00D93B92" w:rsidRDefault="00FB7B15">
            <w:pPr>
              <w:pStyle w:val="TableParagraph"/>
              <w:spacing w:before="26"/>
              <w:ind w:left="237"/>
              <w:rPr>
                <w:sz w:val="28"/>
              </w:rPr>
            </w:pPr>
            <w:r>
              <w:rPr>
                <w:sz w:val="28"/>
              </w:rPr>
              <w:t>No.</w:t>
            </w:r>
          </w:p>
        </w:tc>
        <w:tc>
          <w:tcPr>
            <w:tcW w:w="1777" w:type="dxa"/>
          </w:tcPr>
          <w:p w:rsidR="00D93B92" w:rsidRDefault="00FB7B15">
            <w:pPr>
              <w:pStyle w:val="TableParagraph"/>
              <w:spacing w:before="17" w:line="350" w:lineRule="atLeast"/>
              <w:ind w:left="604" w:right="299" w:hanging="276"/>
              <w:rPr>
                <w:sz w:val="28"/>
              </w:rPr>
            </w:pPr>
            <w:r>
              <w:rPr>
                <w:sz w:val="28"/>
              </w:rPr>
              <w:t>Milestone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</w:p>
        </w:tc>
        <w:tc>
          <w:tcPr>
            <w:tcW w:w="1990" w:type="dxa"/>
          </w:tcPr>
          <w:p w:rsidR="00D93B92" w:rsidRDefault="00FB7B15">
            <w:pPr>
              <w:pStyle w:val="TableParagraph"/>
              <w:spacing w:before="17" w:line="350" w:lineRule="atLeast"/>
              <w:ind w:left="304" w:right="360" w:firstLine="340"/>
              <w:rPr>
                <w:sz w:val="28"/>
              </w:rPr>
            </w:pPr>
            <w:r>
              <w:rPr>
                <w:sz w:val="28"/>
              </w:rPr>
              <w:t>Phase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Description</w:t>
            </w:r>
          </w:p>
        </w:tc>
        <w:tc>
          <w:tcPr>
            <w:tcW w:w="1918" w:type="dxa"/>
          </w:tcPr>
          <w:p w:rsidR="00D93B92" w:rsidRDefault="00FB7B15">
            <w:pPr>
              <w:pStyle w:val="TableParagraph"/>
              <w:spacing w:before="17" w:line="350" w:lineRule="atLeast"/>
              <w:ind w:left="263" w:right="329" w:firstLine="110"/>
              <w:rPr>
                <w:sz w:val="28"/>
              </w:rPr>
            </w:pPr>
            <w:r>
              <w:rPr>
                <w:sz w:val="28"/>
              </w:rPr>
              <w:t>Milestone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Description</w:t>
            </w:r>
          </w:p>
        </w:tc>
        <w:tc>
          <w:tcPr>
            <w:tcW w:w="1493" w:type="dxa"/>
          </w:tcPr>
          <w:p w:rsidR="00D93B92" w:rsidRDefault="00FB7B15">
            <w:pPr>
              <w:pStyle w:val="TableParagraph"/>
              <w:spacing w:before="218"/>
              <w:ind w:left="108" w:right="79"/>
              <w:jc w:val="center"/>
              <w:rPr>
                <w:sz w:val="28"/>
              </w:rPr>
            </w:pPr>
            <w:r>
              <w:rPr>
                <w:sz w:val="28"/>
              </w:rPr>
              <w:t>Activity</w:t>
            </w:r>
          </w:p>
        </w:tc>
        <w:tc>
          <w:tcPr>
            <w:tcW w:w="1305" w:type="dxa"/>
          </w:tcPr>
          <w:p w:rsidR="00D93B92" w:rsidRDefault="00FB7B15">
            <w:pPr>
              <w:pStyle w:val="TableParagraph"/>
              <w:spacing w:before="45"/>
              <w:ind w:left="125" w:right="134"/>
              <w:jc w:val="center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</w:tr>
      <w:tr w:rsidR="00D93B92">
        <w:trPr>
          <w:trHeight w:val="2114"/>
        </w:trPr>
        <w:tc>
          <w:tcPr>
            <w:tcW w:w="876" w:type="dxa"/>
          </w:tcPr>
          <w:p w:rsidR="00D93B92" w:rsidRDefault="00D93B92">
            <w:pPr>
              <w:pStyle w:val="TableParagraph"/>
              <w:rPr>
                <w:sz w:val="30"/>
              </w:rPr>
            </w:pPr>
          </w:p>
          <w:p w:rsidR="00D93B92" w:rsidRDefault="00D93B92">
            <w:pPr>
              <w:pStyle w:val="TableParagraph"/>
              <w:spacing w:before="3"/>
              <w:rPr>
                <w:sz w:val="24"/>
              </w:rPr>
            </w:pPr>
          </w:p>
          <w:p w:rsidR="00D93B92" w:rsidRDefault="00FB7B15">
            <w:pPr>
              <w:pStyle w:val="TableParagraph"/>
              <w:ind w:right="109"/>
              <w:jc w:val="right"/>
              <w:rPr>
                <w:sz w:val="28"/>
              </w:rPr>
            </w:pPr>
            <w:r>
              <w:rPr>
                <w:sz w:val="28"/>
              </w:rPr>
              <w:t>MS-1</w:t>
            </w:r>
          </w:p>
        </w:tc>
        <w:tc>
          <w:tcPr>
            <w:tcW w:w="1777" w:type="dxa"/>
          </w:tcPr>
          <w:p w:rsidR="00D93B92" w:rsidRDefault="00D93B92">
            <w:pPr>
              <w:pStyle w:val="TableParagraph"/>
              <w:rPr>
                <w:sz w:val="30"/>
              </w:rPr>
            </w:pPr>
          </w:p>
          <w:p w:rsidR="00D93B92" w:rsidRDefault="00D93B92">
            <w:pPr>
              <w:pStyle w:val="TableParagraph"/>
              <w:spacing w:before="3"/>
              <w:rPr>
                <w:sz w:val="24"/>
              </w:rPr>
            </w:pPr>
          </w:p>
          <w:p w:rsidR="00D93B92" w:rsidRDefault="00FB7B15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Start</w:t>
            </w:r>
          </w:p>
        </w:tc>
        <w:tc>
          <w:tcPr>
            <w:tcW w:w="1990" w:type="dxa"/>
          </w:tcPr>
          <w:p w:rsidR="00D93B92" w:rsidRDefault="00FB7B15">
            <w:pPr>
              <w:pStyle w:val="TableParagraph"/>
              <w:spacing w:before="45" w:line="259" w:lineRule="auto"/>
              <w:ind w:left="109" w:right="560"/>
              <w:rPr>
                <w:sz w:val="28"/>
              </w:rPr>
            </w:pPr>
            <w:r>
              <w:rPr>
                <w:sz w:val="28"/>
              </w:rPr>
              <w:t>Preparation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1918" w:type="dxa"/>
          </w:tcPr>
          <w:p w:rsidR="00D93B92" w:rsidRDefault="00FB7B15">
            <w:pPr>
              <w:pStyle w:val="TableParagraph"/>
              <w:spacing w:before="45" w:line="256" w:lineRule="auto"/>
              <w:ind w:left="277" w:right="206" w:hanging="67"/>
              <w:jc w:val="center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repository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D93B92" w:rsidRDefault="00FB7B15">
            <w:pPr>
              <w:pStyle w:val="TableParagraph"/>
              <w:spacing w:line="256" w:lineRule="auto"/>
              <w:ind w:left="395" w:right="319" w:hanging="6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Assign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D93B92" w:rsidRDefault="00FB7B15">
            <w:pPr>
              <w:pStyle w:val="TableParagraph"/>
              <w:ind w:left="118" w:right="45"/>
              <w:jc w:val="center"/>
              <w:rPr>
                <w:sz w:val="28"/>
              </w:rPr>
            </w:pPr>
            <w:r>
              <w:rPr>
                <w:sz w:val="28"/>
              </w:rPr>
              <w:t>task</w:t>
            </w:r>
          </w:p>
        </w:tc>
        <w:tc>
          <w:tcPr>
            <w:tcW w:w="1493" w:type="dxa"/>
          </w:tcPr>
          <w:p w:rsidR="00D93B92" w:rsidRDefault="00D93B92">
            <w:pPr>
              <w:pStyle w:val="TableParagraph"/>
              <w:rPr>
                <w:sz w:val="30"/>
              </w:rPr>
            </w:pPr>
          </w:p>
          <w:p w:rsidR="00D93B92" w:rsidRDefault="00D93B92">
            <w:pPr>
              <w:pStyle w:val="TableParagraph"/>
              <w:spacing w:before="3"/>
              <w:rPr>
                <w:sz w:val="24"/>
              </w:rPr>
            </w:pPr>
          </w:p>
          <w:p w:rsidR="00D93B92" w:rsidRDefault="00FB7B15">
            <w:pPr>
              <w:pStyle w:val="TableParagraph"/>
              <w:ind w:left="108" w:right="106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  <w:tc>
          <w:tcPr>
            <w:tcW w:w="1305" w:type="dxa"/>
          </w:tcPr>
          <w:p w:rsidR="00D93B92" w:rsidRDefault="00FB7B15">
            <w:pPr>
              <w:pStyle w:val="TableParagraph"/>
              <w:spacing w:before="45"/>
              <w:ind w:left="125" w:right="10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D93B92">
        <w:trPr>
          <w:trHeight w:val="1783"/>
        </w:trPr>
        <w:tc>
          <w:tcPr>
            <w:tcW w:w="876" w:type="dxa"/>
          </w:tcPr>
          <w:p w:rsidR="00D93B92" w:rsidRDefault="00D93B92">
            <w:pPr>
              <w:pStyle w:val="TableParagraph"/>
              <w:rPr>
                <w:sz w:val="30"/>
              </w:rPr>
            </w:pPr>
          </w:p>
          <w:p w:rsidR="00D93B92" w:rsidRDefault="00D93B92">
            <w:pPr>
              <w:pStyle w:val="TableParagraph"/>
              <w:spacing w:before="5"/>
              <w:rPr>
                <w:sz w:val="24"/>
              </w:rPr>
            </w:pPr>
          </w:p>
          <w:p w:rsidR="00D93B92" w:rsidRDefault="00FB7B15">
            <w:pPr>
              <w:pStyle w:val="TableParagraph"/>
              <w:spacing w:before="1"/>
              <w:ind w:right="109"/>
              <w:jc w:val="right"/>
              <w:rPr>
                <w:sz w:val="28"/>
              </w:rPr>
            </w:pPr>
            <w:r>
              <w:rPr>
                <w:sz w:val="28"/>
              </w:rPr>
              <w:t>MS-2</w:t>
            </w:r>
          </w:p>
        </w:tc>
        <w:tc>
          <w:tcPr>
            <w:tcW w:w="1777" w:type="dxa"/>
          </w:tcPr>
          <w:p w:rsidR="00D93B92" w:rsidRDefault="00D93B92">
            <w:pPr>
              <w:pStyle w:val="TableParagraph"/>
              <w:spacing w:before="2"/>
              <w:rPr>
                <w:sz w:val="29"/>
              </w:rPr>
            </w:pPr>
          </w:p>
          <w:p w:rsidR="00D93B92" w:rsidRDefault="00FB7B15">
            <w:pPr>
              <w:pStyle w:val="TableParagraph"/>
              <w:spacing w:before="1" w:line="259" w:lineRule="auto"/>
              <w:ind w:left="114" w:right="18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</w:p>
        </w:tc>
        <w:tc>
          <w:tcPr>
            <w:tcW w:w="1990" w:type="dxa"/>
          </w:tcPr>
          <w:p w:rsidR="00D93B92" w:rsidRDefault="00FB7B15">
            <w:pPr>
              <w:pStyle w:val="TableParagraph"/>
              <w:spacing w:before="46" w:line="259" w:lineRule="auto"/>
              <w:ind w:left="109" w:right="94"/>
              <w:rPr>
                <w:sz w:val="28"/>
              </w:rPr>
            </w:pPr>
            <w:r>
              <w:rPr>
                <w:sz w:val="28"/>
              </w:rPr>
              <w:t>Project Design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Phase-I, Project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Design Phase-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II,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D93B92" w:rsidRDefault="00FB7B15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sz w:val="28"/>
              </w:rPr>
              <w:t>Planning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1918" w:type="dxa"/>
          </w:tcPr>
          <w:p w:rsidR="00D93B92" w:rsidRDefault="00FB7B15">
            <w:pPr>
              <w:pStyle w:val="TableParagraph"/>
              <w:spacing w:before="46" w:line="249" w:lineRule="auto"/>
              <w:ind w:left="118" w:right="51"/>
              <w:jc w:val="center"/>
              <w:rPr>
                <w:sz w:val="28"/>
              </w:rPr>
            </w:pPr>
            <w:r>
              <w:rPr>
                <w:sz w:val="28"/>
              </w:rPr>
              <w:t>Completing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task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D93B92" w:rsidRDefault="00FB7B15">
            <w:pPr>
              <w:pStyle w:val="TableParagraph"/>
              <w:spacing w:before="7" w:line="256" w:lineRule="auto"/>
              <w:ind w:left="234" w:right="264" w:firstLine="37"/>
              <w:jc w:val="center"/>
              <w:rPr>
                <w:sz w:val="28"/>
              </w:rPr>
            </w:pPr>
            <w:r>
              <w:rPr>
                <w:sz w:val="28"/>
              </w:rPr>
              <w:t>each phase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  <w:p w:rsidR="00D93B92" w:rsidRDefault="00FB7B15">
            <w:pPr>
              <w:pStyle w:val="TableParagraph"/>
              <w:spacing w:before="4"/>
              <w:ind w:left="18" w:right="51"/>
              <w:jc w:val="center"/>
              <w:rPr>
                <w:sz w:val="28"/>
              </w:rPr>
            </w:pPr>
            <w:r>
              <w:rPr>
                <w:sz w:val="28"/>
              </w:rPr>
              <w:t>information’s</w:t>
            </w:r>
          </w:p>
        </w:tc>
        <w:tc>
          <w:tcPr>
            <w:tcW w:w="1493" w:type="dxa"/>
          </w:tcPr>
          <w:p w:rsidR="00D93B92" w:rsidRDefault="00D93B92">
            <w:pPr>
              <w:pStyle w:val="TableParagraph"/>
              <w:rPr>
                <w:sz w:val="30"/>
              </w:rPr>
            </w:pPr>
          </w:p>
          <w:p w:rsidR="00D93B92" w:rsidRDefault="00D93B92">
            <w:pPr>
              <w:pStyle w:val="TableParagraph"/>
              <w:spacing w:before="5"/>
              <w:rPr>
                <w:sz w:val="24"/>
              </w:rPr>
            </w:pPr>
          </w:p>
          <w:p w:rsidR="00D93B92" w:rsidRDefault="00FB7B15">
            <w:pPr>
              <w:pStyle w:val="TableParagraph"/>
              <w:spacing w:before="1"/>
              <w:ind w:left="108" w:right="106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  <w:tc>
          <w:tcPr>
            <w:tcW w:w="1305" w:type="dxa"/>
          </w:tcPr>
          <w:p w:rsidR="00D93B92" w:rsidRDefault="00FB7B15">
            <w:pPr>
              <w:pStyle w:val="TableParagraph"/>
              <w:spacing w:before="46"/>
              <w:ind w:left="125" w:right="113"/>
              <w:jc w:val="center"/>
              <w:rPr>
                <w:sz w:val="28"/>
              </w:rPr>
            </w:pPr>
            <w:r>
              <w:rPr>
                <w:sz w:val="28"/>
              </w:rPr>
              <w:t>8 weeks</w:t>
            </w:r>
          </w:p>
        </w:tc>
      </w:tr>
      <w:tr w:rsidR="00D93B92">
        <w:trPr>
          <w:trHeight w:val="897"/>
        </w:trPr>
        <w:tc>
          <w:tcPr>
            <w:tcW w:w="876" w:type="dxa"/>
          </w:tcPr>
          <w:p w:rsidR="00D93B92" w:rsidRDefault="00FB7B15">
            <w:pPr>
              <w:pStyle w:val="TableParagraph"/>
              <w:spacing w:before="45"/>
              <w:ind w:right="109"/>
              <w:jc w:val="right"/>
              <w:rPr>
                <w:sz w:val="28"/>
              </w:rPr>
            </w:pPr>
            <w:r>
              <w:rPr>
                <w:sz w:val="28"/>
              </w:rPr>
              <w:t>MS-3</w:t>
            </w:r>
          </w:p>
        </w:tc>
        <w:tc>
          <w:tcPr>
            <w:tcW w:w="1777" w:type="dxa"/>
          </w:tcPr>
          <w:p w:rsidR="00D93B92" w:rsidRDefault="00FB7B15">
            <w:pPr>
              <w:pStyle w:val="TableParagraph"/>
              <w:spacing w:before="45"/>
              <w:ind w:left="114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990" w:type="dxa"/>
          </w:tcPr>
          <w:p w:rsidR="00D93B92" w:rsidRDefault="00FB7B15">
            <w:pPr>
              <w:pStyle w:val="TableParagraph"/>
              <w:spacing w:before="45" w:line="259" w:lineRule="auto"/>
              <w:ind w:left="109" w:right="342"/>
              <w:rPr>
                <w:sz w:val="28"/>
              </w:rPr>
            </w:pPr>
            <w:r>
              <w:rPr>
                <w:sz w:val="28"/>
              </w:rPr>
              <w:t>Development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1918" w:type="dxa"/>
          </w:tcPr>
          <w:p w:rsidR="00D93B92" w:rsidRDefault="00FB7B15">
            <w:pPr>
              <w:pStyle w:val="TableParagraph"/>
              <w:spacing w:before="45"/>
              <w:ind w:left="105" w:right="51"/>
              <w:jc w:val="center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</w:p>
        </w:tc>
        <w:tc>
          <w:tcPr>
            <w:tcW w:w="1493" w:type="dxa"/>
          </w:tcPr>
          <w:p w:rsidR="00D93B92" w:rsidRDefault="00D93B92">
            <w:pPr>
              <w:pStyle w:val="TableParagraph"/>
              <w:rPr>
                <w:sz w:val="30"/>
              </w:rPr>
            </w:pPr>
          </w:p>
          <w:p w:rsidR="00D93B92" w:rsidRDefault="00FB7B15">
            <w:pPr>
              <w:pStyle w:val="TableParagraph"/>
              <w:spacing w:before="207"/>
              <w:ind w:left="108" w:right="82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 w:rsidR="004837AD">
              <w:rPr>
                <w:sz w:val="28"/>
              </w:rPr>
              <w:t xml:space="preserve"> </w:t>
            </w:r>
            <w:r>
              <w:rPr>
                <w:sz w:val="28"/>
              </w:rPr>
              <w:t>started</w:t>
            </w:r>
          </w:p>
        </w:tc>
        <w:tc>
          <w:tcPr>
            <w:tcW w:w="1305" w:type="dxa"/>
          </w:tcPr>
          <w:p w:rsidR="00D93B92" w:rsidRDefault="00FB7B15">
            <w:pPr>
              <w:pStyle w:val="TableParagraph"/>
              <w:spacing w:before="45"/>
              <w:ind w:left="125" w:right="104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D93B92">
        <w:trPr>
          <w:trHeight w:val="904"/>
        </w:trPr>
        <w:tc>
          <w:tcPr>
            <w:tcW w:w="876" w:type="dxa"/>
          </w:tcPr>
          <w:p w:rsidR="00D93B92" w:rsidRDefault="00FB7B15">
            <w:pPr>
              <w:pStyle w:val="TableParagraph"/>
              <w:spacing w:before="48"/>
              <w:ind w:right="109"/>
              <w:jc w:val="right"/>
              <w:rPr>
                <w:sz w:val="28"/>
              </w:rPr>
            </w:pPr>
            <w:r>
              <w:rPr>
                <w:sz w:val="28"/>
              </w:rPr>
              <w:t>MS-4</w:t>
            </w:r>
          </w:p>
        </w:tc>
        <w:tc>
          <w:tcPr>
            <w:tcW w:w="1777" w:type="dxa"/>
          </w:tcPr>
          <w:p w:rsidR="00D93B92" w:rsidRDefault="00FB7B15">
            <w:pPr>
              <w:pStyle w:val="TableParagraph"/>
              <w:spacing w:before="48"/>
              <w:ind w:left="114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990" w:type="dxa"/>
          </w:tcPr>
          <w:p w:rsidR="00D93B92" w:rsidRDefault="00FB7B15">
            <w:pPr>
              <w:pStyle w:val="TableParagraph"/>
              <w:spacing w:before="48" w:line="256" w:lineRule="auto"/>
              <w:ind w:left="109" w:right="342"/>
              <w:rPr>
                <w:sz w:val="28"/>
              </w:rPr>
            </w:pPr>
            <w:r>
              <w:rPr>
                <w:sz w:val="28"/>
              </w:rPr>
              <w:t>Development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1918" w:type="dxa"/>
          </w:tcPr>
          <w:p w:rsidR="00D93B92" w:rsidRDefault="00FB7B15">
            <w:pPr>
              <w:pStyle w:val="TableParagraph"/>
              <w:spacing w:before="48"/>
              <w:ind w:left="55" w:right="51"/>
              <w:jc w:val="center"/>
              <w:rPr>
                <w:sz w:val="28"/>
              </w:rPr>
            </w:pPr>
            <w:r>
              <w:rPr>
                <w:sz w:val="28"/>
              </w:rPr>
              <w:t>Node-RED</w:t>
            </w:r>
          </w:p>
        </w:tc>
        <w:tc>
          <w:tcPr>
            <w:tcW w:w="1493" w:type="dxa"/>
          </w:tcPr>
          <w:p w:rsidR="00D93B92" w:rsidRDefault="00D93B92">
            <w:pPr>
              <w:pStyle w:val="TableParagraph"/>
              <w:rPr>
                <w:sz w:val="30"/>
              </w:rPr>
            </w:pPr>
          </w:p>
          <w:p w:rsidR="00D93B92" w:rsidRDefault="00FB7B15">
            <w:pPr>
              <w:pStyle w:val="TableParagraph"/>
              <w:spacing w:before="212"/>
              <w:ind w:left="108" w:right="82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 w:rsidR="004837AD">
              <w:rPr>
                <w:sz w:val="28"/>
              </w:rPr>
              <w:t xml:space="preserve"> </w:t>
            </w:r>
            <w:r>
              <w:rPr>
                <w:sz w:val="28"/>
              </w:rPr>
              <w:t>started</w:t>
            </w:r>
          </w:p>
        </w:tc>
        <w:tc>
          <w:tcPr>
            <w:tcW w:w="1305" w:type="dxa"/>
          </w:tcPr>
          <w:p w:rsidR="00D93B92" w:rsidRDefault="00FB7B15">
            <w:pPr>
              <w:pStyle w:val="TableParagraph"/>
              <w:spacing w:before="48"/>
              <w:ind w:left="125" w:right="10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D93B92">
        <w:trPr>
          <w:trHeight w:val="892"/>
        </w:trPr>
        <w:tc>
          <w:tcPr>
            <w:tcW w:w="876" w:type="dxa"/>
          </w:tcPr>
          <w:p w:rsidR="00D93B92" w:rsidRDefault="00FB7B15">
            <w:pPr>
              <w:pStyle w:val="TableParagraph"/>
              <w:spacing w:before="46"/>
              <w:ind w:right="109"/>
              <w:jc w:val="right"/>
              <w:rPr>
                <w:sz w:val="28"/>
              </w:rPr>
            </w:pPr>
            <w:r>
              <w:rPr>
                <w:sz w:val="28"/>
              </w:rPr>
              <w:t>MS-5</w:t>
            </w:r>
          </w:p>
        </w:tc>
        <w:tc>
          <w:tcPr>
            <w:tcW w:w="1777" w:type="dxa"/>
          </w:tcPr>
          <w:p w:rsidR="00D93B92" w:rsidRDefault="00FB7B15">
            <w:pPr>
              <w:pStyle w:val="TableParagraph"/>
              <w:spacing w:before="46"/>
              <w:ind w:left="114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990" w:type="dxa"/>
          </w:tcPr>
          <w:p w:rsidR="00D93B92" w:rsidRDefault="00FB7B15">
            <w:pPr>
              <w:pStyle w:val="TableParagraph"/>
              <w:spacing w:before="46" w:line="259" w:lineRule="auto"/>
              <w:ind w:left="109" w:right="342"/>
              <w:rPr>
                <w:sz w:val="28"/>
              </w:rPr>
            </w:pPr>
            <w:r>
              <w:rPr>
                <w:sz w:val="28"/>
              </w:rPr>
              <w:t>Development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1918" w:type="dxa"/>
          </w:tcPr>
          <w:p w:rsidR="00D93B92" w:rsidRDefault="00FB7B15">
            <w:pPr>
              <w:pStyle w:val="TableParagraph"/>
              <w:spacing w:before="46"/>
              <w:ind w:left="51" w:right="51"/>
              <w:jc w:val="center"/>
              <w:rPr>
                <w:sz w:val="28"/>
              </w:rPr>
            </w:pPr>
            <w:r>
              <w:rPr>
                <w:sz w:val="28"/>
              </w:rPr>
              <w:t>Web-UI</w:t>
            </w:r>
          </w:p>
        </w:tc>
        <w:tc>
          <w:tcPr>
            <w:tcW w:w="1493" w:type="dxa"/>
          </w:tcPr>
          <w:p w:rsidR="00D93B92" w:rsidRDefault="00D93B92">
            <w:pPr>
              <w:pStyle w:val="TableParagraph"/>
              <w:rPr>
                <w:sz w:val="30"/>
              </w:rPr>
            </w:pPr>
          </w:p>
          <w:p w:rsidR="00D93B92" w:rsidRDefault="00FB7B15">
            <w:pPr>
              <w:pStyle w:val="TableParagraph"/>
              <w:spacing w:before="200"/>
              <w:ind w:left="108" w:right="82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 w:rsidR="004837AD">
              <w:rPr>
                <w:sz w:val="28"/>
              </w:rPr>
              <w:t xml:space="preserve"> </w:t>
            </w:r>
            <w:r>
              <w:rPr>
                <w:sz w:val="28"/>
              </w:rPr>
              <w:t>started</w:t>
            </w:r>
          </w:p>
        </w:tc>
        <w:tc>
          <w:tcPr>
            <w:tcW w:w="1305" w:type="dxa"/>
          </w:tcPr>
          <w:p w:rsidR="00D93B92" w:rsidRDefault="00FB7B15">
            <w:pPr>
              <w:pStyle w:val="TableParagraph"/>
              <w:spacing w:before="46"/>
              <w:ind w:left="125" w:right="10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D93B92">
        <w:trPr>
          <w:trHeight w:val="899"/>
        </w:trPr>
        <w:tc>
          <w:tcPr>
            <w:tcW w:w="876" w:type="dxa"/>
          </w:tcPr>
          <w:p w:rsidR="00D93B92" w:rsidRDefault="00FB7B15">
            <w:pPr>
              <w:pStyle w:val="TableParagraph"/>
              <w:spacing w:before="45"/>
              <w:ind w:right="109"/>
              <w:jc w:val="right"/>
              <w:rPr>
                <w:sz w:val="28"/>
              </w:rPr>
            </w:pPr>
            <w:r>
              <w:rPr>
                <w:sz w:val="28"/>
              </w:rPr>
              <w:t>MS-6</w:t>
            </w:r>
          </w:p>
        </w:tc>
        <w:tc>
          <w:tcPr>
            <w:tcW w:w="1777" w:type="dxa"/>
          </w:tcPr>
          <w:p w:rsidR="00D93B92" w:rsidRDefault="00FB7B15">
            <w:pPr>
              <w:pStyle w:val="TableParagraph"/>
              <w:spacing w:before="45"/>
              <w:ind w:left="114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990" w:type="dxa"/>
          </w:tcPr>
          <w:p w:rsidR="00D93B92" w:rsidRDefault="00FB7B15">
            <w:pPr>
              <w:pStyle w:val="TableParagraph"/>
              <w:spacing w:before="45" w:line="259" w:lineRule="auto"/>
              <w:ind w:left="109" w:right="342"/>
              <w:rPr>
                <w:sz w:val="28"/>
              </w:rPr>
            </w:pPr>
            <w:r>
              <w:rPr>
                <w:sz w:val="28"/>
              </w:rPr>
              <w:t>Development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1918" w:type="dxa"/>
          </w:tcPr>
          <w:p w:rsidR="00D93B92" w:rsidRDefault="00FB7B15">
            <w:pPr>
              <w:pStyle w:val="TableParagraph"/>
              <w:spacing w:before="45" w:line="259" w:lineRule="auto"/>
              <w:ind w:left="568" w:right="497" w:hanging="48"/>
              <w:rPr>
                <w:sz w:val="28"/>
              </w:rPr>
            </w:pPr>
            <w:r>
              <w:rPr>
                <w:sz w:val="28"/>
              </w:rPr>
              <w:t>Desired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</w:p>
        </w:tc>
        <w:tc>
          <w:tcPr>
            <w:tcW w:w="1493" w:type="dxa"/>
          </w:tcPr>
          <w:p w:rsidR="00D93B92" w:rsidRDefault="00D93B92">
            <w:pPr>
              <w:pStyle w:val="TableParagraph"/>
              <w:rPr>
                <w:sz w:val="30"/>
              </w:rPr>
            </w:pPr>
          </w:p>
          <w:p w:rsidR="00D93B92" w:rsidRDefault="00FB7B15">
            <w:pPr>
              <w:pStyle w:val="TableParagraph"/>
              <w:spacing w:before="207"/>
              <w:ind w:left="108" w:right="82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 w:rsidR="004837AD">
              <w:rPr>
                <w:sz w:val="28"/>
              </w:rPr>
              <w:t xml:space="preserve"> </w:t>
            </w:r>
            <w:bookmarkStart w:id="0" w:name="_GoBack"/>
            <w:bookmarkEnd w:id="0"/>
            <w:r>
              <w:rPr>
                <w:sz w:val="28"/>
              </w:rPr>
              <w:t>started</w:t>
            </w:r>
          </w:p>
        </w:tc>
        <w:tc>
          <w:tcPr>
            <w:tcW w:w="1305" w:type="dxa"/>
          </w:tcPr>
          <w:p w:rsidR="00D93B92" w:rsidRDefault="00FB7B15">
            <w:pPr>
              <w:pStyle w:val="TableParagraph"/>
              <w:spacing w:before="45"/>
              <w:ind w:left="125" w:right="10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:rsidR="00D93B92" w:rsidRDefault="00D93B92">
      <w:pPr>
        <w:jc w:val="center"/>
        <w:rPr>
          <w:sz w:val="28"/>
        </w:rPr>
        <w:sectPr w:rsidR="00D93B92">
          <w:type w:val="continuous"/>
          <w:pgSz w:w="11910" w:h="16840"/>
          <w:pgMar w:top="1360" w:right="980" w:bottom="280" w:left="1280" w:header="720" w:footer="720" w:gutter="0"/>
          <w:cols w:space="720"/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1777"/>
        <w:gridCol w:w="1990"/>
        <w:gridCol w:w="1918"/>
        <w:gridCol w:w="1493"/>
        <w:gridCol w:w="1305"/>
      </w:tblGrid>
      <w:tr w:rsidR="00D93B92">
        <w:trPr>
          <w:trHeight w:val="1384"/>
        </w:trPr>
        <w:tc>
          <w:tcPr>
            <w:tcW w:w="876" w:type="dxa"/>
          </w:tcPr>
          <w:p w:rsidR="00D93B92" w:rsidRDefault="00D93B92">
            <w:pPr>
              <w:pStyle w:val="TableParagraph"/>
              <w:spacing w:before="2"/>
              <w:rPr>
                <w:sz w:val="29"/>
              </w:rPr>
            </w:pPr>
          </w:p>
          <w:p w:rsidR="00D93B92" w:rsidRDefault="00FB7B15"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MS-7</w:t>
            </w:r>
          </w:p>
        </w:tc>
        <w:tc>
          <w:tcPr>
            <w:tcW w:w="1777" w:type="dxa"/>
          </w:tcPr>
          <w:p w:rsidR="00D93B92" w:rsidRDefault="00FB7B15">
            <w:pPr>
              <w:pStyle w:val="TableParagraph"/>
              <w:spacing w:before="46" w:line="259" w:lineRule="auto"/>
              <w:ind w:left="114" w:right="544"/>
              <w:rPr>
                <w:sz w:val="28"/>
              </w:rPr>
            </w:pPr>
            <w:r>
              <w:rPr>
                <w:sz w:val="28"/>
              </w:rPr>
              <w:t>Complete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990" w:type="dxa"/>
          </w:tcPr>
          <w:p w:rsidR="00D93B92" w:rsidRDefault="00FB7B15">
            <w:pPr>
              <w:pStyle w:val="TableParagraph"/>
              <w:spacing w:before="46" w:line="259" w:lineRule="auto"/>
              <w:ind w:left="109" w:right="231"/>
              <w:rPr>
                <w:sz w:val="28"/>
              </w:rPr>
            </w:pPr>
            <w:r>
              <w:rPr>
                <w:sz w:val="28"/>
              </w:rPr>
              <w:t>Complete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Implementatio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 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918" w:type="dxa"/>
          </w:tcPr>
          <w:p w:rsidR="00D93B92" w:rsidRDefault="00FB7B15">
            <w:pPr>
              <w:pStyle w:val="TableParagraph"/>
              <w:spacing w:before="46" w:line="259" w:lineRule="auto"/>
              <w:ind w:left="568" w:right="217" w:hanging="336"/>
              <w:rPr>
                <w:sz w:val="28"/>
              </w:rPr>
            </w:pPr>
            <w:r>
              <w:rPr>
                <w:sz w:val="28"/>
              </w:rPr>
              <w:t>Final Project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</w:p>
        </w:tc>
        <w:tc>
          <w:tcPr>
            <w:tcW w:w="1493" w:type="dxa"/>
          </w:tcPr>
          <w:p w:rsidR="00D93B92" w:rsidRDefault="00FB7B15">
            <w:pPr>
              <w:pStyle w:val="TableParagraph"/>
              <w:spacing w:before="194" w:line="259" w:lineRule="auto"/>
              <w:ind w:left="193" w:right="290" w:firstLine="300"/>
              <w:rPr>
                <w:sz w:val="28"/>
              </w:rPr>
            </w:pPr>
            <w:r>
              <w:rPr>
                <w:sz w:val="28"/>
              </w:rPr>
              <w:t>Not-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Processe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</w:p>
        </w:tc>
        <w:tc>
          <w:tcPr>
            <w:tcW w:w="1305" w:type="dxa"/>
          </w:tcPr>
          <w:p w:rsidR="00D93B92" w:rsidRDefault="00FB7B15">
            <w:pPr>
              <w:pStyle w:val="TableParagraph"/>
              <w:spacing w:before="46"/>
              <w:ind w:left="431"/>
              <w:rPr>
                <w:sz w:val="28"/>
              </w:rPr>
            </w:pPr>
            <w:r>
              <w:rPr>
                <w:sz w:val="28"/>
              </w:rPr>
              <w:t>End</w:t>
            </w:r>
          </w:p>
        </w:tc>
      </w:tr>
    </w:tbl>
    <w:p w:rsidR="00FB7B15" w:rsidRDefault="00FB7B15"/>
    <w:sectPr w:rsidR="00FB7B15">
      <w:pgSz w:w="11910" w:h="16840"/>
      <w:pgMar w:top="1420" w:right="9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92"/>
    <w:rsid w:val="004837AD"/>
    <w:rsid w:val="004F57E0"/>
    <w:rsid w:val="00D93B92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B45730-20C8-4D3D-A896-0A374F59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 and Activity List</vt:lpstr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creator>91934</dc:creator>
  <cp:lastModifiedBy>Administration</cp:lastModifiedBy>
  <cp:revision>2</cp:revision>
  <dcterms:created xsi:type="dcterms:W3CDTF">2022-11-03T09:11:00Z</dcterms:created>
  <dcterms:modified xsi:type="dcterms:W3CDTF">2022-11-03T09:11:00Z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