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FD01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biggest challenges faced by IOT in the agricultural sector are lack of information ,high adoption </w:t>
            </w:r>
            <w:proofErr w:type="spellStart"/>
            <w:r>
              <w:rPr>
                <w:rFonts w:cstheme="minorHAnsi"/>
              </w:rPr>
              <w:t>costs,and</w:t>
            </w:r>
            <w:proofErr w:type="spellEnd"/>
            <w:r>
              <w:rPr>
                <w:rFonts w:cstheme="minorHAnsi"/>
              </w:rPr>
              <w:t xml:space="preserve"> security concerns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FD018A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IOT  sensors</w:t>
            </w:r>
            <w:proofErr w:type="gramEnd"/>
            <w:r>
              <w:rPr>
                <w:rFonts w:cstheme="minorHAnsi"/>
              </w:rPr>
              <w:t xml:space="preserve"> to collect environmental and machines </w:t>
            </w:r>
            <w:proofErr w:type="spellStart"/>
            <w:r>
              <w:rPr>
                <w:rFonts w:cstheme="minorHAnsi"/>
              </w:rPr>
              <w:t>metrics,farmers</w:t>
            </w:r>
            <w:proofErr w:type="spellEnd"/>
            <w:r>
              <w:rPr>
                <w:rFonts w:cstheme="minorHAnsi"/>
              </w:rPr>
              <w:t xml:space="preserve"> can make informed </w:t>
            </w:r>
            <w:proofErr w:type="spellStart"/>
            <w:r>
              <w:rPr>
                <w:rFonts w:cstheme="minorHAnsi"/>
              </w:rPr>
              <w:t>decisions,and</w:t>
            </w:r>
            <w:proofErr w:type="spellEnd"/>
            <w:r>
              <w:rPr>
                <w:rFonts w:cstheme="minorHAnsi"/>
              </w:rPr>
              <w:t xml:space="preserve"> improve just about every </w:t>
            </w:r>
            <w:proofErr w:type="spellStart"/>
            <w:r>
              <w:rPr>
                <w:rFonts w:cstheme="minorHAnsi"/>
              </w:rPr>
              <w:t>ascept</w:t>
            </w:r>
            <w:proofErr w:type="spellEnd"/>
            <w:r>
              <w:rPr>
                <w:rFonts w:cstheme="minorHAnsi"/>
              </w:rPr>
              <w:t xml:space="preserve"> of work from livestock to crop farming.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CB1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Sensors to monitor and track the status of crops and </w:t>
            </w:r>
            <w:proofErr w:type="spellStart"/>
            <w:r>
              <w:rPr>
                <w:rFonts w:cstheme="minorHAnsi"/>
              </w:rPr>
              <w:t>insects,machines</w:t>
            </w:r>
            <w:proofErr w:type="spellEnd"/>
            <w:r>
              <w:rPr>
                <w:rFonts w:cstheme="minorHAnsi"/>
              </w:rPr>
              <w:t xml:space="preserve"> for performing route operations and ensuring proper functioning of systems.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CB1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IOT </w:t>
            </w:r>
            <w:r w:rsidR="002B5E49">
              <w:rPr>
                <w:rFonts w:cstheme="minorHAnsi"/>
              </w:rPr>
              <w:t xml:space="preserve">,Companies can enjoy benefits like better crop productivity and improved worker </w:t>
            </w:r>
            <w:proofErr w:type="spellStart"/>
            <w:r w:rsidR="002B5E49">
              <w:rPr>
                <w:rFonts w:cstheme="minorHAnsi"/>
              </w:rPr>
              <w:t>safety.then</w:t>
            </w:r>
            <w:proofErr w:type="spellEnd"/>
            <w:r w:rsidR="002B5E49">
              <w:rPr>
                <w:rFonts w:cstheme="minorHAnsi"/>
              </w:rPr>
              <w:t xml:space="preserve"> can use less fertilizer ,water ,and </w:t>
            </w:r>
            <w:proofErr w:type="spellStart"/>
            <w:r w:rsidR="002B5E49">
              <w:rPr>
                <w:rFonts w:cstheme="minorHAnsi"/>
              </w:rPr>
              <w:t>pesticides.because</w:t>
            </w:r>
            <w:proofErr w:type="spellEnd"/>
            <w:r w:rsidR="00D67680">
              <w:rPr>
                <w:rFonts w:cstheme="minorHAnsi"/>
              </w:rPr>
              <w:t xml:space="preserve"> farmers can decreases the </w:t>
            </w:r>
            <w:proofErr w:type="spellStart"/>
            <w:r w:rsidR="00D67680">
              <w:rPr>
                <w:rFonts w:cstheme="minorHAnsi"/>
              </w:rPr>
              <w:t>fretilizers</w:t>
            </w:r>
            <w:proofErr w:type="spellEnd"/>
            <w:r w:rsidR="00D67680">
              <w:rPr>
                <w:rFonts w:cstheme="minorHAnsi"/>
              </w:rPr>
              <w:t xml:space="preserve"> and pesticides they use ,there is less runoff into groundwater and rivers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676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Systems can recommend calibrated doses of </w:t>
            </w:r>
            <w:proofErr w:type="spellStart"/>
            <w:r>
              <w:rPr>
                <w:rFonts w:cstheme="minorHAnsi"/>
              </w:rPr>
              <w:t>fertiliser</w:t>
            </w:r>
            <w:proofErr w:type="gramStart"/>
            <w:r>
              <w:rPr>
                <w:rFonts w:cstheme="minorHAnsi"/>
              </w:rPr>
              <w:t>,targeted</w:t>
            </w:r>
            <w:proofErr w:type="spellEnd"/>
            <w:proofErr w:type="gramEnd"/>
            <w:r>
              <w:rPr>
                <w:rFonts w:cstheme="minorHAnsi"/>
              </w:rPr>
              <w:t xml:space="preserve"> irrigation and early identification of diseases or substandard </w:t>
            </w:r>
            <w:proofErr w:type="spellStart"/>
            <w:r>
              <w:rPr>
                <w:rFonts w:cstheme="minorHAnsi"/>
              </w:rPr>
              <w:t>conditios.software</w:t>
            </w:r>
            <w:proofErr w:type="spellEnd"/>
            <w:r>
              <w:rPr>
                <w:rFonts w:cstheme="minorHAnsi"/>
              </w:rPr>
              <w:t xml:space="preserve"> can make </w:t>
            </w:r>
            <w:proofErr w:type="spellStart"/>
            <w:r>
              <w:rPr>
                <w:rFonts w:cstheme="minorHAnsi"/>
              </w:rPr>
              <w:t>recommendations,tigger</w:t>
            </w:r>
            <w:proofErr w:type="spellEnd"/>
            <w:r>
              <w:rPr>
                <w:rFonts w:cstheme="minorHAnsi"/>
              </w:rPr>
              <w:t xml:space="preserve"> alarm and visualise </w:t>
            </w:r>
            <w:proofErr w:type="spellStart"/>
            <w:r>
              <w:rPr>
                <w:rFonts w:cstheme="minorHAnsi"/>
              </w:rPr>
              <w:t>data,report</w:t>
            </w:r>
            <w:proofErr w:type="spellEnd"/>
            <w:r>
              <w:rPr>
                <w:rFonts w:cstheme="minorHAnsi"/>
              </w:rPr>
              <w:t xml:space="preserve"> and insights using a web </w:t>
            </w:r>
            <w:proofErr w:type="spellStart"/>
            <w:r>
              <w:rPr>
                <w:rFonts w:cstheme="minorHAnsi"/>
              </w:rPr>
              <w:t>browser,mobile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data,tablet</w:t>
            </w:r>
            <w:proofErr w:type="spellEnd"/>
            <w:r>
              <w:rPr>
                <w:rFonts w:cstheme="minorHAnsi"/>
              </w:rPr>
              <w:t xml:space="preserve"> device.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676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IOT scalability to refer the ability to go form prototype to production in a seamless way.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B5E49"/>
    <w:rsid w:val="003C4A8E"/>
    <w:rsid w:val="003E3A16"/>
    <w:rsid w:val="00490B62"/>
    <w:rsid w:val="005B2106"/>
    <w:rsid w:val="00604389"/>
    <w:rsid w:val="00604AAA"/>
    <w:rsid w:val="007A3AE5"/>
    <w:rsid w:val="007D3B4C"/>
    <w:rsid w:val="009D3AA0"/>
    <w:rsid w:val="00A516EC"/>
    <w:rsid w:val="00AB20AC"/>
    <w:rsid w:val="00AC6D16"/>
    <w:rsid w:val="00AC7F0A"/>
    <w:rsid w:val="00B76D2E"/>
    <w:rsid w:val="00CA0675"/>
    <w:rsid w:val="00CB18D9"/>
    <w:rsid w:val="00D67680"/>
    <w:rsid w:val="00DB6A25"/>
    <w:rsid w:val="00FD0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2022-09-24T21:12:00Z</dcterms:created>
  <dcterms:modified xsi:type="dcterms:W3CDTF">2022-09-24T21:12:00Z</dcterms:modified>
</cp:coreProperties>
</file>