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36C2" w14:textId="77777777" w:rsidR="00E31743" w:rsidRPr="00EC4958" w:rsidRDefault="00E31743" w:rsidP="00E317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4958"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743" w:rsidRPr="00EC4958" w14:paraId="3C61F435" w14:textId="77777777" w:rsidTr="00E31743">
        <w:tc>
          <w:tcPr>
            <w:tcW w:w="4508" w:type="dxa"/>
          </w:tcPr>
          <w:p w14:paraId="4E2BAB35" w14:textId="76649E1C" w:rsidR="00E31743" w:rsidRPr="00EC4958" w:rsidRDefault="00E31743" w:rsidP="00E31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7C53F81A" w14:textId="4691626A" w:rsidR="00E31743" w:rsidRPr="00EC4958" w:rsidRDefault="003878C4" w:rsidP="00E31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PNT2022TMID17702</w:t>
            </w:r>
          </w:p>
        </w:tc>
      </w:tr>
    </w:tbl>
    <w:p w14:paraId="04BB954D" w14:textId="0F3A42EF"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14:paraId="10B6C9A3" w14:textId="7E97CCBB"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>Question 1:</w:t>
      </w:r>
    </w:p>
    <w:p w14:paraId="49268C29" w14:textId="2CB3EEAB"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Upload document with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share link and images of IBM cloud.</w:t>
      </w:r>
    </w:p>
    <w:p w14:paraId="0DD7E134" w14:textId="77777777"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14:paraId="00D285FF" w14:textId="75503AE9" w:rsidR="00133ED2" w:rsidRDefault="00E31743" w:rsidP="00133ED2">
      <w:pPr>
        <w:spacing w:before="182"/>
        <w:ind w:left="1380"/>
      </w:pPr>
      <w:proofErr w:type="spellStart"/>
      <w:r w:rsidRPr="00EC4958">
        <w:rPr>
          <w:rFonts w:ascii="Times New Roman" w:hAnsi="Times New Roman" w:cs="Times New Roman"/>
          <w:b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b/>
          <w:sz w:val="24"/>
          <w:szCs w:val="24"/>
        </w:rPr>
        <w:t xml:space="preserve"> Project Link: </w:t>
      </w:r>
      <w:hyperlink r:id="rId4" w:history="1">
        <w:r w:rsidR="00133ED2" w:rsidRPr="006A5978">
          <w:rPr>
            <w:rStyle w:val="Hyperlink"/>
          </w:rPr>
          <w:t>https://wokwi.com/projects/348100832051331666</w:t>
        </w:r>
      </w:hyperlink>
    </w:p>
    <w:p w14:paraId="15CB20BF" w14:textId="35AB1F0A" w:rsidR="00E31743" w:rsidRPr="00EC4958" w:rsidRDefault="00E31743" w:rsidP="00133ED2">
      <w:pPr>
        <w:spacing w:before="182"/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>CODE:</w:t>
      </w:r>
    </w:p>
    <w:p w14:paraId="34A63666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#include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WiFi.h</w:t>
      </w:r>
      <w:proofErr w:type="spell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14:paraId="6781C07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#include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PubSubClient.h</w:t>
      </w:r>
      <w:proofErr w:type="spell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14:paraId="77C0A3A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TRIGGER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</w:p>
    <w:p w14:paraId="3452965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ECHO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</w:t>
      </w:r>
    </w:p>
    <w:p w14:paraId="5F5E06E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sound_speed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0.034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53CC05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distance;</w:t>
      </w:r>
    </w:p>
    <w:p w14:paraId="76AA8D7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byte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payload,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unsigned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0801BDE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DE750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//-------credentials of IBM Accounts------</w:t>
      </w:r>
    </w:p>
    <w:p w14:paraId="023C2C9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8671CB" w14:textId="47CCC876" w:rsidR="00E31743" w:rsidRPr="00133ED2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="00133ED2" w:rsidRPr="00133ED2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en-IN"/>
        </w:rPr>
        <w:t>0va7j8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14:paraId="15C85EA7" w14:textId="73921950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DEVICE_TYPE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ultasonic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14:paraId="42E3F858" w14:textId="46E21782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DEVICE_ID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"12345</w:t>
      </w:r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6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14:paraId="3EBB3357" w14:textId="6AACC365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define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TOKEN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"12345678</w:t>
      </w:r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9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F85B5D1" w14:textId="1D25AC4F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String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data3;    </w:t>
      </w:r>
    </w:p>
    <w:p w14:paraId="579CEC1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//-------- Customise the above values --------</w:t>
      </w:r>
    </w:p>
    <w:p w14:paraId="3A1A0E0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".messaging.internetofthings.ibmcloud.com"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996DC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"iot-2/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evt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/Data/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fmt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json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D14299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"iot-2/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/test/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fmt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/String"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98CE464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authMethod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"use-token-auth"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D22BC4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token[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TOKEN;</w:t>
      </w:r>
    </w:p>
    <w:p w14:paraId="189EA60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clientId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DEVICE_TYPE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DEVICE_ID;</w:t>
      </w:r>
    </w:p>
    <w:p w14:paraId="1953012E" w14:textId="77777777" w:rsidR="00E31743" w:rsidRPr="00E31743" w:rsidRDefault="00E31743" w:rsidP="00E3174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60F78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//-----------------------------------------</w:t>
      </w:r>
    </w:p>
    <w:p w14:paraId="4304201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050522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PubSubClient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server,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1883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746D3BD2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setup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D9CDF54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6304CB2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begin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115200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5FAFE7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pinMode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OUTPUT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900DEB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pinMode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INPUT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16DEBC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F9FE98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1A8B88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0BBEC6F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46A2C8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3BE8F9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658AC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loop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B8A94FF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E82A8C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digitalWrite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HIGH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592496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delayMicroseconds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8164C6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digitalWrite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LOW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A7E0BC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6642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duration=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pulseIn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ECHO,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HIGH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48DE37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distance=(duration*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sound_speed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25D4E1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(distance);</w:t>
      </w:r>
    </w:p>
    <w:p w14:paraId="508A736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cms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A79C0C2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(distance&lt;</w:t>
      </w:r>
      <w:proofErr w:type="gramStart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  <w:proofErr w:type="gramEnd"/>
    </w:p>
    <w:p w14:paraId="5BE4C5D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PublishData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(distance);</w:t>
      </w:r>
    </w:p>
    <w:p w14:paraId="7287A4FF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58D1B23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FADB679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(!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loop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14:paraId="463E346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B6CEB0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7C8100F8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C8BBAB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/*.....................................retrieving to Cloud...............................*/</w:t>
      </w:r>
    </w:p>
    <w:p w14:paraId="4786FD5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B193A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PublishData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d) {</w:t>
      </w:r>
    </w:p>
    <w:p w14:paraId="577A251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3EEB34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String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payload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"{\"message\</w:t>
      </w:r>
      <w:proofErr w:type="gram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":\</w:t>
      </w:r>
      <w:proofErr w:type="gram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"alert\""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CCBD789" w14:textId="79EF85B0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payload +=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"}"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 </w:t>
      </w:r>
    </w:p>
    <w:p w14:paraId="73188A2B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"Sending payload: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8D1F39" w14:textId="3D5A025A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(payload);  </w:t>
      </w:r>
    </w:p>
    <w:p w14:paraId="10F37DB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client.publish</w:t>
      </w:r>
      <w:proofErr w:type="spellEnd"/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(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*)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payload.c_str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 {</w:t>
      </w:r>
    </w:p>
    <w:p w14:paraId="682B7FB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"Publish ok"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7CEA6C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DE2103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"Publish failed"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C3B0BE6" w14:textId="02F006DC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</w:p>
    <w:p w14:paraId="20442E9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2BC9EB0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920B07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(!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.connected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14:paraId="061F6A4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"Reconnecting client to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E3CE87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(server);</w:t>
      </w:r>
    </w:p>
    <w:p w14:paraId="01AF837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(!!!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client.connect</w:t>
      </w:r>
      <w:proofErr w:type="spellEnd"/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clientId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authMethod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token)) {</w:t>
      </w:r>
    </w:p>
    <w:p w14:paraId="45540CE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480DAF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E5DBBD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CFB9C6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</w:p>
    <w:p w14:paraId="2BAB832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initManagedDevice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DD2DB9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D3FE03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2689713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01C99058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CB3446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45310D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1BAADA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"Connecting to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1A59319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090A56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begin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Wokwi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-GUEST"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DDE606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WiFi.status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!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WL_CONNECTED) {</w:t>
      </w:r>
    </w:p>
    <w:p w14:paraId="572637F9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03E2764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B7A22A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379086A3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E89DB81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WiFi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connected"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9B6B7D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"IP address: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1B83E27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WiFi.localIP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550F204D" w14:textId="33351FB8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05712DF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initManagedDevice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77BDA3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client.subscribe</w:t>
      </w:r>
      <w:proofErr w:type="spellEnd"/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15703F36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0E35C76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"subscribe to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OK"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03034AE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1461C4C4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"subscribe to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FAILED"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5C6469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743C1799" w14:textId="18092DF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0623CC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byte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payload,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unsigned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41B3C90E" w14:textId="561FABA8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934F8FA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invoked for topic: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0404EF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E21F96C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86A9E25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</w:t>
      </w:r>
      <w:proofErr w:type="spellStart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Serial.print</w:t>
      </w:r>
      <w:proofErr w:type="spellEnd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((char)payload[</w:t>
      </w:r>
      <w:proofErr w:type="spellStart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]);</w:t>
      </w:r>
    </w:p>
    <w:p w14:paraId="1D41B94D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data3 += (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)payload[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12460AA6" w14:textId="29D278FD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2413436B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"data: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 data3); </w:t>
      </w:r>
    </w:p>
    <w:p w14:paraId="120E33CB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FFCC22" w14:textId="06413ED2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data3=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 </w:t>
      </w:r>
    </w:p>
    <w:p w14:paraId="2D473022" w14:textId="77777777"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DA3B4BC" w14:textId="79CC1F98"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14:paraId="26E4FFEF" w14:textId="3A3B3516"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0C706EDA" w14:textId="50595D36"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0F59CD6B" w14:textId="032A2B76"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0208BFF9" w14:textId="24B95AF2"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75E2C530" w14:textId="3F009015" w:rsid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13A44235" w14:textId="77777777"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14:paraId="6A0D0F03" w14:textId="77777777" w:rsidR="00133ED2" w:rsidRDefault="00133ED2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A49EA" w14:textId="00D0EC7C" w:rsidR="00E31743" w:rsidRPr="00EC4958" w:rsidRDefault="00EC4958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958">
        <w:rPr>
          <w:rFonts w:ascii="Times New Roman" w:hAnsi="Times New Roman" w:cs="Times New Roman"/>
          <w:b/>
          <w:bCs/>
          <w:sz w:val="28"/>
          <w:szCs w:val="28"/>
        </w:rPr>
        <w:lastRenderedPageBreak/>
        <w:t>Wokwi</w:t>
      </w:r>
      <w:proofErr w:type="spellEnd"/>
      <w:r w:rsidRPr="00EC4958">
        <w:rPr>
          <w:rFonts w:ascii="Times New Roman" w:hAnsi="Times New Roman" w:cs="Times New Roman"/>
          <w:b/>
          <w:bCs/>
          <w:sz w:val="28"/>
          <w:szCs w:val="28"/>
        </w:rPr>
        <w:t xml:space="preserve"> Platform Coding and Circuit Design</w:t>
      </w:r>
    </w:p>
    <w:p w14:paraId="48BAE115" w14:textId="08DF8C2F" w:rsidR="00EC4958" w:rsidRPr="00EC4958" w:rsidRDefault="00EC4958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F8898" w14:textId="4ED10A12" w:rsidR="00EC4958" w:rsidRPr="00EC4958" w:rsidRDefault="00133ED2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3E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C277C" wp14:editId="3331CCF1">
            <wp:extent cx="5731510" cy="2773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12B4" w14:textId="179B52D1" w:rsidR="00EC4958" w:rsidRPr="00EC4958" w:rsidRDefault="00EC4958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150B9F" w14:textId="77777777" w:rsidR="00EC4958" w:rsidRPr="00EC4958" w:rsidRDefault="00EC4958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958">
        <w:rPr>
          <w:rFonts w:ascii="Times New Roman" w:hAnsi="Times New Roman" w:cs="Times New Roman"/>
          <w:b/>
          <w:bCs/>
          <w:sz w:val="28"/>
          <w:szCs w:val="28"/>
        </w:rPr>
        <w:t>IBM IoT Platform Device Recent Events</w:t>
      </w:r>
    </w:p>
    <w:p w14:paraId="3CC4E415" w14:textId="324212DB" w:rsidR="00EC4958" w:rsidRPr="00EC4958" w:rsidRDefault="00133ED2" w:rsidP="00EC495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33E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DA1807" wp14:editId="4410FB14">
            <wp:extent cx="629031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85" cy="3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958" w:rsidRPr="00EC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43"/>
    <w:rsid w:val="00133ED2"/>
    <w:rsid w:val="003878C4"/>
    <w:rsid w:val="00E31743"/>
    <w:rsid w:val="00E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8422"/>
  <w15:chartTrackingRefBased/>
  <w15:docId w15:val="{F5B5B996-AB75-4C37-9339-B651A8C8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174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495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33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10083205133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jr</dc:creator>
  <cp:keywords/>
  <dc:description/>
  <cp:lastModifiedBy>RAVI KIRAN.S</cp:lastModifiedBy>
  <cp:revision>2</cp:revision>
  <cp:lastPrinted>2022-11-12T06:17:00Z</cp:lastPrinted>
  <dcterms:created xsi:type="dcterms:W3CDTF">2022-11-12T06:19:00Z</dcterms:created>
  <dcterms:modified xsi:type="dcterms:W3CDTF">2022-11-12T06:19:00Z</dcterms:modified>
</cp:coreProperties>
</file>