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PLASMA DONOR APPLICATION</w:t>
      </w:r>
    </w:p>
    <w:p>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Aim:</w:t>
      </w: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 develop a plasma donor application to help others who need plasma to save their lives</w:t>
      </w:r>
    </w:p>
    <w:p>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Problem Statement:</w:t>
      </w:r>
    </w:p>
    <w:p>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In general usage, plasma donation is often confused with blood donation, and people are unaware of the uses of plasma. In this present </w:t>
      </w:r>
      <w:r>
        <w:rPr>
          <w:rFonts w:ascii="Times New Roman" w:hAnsi="Times New Roman" w:cs="Times New Roman"/>
          <w:b/>
          <w:sz w:val="28"/>
          <w:szCs w:val="28"/>
        </w:rPr>
        <w:t>covid</w:t>
      </w:r>
      <w:r>
        <w:rPr>
          <w:rFonts w:ascii="Times New Roman" w:hAnsi="Times New Roman" w:cs="Times New Roman"/>
          <w:sz w:val="28"/>
          <w:szCs w:val="28"/>
        </w:rPr>
        <w:t xml:space="preserve"> situation, till today no medicine has been found for this disease. Alternatively nowadays Plasma transplant survey is also being performed rapidly. At this present time plasma banks are in short supply and plasma donors are low. And some people do not know where and how to donate. To overcome this we have setup a system to alleviate this situation and help needy people to identify plasma donors and plasma banks. </w:t>
      </w:r>
      <w:bookmarkStart w:id="0" w:name="_GoBack"/>
      <w:bookmarkEnd w:id="0"/>
      <w:r>
        <w:rPr>
          <w:rFonts w:ascii="Times New Roman" w:hAnsi="Times New Roman" w:cs="Times New Roman"/>
          <w:sz w:val="28"/>
          <w:szCs w:val="28"/>
        </w:rPr>
        <w:t xml:space="preserve"> The main objective is to develop an application to build a network of people who can help each other. This application is developed to simply explore for plasma in near areas for emergency situations.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DE"/>
    <w:rsid w:val="002429D9"/>
    <w:rsid w:val="00725FE8"/>
    <w:rsid w:val="00935D05"/>
    <w:rsid w:val="00A00F07"/>
    <w:rsid w:val="00D251DE"/>
    <w:rsid w:val="00FD719F"/>
    <w:rsid w:val="00FF62B1"/>
    <w:rsid w:val="62B515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150</Words>
  <Characters>860</Characters>
  <Lines>7</Lines>
  <Paragraphs>2</Paragraphs>
  <TotalTime>70</TotalTime>
  <ScaleCrop>false</ScaleCrop>
  <LinksUpToDate>false</LinksUpToDate>
  <CharactersWithSpaces>1008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2022-09-21T02:57:00Z</dcterms:created>
  <dc:creator>GOD</dc:creator>
  <cp:lastModifiedBy>GOD</cp:lastModifiedBy>
  <dcterms:modified xsi:type="dcterms:W3CDTF">2022-09-22T01:29:10Z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91250A627CBD4FD4AB95B124FB1D5FC7</vt:lpwstr>
  </property>
</Properties>
</file>