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42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12"/>
        <w:gridCol w:w="4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4712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Team</w:t>
            </w:r>
            <w:r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711" w:type="dxa"/>
          </w:tcPr>
          <w:p>
            <w:pPr>
              <w:pStyle w:val="7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PNT2022TMID19565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4712" w:type="dxa"/>
          </w:tcPr>
          <w:p>
            <w:pPr>
              <w:pStyle w:val="7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>
            <w:pPr>
              <w:pStyle w:val="7"/>
              <w:spacing w:line="368" w:lineRule="exact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–Smart </w:t>
            </w: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Waste management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4712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Reg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711" w:type="dxa"/>
          </w:tcPr>
          <w:p>
            <w:pPr>
              <w:pStyle w:val="7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722819106</w:t>
            </w: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057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4712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>
            <w:pPr>
              <w:pStyle w:val="7"/>
              <w:spacing w:line="339" w:lineRule="exact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 xml:space="preserve">Nithin Nandha M </w:t>
            </w:r>
          </w:p>
        </w:tc>
      </w:tr>
    </w:tbl>
    <w:p>
      <w:pPr>
        <w:pStyle w:val="5"/>
        <w:ind w:left="0"/>
        <w:rPr>
          <w:rFonts w:ascii="Times New Roman"/>
          <w:sz w:val="20"/>
        </w:rPr>
      </w:pPr>
    </w:p>
    <w:p>
      <w:pPr>
        <w:pStyle w:val="5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>
      <w:pPr>
        <w:pStyle w:val="5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"Ultrasonic.h"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Ultrasonic ultrasonic(12, 13);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distance; </w:t>
      </w:r>
    </w:p>
    <w:p>
      <w:pPr>
        <w:pStyle w:val="5"/>
        <w:spacing w:before="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setup() { </w:t>
      </w:r>
      <w:bookmarkStart w:id="0" w:name="_GoBack"/>
      <w:bookmarkEnd w:id="0"/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Serial.begin(9600); </w:t>
      </w:r>
    </w:p>
    <w:p>
      <w:pPr>
        <w:pStyle w:val="5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pStyle w:val="5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loop() {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// Pass INC as a parameter to get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>
      <w:pPr>
        <w:pStyle w:val="5"/>
        <w:spacing w:before="2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distance = ultrasonic.read(CM); </w:t>
      </w:r>
    </w:p>
    <w:p>
      <w:pPr>
        <w:pStyle w:val="5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Serial.print("Distance in CM: "); </w:t>
      </w:r>
    </w:p>
    <w:p>
      <w:pPr>
        <w:pStyle w:val="5"/>
        <w:spacing w:before="1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Serial.println(distance);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(distance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100)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Serial.print("alert");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Serial.println(); </w:t>
      </w:r>
    </w:p>
    <w:p>
      <w:pPr>
        <w:pStyle w:val="5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delay(1000);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  <w:sectPr>
          <w:type w:val="continuous"/>
          <w:pgSz w:w="11910" w:h="16840"/>
          <w:pgMar w:top="1420" w:right="1320" w:bottom="280" w:left="1340" w:header="720" w:footer="720" w:gutter="0"/>
          <w:cols w:space="720" w:num="1"/>
        </w:sect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2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pStyle w:val="5"/>
        <w:ind w:left="0"/>
        <w:rPr>
          <w:rFonts w:ascii="Segoe UI"/>
          <w:sz w:val="20"/>
        </w:rPr>
      </w:pPr>
    </w:p>
    <w:p>
      <w:pPr>
        <w:pStyle w:val="5"/>
        <w:ind w:left="0"/>
        <w:rPr>
          <w:rFonts w:ascii="Segoe UI"/>
          <w:sz w:val="20"/>
        </w:rPr>
      </w:pPr>
    </w:p>
    <w:p>
      <w:pPr>
        <w:pStyle w:val="5"/>
        <w:spacing w:before="6"/>
        <w:ind w:left="0"/>
        <w:rPr>
          <w:rFonts w:ascii="Segoe UI"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256540</wp:posOffset>
            </wp:positionV>
            <wp:extent cx="4740910" cy="2244725"/>
            <wp:effectExtent l="0" t="0" r="0" b="0"/>
            <wp:wrapTopAndBottom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CA1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82"/>
      <w:ind w:left="100"/>
      <w:outlineLvl w:val="0"/>
    </w:pPr>
    <w:rPr>
      <w:rFonts w:ascii="Segoe UI" w:hAnsi="Segoe UI" w:eastAsia="Segoe UI" w:cs="Segoe UI"/>
      <w:sz w:val="40"/>
      <w:szCs w:val="40"/>
    </w:rPr>
  </w:style>
  <w:style w:type="character" w:default="1" w:styleId="3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sz w:val="26"/>
      <w:szCs w:val="26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354" w:lineRule="exact"/>
      <w:ind w:left="110"/>
    </w:pPr>
    <w:rPr>
      <w:rFonts w:ascii="Segoe UI" w:hAnsi="Segoe UI" w:eastAsia="Segoe UI" w:cs="Segoe U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</Words>
  <Characters>403</Characters>
  <Paragraphs>32</Paragraphs>
  <TotalTime>5</TotalTime>
  <ScaleCrop>false</ScaleCrop>
  <LinksUpToDate>false</LinksUpToDate>
  <CharactersWithSpaces>471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2022-10-22T15:20:00Z</dcterms:created>
  <dc:creator>LENOVO</dc:creator>
  <cp:lastModifiedBy>nithin</cp:lastModifiedBy>
  <dcterms:modified xsi:type="dcterms:W3CDTF">2022-11-09T05:25:00Z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ICV">
    <vt:lpwstr>010424ce0ae249a5a4779f9adf0e46d2</vt:lpwstr>
  </property>
  <property fmtid="{D5CDD505-2E9C-101B-9397-08002B2CF9AE}" pid="6" name="KSOProductBuildVer">
    <vt:lpwstr>1033-11.2.0.11380</vt:lpwstr>
  </property>
</Properties>
</file>