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68B" w:rsidRDefault="0095268B" w:rsidP="0095268B">
      <w:pPr>
        <w:jc w:val="center"/>
        <w:rPr>
          <w:rFonts w:ascii="Franklin Gothic Medium" w:hAnsi="Franklin Gothic Medium"/>
          <w:sz w:val="36"/>
          <w:szCs w:val="36"/>
          <w:lang w:val="en-US"/>
        </w:rPr>
      </w:pPr>
      <w:r w:rsidRPr="0096429F">
        <w:rPr>
          <w:rFonts w:ascii="Franklin Gothic Medium" w:hAnsi="Franklin Gothic Medium"/>
          <w:sz w:val="36"/>
          <w:szCs w:val="36"/>
          <w:lang w:val="en-US"/>
        </w:rPr>
        <w:t>CRUDE OIL PRICE PREDICTON</w:t>
      </w:r>
    </w:p>
    <w:p w:rsidR="0095268B" w:rsidRDefault="0095268B" w:rsidP="0095268B">
      <w:pPr>
        <w:rPr>
          <w:rFonts w:ascii="Franklin Gothic Medium" w:hAnsi="Franklin Gothic Medium"/>
          <w:sz w:val="32"/>
          <w:szCs w:val="32"/>
          <w:lang w:val="en-US"/>
        </w:rPr>
      </w:pPr>
    </w:p>
    <w:p w:rsidR="0095268B" w:rsidRDefault="0095268B" w:rsidP="0095268B">
      <w:pPr>
        <w:rPr>
          <w:rFonts w:ascii="Franklin Gothic Medium" w:hAnsi="Franklin Gothic Medium"/>
          <w:sz w:val="32"/>
          <w:szCs w:val="32"/>
          <w:lang w:val="en-US"/>
        </w:rPr>
      </w:pPr>
      <w:r w:rsidRPr="0096429F">
        <w:rPr>
          <w:rFonts w:ascii="Franklin Gothic Medium" w:hAnsi="Franklin Gothic Medium"/>
          <w:sz w:val="32"/>
          <w:szCs w:val="32"/>
          <w:lang w:val="en-US"/>
        </w:rPr>
        <w:t>AIM</w:t>
      </w:r>
    </w:p>
    <w:p w:rsidR="0095268B" w:rsidRDefault="0095268B" w:rsidP="0095268B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6429F">
        <w:rPr>
          <w:rFonts w:cstheme="minorHAnsi"/>
          <w:sz w:val="28"/>
          <w:szCs w:val="28"/>
          <w:lang w:val="en-US"/>
        </w:rPr>
        <w:t xml:space="preserve">Predicting the Crude oil price by </w:t>
      </w:r>
      <w:r>
        <w:rPr>
          <w:rFonts w:cstheme="minorHAnsi"/>
          <w:sz w:val="28"/>
          <w:szCs w:val="28"/>
          <w:lang w:val="en-US"/>
        </w:rPr>
        <w:t>finding</w:t>
      </w:r>
      <w:r w:rsidRPr="0096429F">
        <w:rPr>
          <w:rFonts w:cstheme="minorHAnsi"/>
          <w:color w:val="333333"/>
          <w:sz w:val="28"/>
          <w:szCs w:val="28"/>
          <w:shd w:val="clear" w:color="auto" w:fill="FFFFFF"/>
        </w:rPr>
        <w:t xml:space="preserve"> out the optimal lag and number of the delay effect that controls the prices of crude oil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95268B" w:rsidRDefault="0095268B" w:rsidP="0095268B">
      <w:pPr>
        <w:rPr>
          <w:rFonts w:ascii="Franklin Gothic Medium" w:hAnsi="Franklin Gothic Medium" w:cstheme="minorHAnsi"/>
          <w:color w:val="333333"/>
          <w:sz w:val="32"/>
          <w:szCs w:val="32"/>
          <w:shd w:val="clear" w:color="auto" w:fill="FFFFFF"/>
        </w:rPr>
      </w:pPr>
    </w:p>
    <w:p w:rsidR="0095268B" w:rsidRDefault="0095268B" w:rsidP="0095268B">
      <w:pPr>
        <w:rPr>
          <w:rFonts w:ascii="Franklin Gothic Medium" w:hAnsi="Franklin Gothic Medium" w:cstheme="minorHAnsi"/>
          <w:color w:val="333333"/>
          <w:sz w:val="32"/>
          <w:szCs w:val="32"/>
          <w:shd w:val="clear" w:color="auto" w:fill="FFFFFF"/>
        </w:rPr>
      </w:pPr>
      <w:r w:rsidRPr="0096429F">
        <w:rPr>
          <w:rFonts w:ascii="Franklin Gothic Medium" w:hAnsi="Franklin Gothic Medium" w:cstheme="minorHAnsi"/>
          <w:color w:val="333333"/>
          <w:sz w:val="32"/>
          <w:szCs w:val="32"/>
          <w:shd w:val="clear" w:color="auto" w:fill="FFFFFF"/>
        </w:rPr>
        <w:t>PROBLEM STATEMENT</w:t>
      </w:r>
    </w:p>
    <w:p w:rsidR="0095268B" w:rsidRDefault="0095268B" w:rsidP="0095268B">
      <w:pPr>
        <w:rPr>
          <w:rFonts w:ascii="Franklin Gothic Medium" w:hAnsi="Franklin Gothic Medium" w:cstheme="minorHAnsi"/>
          <w:color w:val="333333"/>
          <w:sz w:val="32"/>
          <w:szCs w:val="32"/>
          <w:shd w:val="clear" w:color="auto" w:fill="FFFFFF"/>
        </w:rPr>
      </w:pPr>
    </w:p>
    <w:p w:rsidR="0095268B" w:rsidRPr="0095268B" w:rsidRDefault="0095268B" w:rsidP="009526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268B">
        <w:rPr>
          <w:sz w:val="28"/>
          <w:szCs w:val="28"/>
        </w:rPr>
        <w:t>The volatility of the oil market has increased the public and private sector’s attention.</w:t>
      </w:r>
    </w:p>
    <w:p w:rsidR="0095268B" w:rsidRPr="0095268B" w:rsidRDefault="0095268B" w:rsidP="009526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268B">
        <w:rPr>
          <w:sz w:val="28"/>
          <w:szCs w:val="28"/>
        </w:rPr>
        <w:t xml:space="preserve">In case of linear data used for prediction the previous versions of statistical and economic methods that predict prices produce good or approximate results. </w:t>
      </w:r>
    </w:p>
    <w:p w:rsidR="0095268B" w:rsidRPr="0095268B" w:rsidRDefault="0095268B" w:rsidP="009526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268B">
        <w:rPr>
          <w:sz w:val="28"/>
          <w:szCs w:val="28"/>
        </w:rPr>
        <w:t>But on other hand the oil price series, deals with a lot of non-linearity and irregular events which affects the data collected for prediction.</w:t>
      </w:r>
    </w:p>
    <w:p w:rsidR="0095268B" w:rsidRPr="0095268B" w:rsidRDefault="0095268B" w:rsidP="009526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268B">
        <w:rPr>
          <w:sz w:val="28"/>
          <w:szCs w:val="28"/>
        </w:rPr>
        <w:t xml:space="preserve">The worldwide raw oil / crude oil market is </w:t>
      </w:r>
      <w:proofErr w:type="spellStart"/>
      <w:r w:rsidRPr="0095268B">
        <w:rPr>
          <w:sz w:val="28"/>
          <w:szCs w:val="28"/>
        </w:rPr>
        <w:t>affecte</w:t>
      </w:r>
      <w:proofErr w:type="spellEnd"/>
      <w:r w:rsidRPr="0095268B">
        <w:rPr>
          <w:sz w:val="28"/>
          <w:szCs w:val="28"/>
        </w:rPr>
        <w:t xml:space="preserve"> by the governmental issues of nations, country’s monetary cycles, big haulers, and treatment </w:t>
      </w:r>
      <w:bookmarkStart w:id="0" w:name="_GoBack"/>
      <w:bookmarkEnd w:id="0"/>
      <w:r w:rsidRPr="0095268B">
        <w:rPr>
          <w:sz w:val="28"/>
          <w:szCs w:val="28"/>
        </w:rPr>
        <w:t>facilities.</w:t>
      </w:r>
    </w:p>
    <w:p w:rsidR="0095268B" w:rsidRPr="0095268B" w:rsidRDefault="0095268B" w:rsidP="0095268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5268B">
        <w:rPr>
          <w:rFonts w:cstheme="minorHAnsi"/>
          <w:color w:val="333333"/>
          <w:sz w:val="28"/>
          <w:szCs w:val="28"/>
          <w:shd w:val="clear" w:color="auto" w:fill="FFFFFF"/>
        </w:rPr>
        <w:t>Variation of lag in a period of time has been done for the most optimum and close results, we then have validated our results by evaluating the root mean square error</w:t>
      </w:r>
    </w:p>
    <w:p w:rsidR="00441C25" w:rsidRDefault="00441C25"/>
    <w:sectPr w:rsidR="0044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06DBA"/>
    <w:multiLevelType w:val="hybridMultilevel"/>
    <w:tmpl w:val="8062A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BD"/>
    <w:rsid w:val="00441C25"/>
    <w:rsid w:val="006213BD"/>
    <w:rsid w:val="0095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A168C-8081-4413-B10D-42E9BDAD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2022-10-19T05:16:00Z</dcterms:created>
  <dcterms:modified xsi:type="dcterms:W3CDTF">2022-10-19T05:16:00Z</dcterms:modified>
</cp:coreProperties>
</file>