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7AE33" w14:textId="77777777" w:rsidR="00282617" w:rsidRDefault="00000000">
      <w:pPr>
        <w:spacing w:after="0"/>
        <w:ind w:left="1841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Project Design Phase-II </w:t>
      </w:r>
    </w:p>
    <w:p w14:paraId="11328491" w14:textId="77777777" w:rsidR="00282617" w:rsidRDefault="00000000">
      <w:pPr>
        <w:spacing w:after="0"/>
        <w:ind w:left="1841" w:right="6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Technology Stack (Architecture &amp; Stack) </w:t>
      </w:r>
    </w:p>
    <w:p w14:paraId="5A145E54" w14:textId="77777777" w:rsidR="00282617" w:rsidRDefault="00000000">
      <w:pPr>
        <w:spacing w:after="0"/>
        <w:ind w:left="1898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tbl>
      <w:tblPr>
        <w:tblStyle w:val="TableGrid"/>
        <w:tblW w:w="9352" w:type="dxa"/>
        <w:tblInd w:w="2600" w:type="dxa"/>
        <w:tblCellMar>
          <w:top w:w="9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282617" w14:paraId="1732A406" w14:textId="77777777">
        <w:trPr>
          <w:trHeight w:val="33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3AA6F" w14:textId="77777777" w:rsidR="0028261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E5013" w14:textId="2FF939D6" w:rsidR="00282617" w:rsidRDefault="00C4147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>15</w:t>
            </w:r>
            <w:r w:rsidR="00000000">
              <w:rPr>
                <w:rFonts w:ascii="Times New Roman" w:eastAsia="Times New Roman" w:hAnsi="Times New Roman" w:cs="Times New Roman"/>
                <w:sz w:val="28"/>
              </w:rPr>
              <w:t xml:space="preserve"> October 2022 </w:t>
            </w:r>
          </w:p>
        </w:tc>
      </w:tr>
      <w:tr w:rsidR="00282617" w14:paraId="14B1062E" w14:textId="77777777">
        <w:trPr>
          <w:trHeight w:val="33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B39B9" w14:textId="77777777" w:rsidR="0028261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222E1" w14:textId="4A0F0FFA" w:rsidR="00282617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>PNT2022TMID</w:t>
            </w:r>
            <w:r w:rsidR="00C41471">
              <w:rPr>
                <w:rFonts w:ascii="Times New Roman" w:eastAsia="Times New Roman" w:hAnsi="Times New Roman" w:cs="Times New Roman"/>
                <w:sz w:val="28"/>
              </w:rPr>
              <w:t>44635</w:t>
            </w:r>
          </w:p>
        </w:tc>
      </w:tr>
      <w:tr w:rsidR="00282617" w14:paraId="00098142" w14:textId="77777777">
        <w:trPr>
          <w:trHeight w:val="33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6D0AD" w14:textId="77777777" w:rsidR="0028261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05F01" w14:textId="4F8C3B2C" w:rsidR="00282617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>Project –Health Care Data anal</w:t>
            </w:r>
            <w:r w:rsidR="00C41471">
              <w:rPr>
                <w:rFonts w:ascii="Times New Roman" w:eastAsia="Times New Roman" w:hAnsi="Times New Roman" w:cs="Times New Roman"/>
                <w:sz w:val="28"/>
              </w:rPr>
              <w:t>y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tics </w:t>
            </w:r>
          </w:p>
        </w:tc>
      </w:tr>
      <w:tr w:rsidR="00282617" w14:paraId="02F95401" w14:textId="77777777">
        <w:trPr>
          <w:trHeight w:val="33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076EE" w14:textId="77777777" w:rsidR="0028261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F338D" w14:textId="77777777" w:rsidR="00282617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4 Marks </w:t>
            </w:r>
          </w:p>
        </w:tc>
      </w:tr>
    </w:tbl>
    <w:p w14:paraId="321858FD" w14:textId="77777777" w:rsidR="00282617" w:rsidRDefault="00000000">
      <w:pPr>
        <w:spacing w:after="155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B1AB327" w14:textId="77777777" w:rsidR="00282617" w:rsidRDefault="00000000">
      <w:pPr>
        <w:spacing w:after="153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Technical Architecture: </w:t>
      </w:r>
    </w:p>
    <w:p w14:paraId="09949D90" w14:textId="6DB3693F" w:rsidR="00282617" w:rsidRDefault="00C41471">
      <w:pPr>
        <w:spacing w:after="155"/>
      </w:pPr>
      <w:r>
        <w:rPr>
          <w:noProof/>
        </w:rPr>
        <w:drawing>
          <wp:inline distT="0" distB="0" distL="0" distR="0" wp14:anchorId="16D97A98" wp14:editId="7C97466D">
            <wp:extent cx="6774180" cy="3501075"/>
            <wp:effectExtent l="0" t="0" r="762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7" cy="3544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D4567" w14:textId="77777777" w:rsidR="00282617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Table-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1 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Components &amp; Technologies: </w:t>
      </w:r>
    </w:p>
    <w:tbl>
      <w:tblPr>
        <w:tblStyle w:val="TableGrid"/>
        <w:tblW w:w="14196" w:type="dxa"/>
        <w:tblInd w:w="-108" w:type="dxa"/>
        <w:tblCellMar>
          <w:top w:w="8" w:type="dxa"/>
          <w:left w:w="106" w:type="dxa"/>
          <w:bottom w:w="0" w:type="dxa"/>
          <w:right w:w="14" w:type="dxa"/>
        </w:tblCellMar>
        <w:tblLook w:val="04A0" w:firstRow="1" w:lastRow="0" w:firstColumn="1" w:lastColumn="0" w:noHBand="0" w:noVBand="1"/>
      </w:tblPr>
      <w:tblGrid>
        <w:gridCol w:w="836"/>
        <w:gridCol w:w="4006"/>
        <w:gridCol w:w="5218"/>
        <w:gridCol w:w="4136"/>
      </w:tblGrid>
      <w:tr w:rsidR="00282617" w14:paraId="6FBEC81F" w14:textId="77777777">
        <w:trPr>
          <w:trHeight w:val="408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C3AB6" w14:textId="77777777" w:rsidR="00282617" w:rsidRDefault="00000000">
            <w:pPr>
              <w:spacing w:after="0"/>
              <w:ind w:left="2"/>
              <w:jc w:val="both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</w:rPr>
              <w:t>S.No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53E19" w14:textId="77777777" w:rsidR="0028261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Component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C00CE" w14:textId="77777777" w:rsidR="00282617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Description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78966" w14:textId="77777777" w:rsidR="00282617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Technology </w:t>
            </w:r>
          </w:p>
        </w:tc>
      </w:tr>
      <w:tr w:rsidR="00282617" w14:paraId="6344A015" w14:textId="77777777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044B4" w14:textId="77777777" w:rsidR="00282617" w:rsidRDefault="00000000">
            <w:pPr>
              <w:spacing w:after="0"/>
              <w:ind w:right="219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1.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84F2F" w14:textId="77777777" w:rsidR="0028261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User Interface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294D8" w14:textId="77777777" w:rsidR="00282617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All the data in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Ms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Excel sheet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4E2FB" w14:textId="77777777" w:rsidR="00282617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IBM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Cognative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analysis </w:t>
            </w:r>
          </w:p>
        </w:tc>
      </w:tr>
      <w:tr w:rsidR="00282617" w14:paraId="0EB527C2" w14:textId="77777777">
        <w:trPr>
          <w:trHeight w:val="481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E2ADB" w14:textId="77777777" w:rsidR="00282617" w:rsidRDefault="00000000">
            <w:pPr>
              <w:spacing w:after="0"/>
              <w:ind w:right="219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2.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EFC9C" w14:textId="77777777" w:rsidR="0028261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Application Logic-1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DB979" w14:textId="77777777" w:rsidR="00282617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Then Upload the data in IBM Watson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137C4" w14:textId="13AD437F" w:rsidR="00282617" w:rsidRDefault="00000000">
            <w:pPr>
              <w:spacing w:after="0"/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Ms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Excel Sheet </w:t>
            </w:r>
            <w:r w:rsidR="00550DF4">
              <w:rPr>
                <w:rFonts w:ascii="Times New Roman" w:eastAsia="Times New Roman" w:hAnsi="Times New Roman" w:cs="Times New Roman"/>
                <w:sz w:val="28"/>
              </w:rPr>
              <w:t>or Kaggle dataset</w:t>
            </w:r>
          </w:p>
        </w:tc>
      </w:tr>
      <w:tr w:rsidR="00282617" w14:paraId="564C5A9B" w14:textId="77777777">
        <w:trPr>
          <w:trHeight w:val="48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2F0E0" w14:textId="77777777" w:rsidR="00282617" w:rsidRDefault="00000000">
            <w:pPr>
              <w:spacing w:after="0"/>
              <w:ind w:right="219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3.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FB272" w14:textId="77777777" w:rsidR="0028261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Application Logic-2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D768F" w14:textId="77777777" w:rsidR="00282617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Prepare the data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A4029" w14:textId="30552603" w:rsidR="00282617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>IBM Watson STT service</w:t>
            </w:r>
            <w:r w:rsidR="00550DF4">
              <w:rPr>
                <w:rFonts w:ascii="Times New Roman" w:eastAsia="Times New Roman" w:hAnsi="Times New Roman" w:cs="Times New Roman"/>
                <w:sz w:val="28"/>
              </w:rPr>
              <w:t>,</w:t>
            </w:r>
            <w:r w:rsidR="00C41471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550DF4">
              <w:rPr>
                <w:rFonts w:ascii="Times New Roman" w:eastAsia="Times New Roman" w:hAnsi="Times New Roman" w:cs="Times New Roman"/>
                <w:sz w:val="28"/>
              </w:rPr>
              <w:t xml:space="preserve">Kaggle </w:t>
            </w:r>
            <w:r w:rsidR="00C41471">
              <w:rPr>
                <w:rFonts w:ascii="Times New Roman" w:eastAsia="Times New Roman" w:hAnsi="Times New Roman" w:cs="Times New Roman"/>
                <w:sz w:val="28"/>
              </w:rPr>
              <w:t>data set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</w:tr>
      <w:tr w:rsidR="00282617" w14:paraId="5465523F" w14:textId="77777777">
        <w:trPr>
          <w:trHeight w:val="48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CD3DC" w14:textId="77777777" w:rsidR="00282617" w:rsidRDefault="00000000">
            <w:pPr>
              <w:spacing w:after="0"/>
              <w:ind w:right="219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4.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879D0" w14:textId="77777777" w:rsidR="0028261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Application Logic-3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5E0B3" w14:textId="77777777" w:rsidR="00282617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Explore the Data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A1F73" w14:textId="77777777" w:rsidR="00282617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IBM Watson Assistant  </w:t>
            </w:r>
          </w:p>
        </w:tc>
      </w:tr>
      <w:tr w:rsidR="00282617" w14:paraId="3BB2E73B" w14:textId="77777777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12210" w14:textId="77777777" w:rsidR="00282617" w:rsidRDefault="00000000">
            <w:pPr>
              <w:spacing w:after="0"/>
              <w:ind w:right="219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5.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49E3A" w14:textId="77777777" w:rsidR="0028261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Database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6C574" w14:textId="77777777" w:rsidR="00282617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Present data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1B754" w14:textId="25449179" w:rsidR="00282617" w:rsidRDefault="00C4147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Using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numpy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, pandas</w:t>
            </w:r>
            <w:r w:rsidR="00550DF4">
              <w:rPr>
                <w:rFonts w:ascii="Times New Roman" w:eastAsia="Times New Roman" w:hAnsi="Times New Roman" w:cs="Times New Roman"/>
                <w:sz w:val="28"/>
              </w:rPr>
              <w:t xml:space="preserve">, seaborn </w:t>
            </w:r>
            <w:r>
              <w:rPr>
                <w:rFonts w:ascii="Times New Roman" w:eastAsia="Times New Roman" w:hAnsi="Times New Roman" w:cs="Times New Roman"/>
                <w:sz w:val="28"/>
              </w:rPr>
              <w:t>lib</w:t>
            </w:r>
            <w:r w:rsidR="00000000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282617" w14:paraId="25F69FB5" w14:textId="77777777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D8CD6" w14:textId="77777777" w:rsidR="00282617" w:rsidRDefault="00000000">
            <w:pPr>
              <w:spacing w:after="0"/>
              <w:ind w:right="219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6.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0D5BD" w14:textId="77777777" w:rsidR="0028261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Cloud Database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4B85B" w14:textId="77777777" w:rsidR="00282617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Database Service on Cloud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16F46" w14:textId="77777777" w:rsidR="00282617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IBM DB2, IBM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Cloudant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etc. </w:t>
            </w:r>
          </w:p>
        </w:tc>
      </w:tr>
      <w:tr w:rsidR="00282617" w14:paraId="090D354B" w14:textId="77777777">
        <w:trPr>
          <w:trHeight w:val="50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99CFA" w14:textId="77777777" w:rsidR="00282617" w:rsidRDefault="00000000">
            <w:pPr>
              <w:spacing w:after="0"/>
              <w:ind w:right="219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7.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7DB77" w14:textId="77777777" w:rsidR="0028261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File Storage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B4A5D" w14:textId="77777777" w:rsidR="00282617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Dashboard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08078" w14:textId="1823C4CC" w:rsidR="00282617" w:rsidRDefault="00550DF4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IIBM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cognos</w:t>
            </w:r>
            <w:proofErr w:type="spellEnd"/>
          </w:p>
        </w:tc>
      </w:tr>
      <w:tr w:rsidR="00282617" w14:paraId="306D100A" w14:textId="77777777">
        <w:trPr>
          <w:trHeight w:val="1298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22C7A" w14:textId="77777777" w:rsidR="00282617" w:rsidRDefault="00000000">
            <w:pPr>
              <w:spacing w:after="0"/>
              <w:ind w:right="219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8.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120EE" w14:textId="77777777" w:rsidR="0028261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Infrastructure (Server / Cloud)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937C9" w14:textId="77777777" w:rsidR="00282617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Application Deployment on Local System / </w:t>
            </w:r>
          </w:p>
          <w:p w14:paraId="136DCE06" w14:textId="77777777" w:rsidR="00282617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Cloud </w:t>
            </w:r>
          </w:p>
          <w:p w14:paraId="768571E6" w14:textId="77777777" w:rsidR="00282617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Local Server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Configuration:Tableu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786F8DD2" w14:textId="77777777" w:rsidR="00282617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Cloud Server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Configuration :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IBM CLOUD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0A87F" w14:textId="26613342" w:rsidR="00282617" w:rsidRDefault="00550DF4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Eda </w:t>
            </w:r>
            <w:r w:rsidR="00C41471">
              <w:rPr>
                <w:rFonts w:ascii="Times New Roman" w:eastAsia="Times New Roman" w:hAnsi="Times New Roman" w:cs="Times New Roman"/>
                <w:sz w:val="28"/>
              </w:rPr>
              <w:t xml:space="preserve">Python, using </w:t>
            </w:r>
            <w:proofErr w:type="spellStart"/>
            <w:r w:rsidR="00C41471">
              <w:rPr>
                <w:rFonts w:ascii="Times New Roman" w:eastAsia="Times New Roman" w:hAnsi="Times New Roman" w:cs="Times New Roman"/>
                <w:sz w:val="28"/>
              </w:rPr>
              <w:t>jupyter</w:t>
            </w:r>
            <w:proofErr w:type="spellEnd"/>
            <w:r w:rsidR="00C41471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notebook anaconda software or google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colab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</w:tc>
      </w:tr>
    </w:tbl>
    <w:p w14:paraId="630D2BCB" w14:textId="77777777" w:rsidR="00282617" w:rsidRDefault="00000000">
      <w:pPr>
        <w:spacing w:after="155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B55F4A0" w14:textId="77777777" w:rsidR="00282617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Table-2: Application Characteristics: </w:t>
      </w:r>
    </w:p>
    <w:tbl>
      <w:tblPr>
        <w:tblStyle w:val="TableGrid"/>
        <w:tblW w:w="14064" w:type="dxa"/>
        <w:tblInd w:w="-108" w:type="dxa"/>
        <w:tblCellMar>
          <w:top w:w="8" w:type="dxa"/>
          <w:left w:w="108" w:type="dxa"/>
          <w:bottom w:w="0" w:type="dxa"/>
          <w:right w:w="4" w:type="dxa"/>
        </w:tblCellMar>
        <w:tblLook w:val="04A0" w:firstRow="1" w:lastRow="0" w:firstColumn="1" w:lastColumn="0" w:noHBand="0" w:noVBand="1"/>
      </w:tblPr>
      <w:tblGrid>
        <w:gridCol w:w="827"/>
        <w:gridCol w:w="3970"/>
        <w:gridCol w:w="5170"/>
        <w:gridCol w:w="4097"/>
      </w:tblGrid>
      <w:tr w:rsidR="00282617" w14:paraId="577513BD" w14:textId="77777777" w:rsidTr="00C41471">
        <w:trPr>
          <w:trHeight w:val="550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6447C" w14:textId="77777777" w:rsidR="00282617" w:rsidRDefault="00000000">
            <w:pPr>
              <w:spacing w:after="0"/>
              <w:jc w:val="both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</w:rPr>
              <w:t>S.No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E4940" w14:textId="77777777" w:rsidR="0028261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Characteristics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CEDFF" w14:textId="77777777" w:rsidR="0028261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Description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32FFE" w14:textId="77777777" w:rsidR="0028261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Technology  </w:t>
            </w:r>
          </w:p>
        </w:tc>
      </w:tr>
      <w:tr w:rsidR="00282617" w14:paraId="1272FEBA" w14:textId="77777777" w:rsidTr="00C41471">
        <w:trPr>
          <w:trHeight w:val="655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32C27" w14:textId="77777777" w:rsidR="00282617" w:rsidRDefault="00000000">
            <w:pPr>
              <w:spacing w:after="0"/>
              <w:ind w:right="219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1.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19C9F" w14:textId="77777777" w:rsidR="0028261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Open-Source Frameworks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27267" w14:textId="77777777" w:rsidR="0028261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202124"/>
                <w:sz w:val="28"/>
              </w:rPr>
              <w:t>Software with a source code that anyone can inspect, modify or enhance</w:t>
            </w:r>
            <w:r>
              <w:rPr>
                <w:rFonts w:ascii="Times New Roman" w:eastAsia="Times New Roman" w:hAnsi="Times New Roman" w:cs="Times New Roman"/>
                <w:color w:val="202124"/>
                <w:sz w:val="28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4829A" w14:textId="09970042" w:rsidR="00282617" w:rsidRDefault="00550DF4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202124"/>
                <w:sz w:val="28"/>
              </w:rPr>
              <w:t xml:space="preserve">Visualization, charts,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202124"/>
                <w:sz w:val="28"/>
              </w:rPr>
              <w:t>discriptive</w:t>
            </w:r>
            <w:proofErr w:type="spellEnd"/>
            <w:r w:rsidR="00000000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282617" w14:paraId="6866E63B" w14:textId="77777777" w:rsidTr="00C41471">
        <w:trPr>
          <w:trHeight w:val="773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2E28F" w14:textId="77777777" w:rsidR="00282617" w:rsidRDefault="00000000">
            <w:pPr>
              <w:spacing w:after="0"/>
              <w:ind w:right="219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2.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A829B" w14:textId="77777777" w:rsidR="0028261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Security Implementations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15B69" w14:textId="77777777" w:rsidR="0028261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</w:rPr>
              <w:t xml:space="preserve">Including administrative controls, physical security, logical controls, organizational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CA297" w14:textId="77777777" w:rsidR="00282617" w:rsidRDefault="00000000">
            <w:pPr>
              <w:spacing w:after="30"/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e.g.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02124"/>
                <w:sz w:val="28"/>
              </w:rPr>
              <w:t xml:space="preserve">firewalls. </w:t>
            </w:r>
          </w:p>
          <w:p w14:paraId="1BE62D5C" w14:textId="77777777" w:rsidR="0028261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</w:rPr>
              <w:t xml:space="preserve">authentication and authorization. </w:t>
            </w:r>
          </w:p>
        </w:tc>
      </w:tr>
      <w:tr w:rsidR="00282617" w14:paraId="44140621" w14:textId="77777777" w:rsidTr="00C41471">
        <w:trPr>
          <w:trHeight w:val="1094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26D61" w14:textId="77777777" w:rsidR="00282617" w:rsidRDefault="00282617"/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AF495" w14:textId="77777777" w:rsidR="00282617" w:rsidRDefault="00282617"/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5E9DF" w14:textId="77777777" w:rsidR="0028261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</w:rPr>
              <w:t>standards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9DF84" w14:textId="77777777" w:rsidR="00282617" w:rsidRDefault="00000000">
            <w:pPr>
              <w:spacing w:after="0" w:line="281" w:lineRule="auto"/>
              <w:ind w:right="2180"/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</w:rPr>
              <w:t xml:space="preserve">encryption. data masking </w:t>
            </w:r>
          </w:p>
          <w:p w14:paraId="1B7073B7" w14:textId="77777777" w:rsidR="0028261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282617" w14:paraId="49F9B12F" w14:textId="77777777" w:rsidTr="00C41471">
        <w:trPr>
          <w:trHeight w:val="1299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BF7E1" w14:textId="77777777" w:rsidR="00282617" w:rsidRDefault="00000000">
            <w:pPr>
              <w:spacing w:after="0"/>
              <w:ind w:right="219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3.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14F0D" w14:textId="77777777" w:rsidR="0028261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Scalable Architecture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2772C" w14:textId="77777777" w:rsidR="0028261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202124"/>
                <w:sz w:val="28"/>
              </w:rPr>
              <w:t>The ability of a hardware/software parallel system to exploit increasing computing resources effectively in the analysis of (very) large datasets</w:t>
            </w:r>
            <w:r>
              <w:rPr>
                <w:rFonts w:ascii="Times New Roman" w:eastAsia="Times New Roman" w:hAnsi="Times New Roman" w:cs="Times New Roman"/>
                <w:color w:val="202124"/>
                <w:sz w:val="28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29778" w14:textId="77777777" w:rsidR="0028261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202124"/>
                <w:sz w:val="28"/>
              </w:rPr>
              <w:t>a package delivery system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282617" w14:paraId="65FAA8BE" w14:textId="77777777" w:rsidTr="00C41471">
        <w:trPr>
          <w:trHeight w:val="2062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F22B5" w14:textId="77777777" w:rsidR="00282617" w:rsidRDefault="00000000">
            <w:pPr>
              <w:spacing w:after="0"/>
              <w:ind w:right="219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4.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329EE" w14:textId="77777777" w:rsidR="0028261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Availability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C87CC" w14:textId="77777777" w:rsidR="0028261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202124"/>
                <w:sz w:val="28"/>
              </w:rPr>
              <w:t>An organization ensures that all of its business-related data is available to the organization, partners, or end-users at any time of the day, whenever and wherever required</w:t>
            </w:r>
            <w:r>
              <w:rPr>
                <w:rFonts w:ascii="Times New Roman" w:eastAsia="Times New Roman" w:hAnsi="Times New Roman" w:cs="Times New Roman"/>
                <w:color w:val="202124"/>
                <w:sz w:val="28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26C02" w14:textId="77777777" w:rsidR="00282617" w:rsidRDefault="00000000">
            <w:pPr>
              <w:spacing w:after="59" w:line="238" w:lineRule="auto"/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</w:rPr>
              <w:t xml:space="preserve">NoSQL Databases. Knowledge Discovery Tools. Stream Analytics. </w:t>
            </w:r>
          </w:p>
          <w:p w14:paraId="25866CD5" w14:textId="77777777" w:rsidR="00282617" w:rsidRDefault="00000000">
            <w:pPr>
              <w:spacing w:after="60" w:line="237" w:lineRule="auto"/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</w:rPr>
              <w:t xml:space="preserve">, In-memory Data Fabric. Distributed Storage.  </w:t>
            </w:r>
          </w:p>
          <w:p w14:paraId="3109F4A2" w14:textId="77777777" w:rsidR="0028261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282617" w14:paraId="13448CC5" w14:textId="77777777" w:rsidTr="00C41471">
        <w:trPr>
          <w:trHeight w:val="655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85C36" w14:textId="77777777" w:rsidR="00282617" w:rsidRDefault="00000000">
            <w:pPr>
              <w:spacing w:after="0"/>
              <w:ind w:right="219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5.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65FA2" w14:textId="77777777" w:rsidR="0028261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Performance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F7F6D" w14:textId="77777777" w:rsidR="0028261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202124"/>
                <w:sz w:val="28"/>
              </w:rPr>
              <w:t>the process of quickly examining extremely large data sets to find insights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84D91" w14:textId="77777777" w:rsidR="00282617" w:rsidRDefault="00000000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hadoop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47D913EB" w14:textId="77777777" w:rsidR="00282617" w:rsidRDefault="00000000">
      <w:pPr>
        <w:spacing w:after="155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DDDFA9B" w14:textId="77777777" w:rsidR="00282617" w:rsidRDefault="00000000">
      <w:pPr>
        <w:spacing w:after="15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27DD9D8" w14:textId="42D87ABF" w:rsidR="00282617" w:rsidRDefault="00282617">
      <w:pPr>
        <w:spacing w:after="155"/>
      </w:pPr>
    </w:p>
    <w:p w14:paraId="311AD57D" w14:textId="77777777" w:rsidR="00282617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sectPr w:rsidR="00282617">
      <w:pgSz w:w="16838" w:h="11906" w:orient="landscape"/>
      <w:pgMar w:top="1445" w:right="2680" w:bottom="108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278F9"/>
    <w:multiLevelType w:val="hybridMultilevel"/>
    <w:tmpl w:val="748ED4FA"/>
    <w:lvl w:ilvl="0" w:tplc="F64A15DC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FFC8BC4">
      <w:start w:val="1"/>
      <w:numFmt w:val="lowerLetter"/>
      <w:lvlText w:val="%2"/>
      <w:lvlJc w:val="left"/>
      <w:pPr>
        <w:ind w:left="1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198732A">
      <w:start w:val="1"/>
      <w:numFmt w:val="lowerRoman"/>
      <w:lvlText w:val="%3"/>
      <w:lvlJc w:val="left"/>
      <w:pPr>
        <w:ind w:left="1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38098F2">
      <w:start w:val="1"/>
      <w:numFmt w:val="decimal"/>
      <w:lvlText w:val="%4"/>
      <w:lvlJc w:val="left"/>
      <w:pPr>
        <w:ind w:left="2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1C8741C">
      <w:start w:val="1"/>
      <w:numFmt w:val="lowerLetter"/>
      <w:lvlText w:val="%5"/>
      <w:lvlJc w:val="left"/>
      <w:pPr>
        <w:ind w:left="3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1066912">
      <w:start w:val="1"/>
      <w:numFmt w:val="lowerRoman"/>
      <w:lvlText w:val="%6"/>
      <w:lvlJc w:val="left"/>
      <w:pPr>
        <w:ind w:left="4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01AC7B0">
      <w:start w:val="1"/>
      <w:numFmt w:val="decimal"/>
      <w:lvlText w:val="%7"/>
      <w:lvlJc w:val="left"/>
      <w:pPr>
        <w:ind w:left="4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C06E7C8">
      <w:start w:val="1"/>
      <w:numFmt w:val="lowerLetter"/>
      <w:lvlText w:val="%8"/>
      <w:lvlJc w:val="left"/>
      <w:pPr>
        <w:ind w:left="5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7940378">
      <w:start w:val="1"/>
      <w:numFmt w:val="lowerRoman"/>
      <w:lvlText w:val="%9"/>
      <w:lvlJc w:val="left"/>
      <w:pPr>
        <w:ind w:left="6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44512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617"/>
    <w:rsid w:val="001118C0"/>
    <w:rsid w:val="00282617"/>
    <w:rsid w:val="00550DF4"/>
    <w:rsid w:val="00C41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60FAC"/>
  <w15:docId w15:val="{70A03D28-88FF-4AEB-BDC1-252AD96B8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aravichandra2002@gmail.com</cp:lastModifiedBy>
  <cp:revision>2</cp:revision>
  <dcterms:created xsi:type="dcterms:W3CDTF">2022-10-16T18:19:00Z</dcterms:created>
  <dcterms:modified xsi:type="dcterms:W3CDTF">2022-10-16T18:19:00Z</dcterms:modified>
</cp:coreProperties>
</file>