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FE" w:rsidRDefault="008D00FD">
      <w:pPr>
        <w:pStyle w:val="BodyText"/>
        <w:spacing w:before="41" w:after="4" w:line="400" w:lineRule="auto"/>
        <w:ind w:left="3538" w:right="4199"/>
        <w:jc w:val="center"/>
      </w:pPr>
      <w:r>
        <w:pict>
          <v:shape id="_x0000_s1027" style="position:absolute;left:0;text-align:left;margin-left:47.4pt;margin-top:550.25pt;width:155.95pt;height:72.3pt;z-index:-15825920;mso-position-horizontal-relative:page;mso-position-vertical-relative:page" coordorigin="948,11005" coordsize="3119,1446" path="m4067,11005r-3119,l948,11041r,1374l948,12451r3119,l4067,12415r,-1374l4067,11006xe" fillcolor="#babcc0" stroked="f">
            <v:path arrowok="t"/>
            <w10:wrap anchorx="page" anchory="page"/>
          </v:shape>
        </w:pict>
      </w:r>
      <w:r>
        <w:pict>
          <v:shape id="_x0000_s1026" style="position:absolute;left:0;text-align:left;margin-left:47.4pt;margin-top:626.5pt;width:155.95pt;height:103.6pt;z-index:-15825408;mso-position-horizontal-relative:page;mso-position-vertical-relative:page" coordorigin="948,12530" coordsize="3119,2072" path="m4067,12530r-3119,l948,12566r,269l948,12871r,36l948,14565r,36l4067,14601r,-2035l4067,12530xe" fillcolor="#babcc0" stroked="f">
            <v:path arrowok="t"/>
            <w10:wrap anchorx="page" anchory="page"/>
          </v:shape>
        </w:pict>
      </w:r>
      <w:r>
        <w:t>PROJECT DESIGN PHASE – 1</w:t>
      </w:r>
      <w:r>
        <w:rPr>
          <w:spacing w:val="-47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62CFE">
        <w:trPr>
          <w:trHeight w:val="347"/>
        </w:trPr>
        <w:tc>
          <w:tcPr>
            <w:tcW w:w="4508" w:type="dxa"/>
          </w:tcPr>
          <w:p w:rsidR="00362CFE" w:rsidRDefault="008D00FD">
            <w:pPr>
              <w:pStyle w:val="TableParagraph"/>
              <w:spacing w:before="47"/>
              <w:ind w:left="107"/>
            </w:pPr>
            <w:r>
              <w:t>Date</w:t>
            </w:r>
          </w:p>
        </w:tc>
        <w:tc>
          <w:tcPr>
            <w:tcW w:w="4513" w:type="dxa"/>
          </w:tcPr>
          <w:p w:rsidR="00362CFE" w:rsidRDefault="00D32F9E">
            <w:pPr>
              <w:pStyle w:val="TableParagraph"/>
              <w:spacing w:before="47"/>
              <w:ind w:left="107"/>
            </w:pPr>
            <w:r>
              <w:t>23</w:t>
            </w:r>
            <w:r>
              <w:rPr>
                <w:vertAlign w:val="superscript"/>
              </w:rPr>
              <w:t xml:space="preserve">rd </w:t>
            </w:r>
            <w:r w:rsidR="00D407B2">
              <w:rPr>
                <w:spacing w:val="-4"/>
              </w:rPr>
              <w:t>September</w:t>
            </w:r>
            <w:bookmarkStart w:id="0" w:name="_GoBack"/>
            <w:bookmarkEnd w:id="0"/>
            <w:r w:rsidR="008D00FD">
              <w:rPr>
                <w:spacing w:val="-4"/>
              </w:rPr>
              <w:t xml:space="preserve"> </w:t>
            </w:r>
            <w:r w:rsidR="008D00FD">
              <w:t>2022</w:t>
            </w:r>
          </w:p>
        </w:tc>
      </w:tr>
      <w:tr w:rsidR="00362CFE">
        <w:trPr>
          <w:trHeight w:val="347"/>
        </w:trPr>
        <w:tc>
          <w:tcPr>
            <w:tcW w:w="4508" w:type="dxa"/>
          </w:tcPr>
          <w:p w:rsidR="00362CFE" w:rsidRDefault="008D00FD">
            <w:pPr>
              <w:pStyle w:val="TableParagraph"/>
              <w:spacing w:before="47"/>
              <w:ind w:left="107"/>
            </w:pPr>
            <w:r>
              <w:t>Team ID</w:t>
            </w:r>
          </w:p>
        </w:tc>
        <w:tc>
          <w:tcPr>
            <w:tcW w:w="4513" w:type="dxa"/>
          </w:tcPr>
          <w:p w:rsidR="00362CFE" w:rsidRDefault="00D32F9E">
            <w:pPr>
              <w:pStyle w:val="TableParagraph"/>
              <w:spacing w:before="47"/>
              <w:ind w:left="107"/>
            </w:pPr>
            <w:r>
              <w:t>PNT2022TMID18166</w:t>
            </w:r>
          </w:p>
        </w:tc>
      </w:tr>
      <w:tr w:rsidR="00362CFE">
        <w:trPr>
          <w:trHeight w:val="347"/>
        </w:trPr>
        <w:tc>
          <w:tcPr>
            <w:tcW w:w="4508" w:type="dxa"/>
          </w:tcPr>
          <w:p w:rsidR="00362CFE" w:rsidRDefault="008D00FD">
            <w:pPr>
              <w:pStyle w:val="TableParagraph"/>
              <w:spacing w:before="47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362CFE" w:rsidRDefault="008D00FD">
            <w:pPr>
              <w:pStyle w:val="TableParagraph"/>
              <w:spacing w:before="47"/>
              <w:ind w:left="107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Hospital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</w:tr>
      <w:tr w:rsidR="00362CFE">
        <w:trPr>
          <w:trHeight w:val="350"/>
        </w:trPr>
        <w:tc>
          <w:tcPr>
            <w:tcW w:w="4508" w:type="dxa"/>
          </w:tcPr>
          <w:p w:rsidR="00362CFE" w:rsidRDefault="008D00FD">
            <w:pPr>
              <w:pStyle w:val="TableParagraph"/>
              <w:spacing w:before="47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362CFE" w:rsidRDefault="008D00FD">
            <w:pPr>
              <w:pStyle w:val="TableParagraph"/>
              <w:spacing w:before="47"/>
              <w:ind w:left="107"/>
            </w:pPr>
            <w:r>
              <w:t>2 Marks</w:t>
            </w:r>
          </w:p>
        </w:tc>
      </w:tr>
    </w:tbl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spacing w:before="1"/>
        <w:rPr>
          <w:sz w:val="18"/>
        </w:rPr>
      </w:pP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235"/>
        <w:gridCol w:w="3223"/>
        <w:gridCol w:w="237"/>
        <w:gridCol w:w="3057"/>
      </w:tblGrid>
      <w:tr w:rsidR="00362CFE">
        <w:trPr>
          <w:trHeight w:val="2100"/>
        </w:trPr>
        <w:tc>
          <w:tcPr>
            <w:tcW w:w="3066" w:type="dxa"/>
            <w:shd w:val="clear" w:color="auto" w:fill="BABCC0"/>
          </w:tcPr>
          <w:p w:rsidR="00362CFE" w:rsidRDefault="00362CFE">
            <w:pPr>
              <w:pStyle w:val="TableParagraph"/>
              <w:spacing w:before="2"/>
              <w:rPr>
                <w:sz w:val="27"/>
              </w:rPr>
            </w:pPr>
          </w:p>
          <w:p w:rsidR="00362CFE" w:rsidRDefault="008D00FD">
            <w:pPr>
              <w:pStyle w:val="TableParagraph"/>
              <w:spacing w:before="1"/>
              <w:ind w:left="408" w:right="40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1.</w:t>
            </w:r>
          </w:p>
          <w:p w:rsidR="00362CFE" w:rsidRDefault="008D00FD">
            <w:pPr>
              <w:pStyle w:val="TableParagraph"/>
              <w:spacing w:line="207" w:lineRule="exact"/>
              <w:ind w:left="408" w:right="4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CUSTOMER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SEGMENT(S)</w:t>
            </w:r>
          </w:p>
          <w:p w:rsidR="00362CFE" w:rsidRDefault="008D00FD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</w:tabs>
              <w:spacing w:line="268" w:lineRule="exact"/>
              <w:ind w:hanging="361"/>
            </w:pPr>
            <w:r>
              <w:t>Patients</w:t>
            </w:r>
          </w:p>
          <w:p w:rsidR="00362CFE" w:rsidRDefault="008D00FD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</w:tabs>
              <w:ind w:hanging="361"/>
            </w:pPr>
            <w:r>
              <w:t>Hospital</w:t>
            </w:r>
            <w:r>
              <w:rPr>
                <w:spacing w:val="-3"/>
              </w:rPr>
              <w:t xml:space="preserve"> </w:t>
            </w:r>
            <w:r>
              <w:t>Management</w:t>
            </w:r>
          </w:p>
        </w:tc>
        <w:tc>
          <w:tcPr>
            <w:tcW w:w="235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3" w:type="dxa"/>
            <w:shd w:val="clear" w:color="auto" w:fill="BABCC0"/>
          </w:tcPr>
          <w:p w:rsidR="00362CFE" w:rsidRDefault="00362CFE">
            <w:pPr>
              <w:pStyle w:val="TableParagraph"/>
              <w:spacing w:before="10"/>
              <w:rPr>
                <w:sz w:val="25"/>
              </w:rPr>
            </w:pPr>
          </w:p>
          <w:p w:rsidR="00362CFE" w:rsidRDefault="008D00FD">
            <w:pPr>
              <w:pStyle w:val="TableParagraph"/>
              <w:ind w:left="757" w:right="75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6.</w:t>
            </w:r>
          </w:p>
          <w:p w:rsidR="00362CFE" w:rsidRDefault="008D00FD">
            <w:pPr>
              <w:pStyle w:val="TableParagraph"/>
              <w:ind w:left="757" w:right="75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CUSTOMER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STATE</w:t>
            </w:r>
          </w:p>
          <w:p w:rsidR="00362CFE" w:rsidRDefault="008D00FD">
            <w:pPr>
              <w:pStyle w:val="TableParagraph"/>
              <w:spacing w:before="57"/>
              <w:ind w:left="757" w:right="75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LIMITATIONS</w:t>
            </w:r>
          </w:p>
          <w:p w:rsidR="00362CFE" w:rsidRDefault="008D00FD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2"/>
              <w:ind w:right="14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Inadequate information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about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availability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of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required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resource</w:t>
            </w:r>
          </w:p>
        </w:tc>
        <w:tc>
          <w:tcPr>
            <w:tcW w:w="237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7" w:type="dxa"/>
            <w:shd w:val="clear" w:color="auto" w:fill="BABCC0"/>
          </w:tcPr>
          <w:p w:rsidR="00362CFE" w:rsidRDefault="008D00FD">
            <w:pPr>
              <w:pStyle w:val="TableParagraph"/>
              <w:spacing w:before="198"/>
              <w:ind w:left="440" w:right="44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5.</w:t>
            </w:r>
          </w:p>
          <w:p w:rsidR="00362CFE" w:rsidRDefault="008D00FD">
            <w:pPr>
              <w:pStyle w:val="TableParagraph"/>
              <w:spacing w:line="207" w:lineRule="exact"/>
              <w:ind w:left="440" w:right="44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AVAILABLE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SOLUTIONS</w:t>
            </w:r>
          </w:p>
          <w:p w:rsidR="00362CFE" w:rsidRDefault="008D00FD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68" w:lineRule="exact"/>
              <w:ind w:hanging="361"/>
            </w:pPr>
            <w:r>
              <w:t>Tableau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362CFE" w:rsidRDefault="008D00FD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ind w:hanging="361"/>
            </w:pPr>
            <w:r>
              <w:t>Text</w:t>
            </w:r>
            <w:r>
              <w:rPr>
                <w:spacing w:val="-2"/>
              </w:rPr>
              <w:t xml:space="preserve"> </w:t>
            </w:r>
            <w:r>
              <w:t>Mining</w:t>
            </w:r>
          </w:p>
          <w:p w:rsidR="00362CFE" w:rsidRDefault="008D00FD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ind w:hanging="361"/>
            </w:pP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Retrieval</w:t>
            </w:r>
          </w:p>
        </w:tc>
      </w:tr>
    </w:tbl>
    <w:p w:rsidR="00362CFE" w:rsidRDefault="00362CFE">
      <w:pPr>
        <w:pStyle w:val="BodyText"/>
        <w:spacing w:before="9"/>
        <w:rPr>
          <w:sz w:val="14"/>
        </w:rPr>
      </w:pP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7"/>
        <w:gridCol w:w="238"/>
        <w:gridCol w:w="3272"/>
        <w:gridCol w:w="236"/>
        <w:gridCol w:w="3040"/>
      </w:tblGrid>
      <w:tr w:rsidR="00362CFE">
        <w:trPr>
          <w:trHeight w:val="2846"/>
        </w:trPr>
        <w:tc>
          <w:tcPr>
            <w:tcW w:w="3037" w:type="dxa"/>
            <w:shd w:val="clear" w:color="auto" w:fill="BABCC0"/>
          </w:tcPr>
          <w:p w:rsidR="00362CFE" w:rsidRDefault="00362CFE">
            <w:pPr>
              <w:pStyle w:val="TableParagraph"/>
              <w:spacing w:before="5"/>
              <w:rPr>
                <w:sz w:val="37"/>
              </w:rPr>
            </w:pPr>
          </w:p>
          <w:p w:rsidR="00362CFE" w:rsidRDefault="008D00FD">
            <w:pPr>
              <w:pStyle w:val="TableParagraph"/>
              <w:ind w:left="638" w:right="6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2.</w:t>
            </w:r>
          </w:p>
          <w:p w:rsidR="00362CFE" w:rsidRDefault="008D00FD">
            <w:pPr>
              <w:pStyle w:val="TableParagraph"/>
              <w:spacing w:before="3"/>
              <w:ind w:left="638" w:right="6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PROBLEMS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/ PAINS</w:t>
            </w:r>
          </w:p>
          <w:p w:rsidR="00362CFE" w:rsidRDefault="008D00F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before="55"/>
              <w:ind w:right="544"/>
            </w:pPr>
            <w:r>
              <w:t>Effective Resource</w:t>
            </w:r>
            <w:r>
              <w:rPr>
                <w:spacing w:val="-47"/>
              </w:rPr>
              <w:t xml:space="preserve"> </w:t>
            </w:r>
            <w:r>
              <w:t>allocation</w:t>
            </w:r>
          </w:p>
          <w:p w:rsidR="00362CFE" w:rsidRDefault="008D00F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ind w:right="330"/>
            </w:pPr>
            <w:r>
              <w:t>Reduce Waiting time</w:t>
            </w:r>
            <w:r>
              <w:rPr>
                <w:spacing w:val="-47"/>
              </w:rPr>
              <w:t xml:space="preserve"> </w:t>
            </w:r>
            <w:r>
              <w:t>for patients in</w:t>
            </w:r>
            <w:r>
              <w:rPr>
                <w:spacing w:val="1"/>
              </w:rPr>
              <w:t xml:space="preserve"> </w:t>
            </w:r>
            <w:r>
              <w:t>Hospitals</w:t>
            </w: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  <w:shd w:val="clear" w:color="auto" w:fill="BABCC0"/>
          </w:tcPr>
          <w:p w:rsidR="00362CFE" w:rsidRDefault="00362CFE">
            <w:pPr>
              <w:pStyle w:val="TableParagraph"/>
              <w:rPr>
                <w:sz w:val="30"/>
              </w:rPr>
            </w:pPr>
          </w:p>
          <w:p w:rsidR="00362CFE" w:rsidRDefault="008D00FD">
            <w:pPr>
              <w:pStyle w:val="TableParagraph"/>
              <w:spacing w:before="262"/>
              <w:ind w:left="849" w:right="84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9.</w:t>
            </w:r>
          </w:p>
          <w:p w:rsidR="00362CFE" w:rsidRDefault="008D00FD">
            <w:pPr>
              <w:pStyle w:val="TableParagraph"/>
              <w:ind w:left="897" w:right="8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ROOT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/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CAUSE</w:t>
            </w:r>
          </w:p>
          <w:p w:rsidR="00362CFE" w:rsidRDefault="008D00FD">
            <w:pPr>
              <w:pStyle w:val="TableParagraph"/>
              <w:ind w:left="897" w:right="84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of</w:t>
            </w:r>
            <w:r>
              <w:rPr>
                <w:rFonts w:ascii="Arial MT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every</w:t>
            </w:r>
            <w:r>
              <w:rPr>
                <w:rFonts w:ascii="Arial MT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problem</w:t>
            </w:r>
          </w:p>
          <w:p w:rsidR="00362CFE" w:rsidRDefault="008D00FD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ind w:right="824"/>
            </w:pPr>
            <w:r>
              <w:t>No proper system</w:t>
            </w:r>
            <w:r>
              <w:rPr>
                <w:spacing w:val="-47"/>
              </w:rPr>
              <w:t xml:space="preserve"> </w:t>
            </w:r>
            <w:r>
              <w:t>or less efficient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Prediction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236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shd w:val="clear" w:color="auto" w:fill="BABCC0"/>
          </w:tcPr>
          <w:p w:rsidR="00362CFE" w:rsidRDefault="00362CFE">
            <w:pPr>
              <w:pStyle w:val="TableParagraph"/>
              <w:rPr>
                <w:sz w:val="30"/>
              </w:rPr>
            </w:pPr>
          </w:p>
          <w:p w:rsidR="00362CFE" w:rsidRDefault="00362CFE">
            <w:pPr>
              <w:pStyle w:val="TableParagraph"/>
              <w:spacing w:before="6"/>
              <w:rPr>
                <w:sz w:val="40"/>
              </w:rPr>
            </w:pPr>
          </w:p>
          <w:p w:rsidR="00362CFE" w:rsidRDefault="008D00FD">
            <w:pPr>
              <w:pStyle w:val="TableParagraph"/>
              <w:ind w:left="185" w:right="18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7.</w:t>
            </w:r>
          </w:p>
          <w:p w:rsidR="00362CFE" w:rsidRDefault="008D00FD">
            <w:pPr>
              <w:pStyle w:val="TableParagraph"/>
              <w:spacing w:before="3"/>
              <w:ind w:left="184" w:right="1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BEHAVIOR</w:t>
            </w:r>
          </w:p>
          <w:p w:rsidR="00362CFE" w:rsidRDefault="008D00FD">
            <w:pPr>
              <w:pStyle w:val="TableParagraph"/>
              <w:spacing w:before="33" w:line="237" w:lineRule="auto"/>
              <w:ind w:left="185" w:right="193"/>
              <w:jc w:val="center"/>
            </w:pPr>
            <w:r>
              <w:t>Tracking the information with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Technologies</w:t>
            </w:r>
          </w:p>
        </w:tc>
      </w:tr>
    </w:tbl>
    <w:p w:rsidR="00362CFE" w:rsidRDefault="00362CFE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240"/>
        <w:gridCol w:w="3279"/>
        <w:gridCol w:w="238"/>
        <w:gridCol w:w="3123"/>
      </w:tblGrid>
      <w:tr w:rsidR="00362CFE">
        <w:trPr>
          <w:trHeight w:val="1273"/>
        </w:trPr>
        <w:tc>
          <w:tcPr>
            <w:tcW w:w="3119" w:type="dxa"/>
            <w:shd w:val="clear" w:color="auto" w:fill="BABCC0"/>
          </w:tcPr>
          <w:p w:rsidR="00362CFE" w:rsidRDefault="008D00FD">
            <w:pPr>
              <w:pStyle w:val="TableParagraph"/>
              <w:spacing w:before="176"/>
              <w:ind w:left="615" w:right="61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3.</w:t>
            </w:r>
          </w:p>
          <w:p w:rsidR="00362CFE" w:rsidRDefault="008D00FD">
            <w:pPr>
              <w:pStyle w:val="TableParagraph"/>
              <w:spacing w:before="1"/>
              <w:ind w:left="615" w:right="6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TRIGGERS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TO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ACT</w:t>
            </w:r>
          </w:p>
          <w:p w:rsidR="00362CFE" w:rsidRDefault="008D00F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ind w:hanging="361"/>
            </w:pPr>
            <w:proofErr w:type="spellStart"/>
            <w:r>
              <w:t>Covid</w:t>
            </w:r>
            <w:proofErr w:type="spellEnd"/>
            <w:r>
              <w:rPr>
                <w:spacing w:val="-3"/>
              </w:rPr>
              <w:t xml:space="preserve"> </w:t>
            </w:r>
            <w:r>
              <w:t>Pandemic</w:t>
            </w:r>
          </w:p>
          <w:p w:rsidR="00362CFE" w:rsidRDefault="008D00F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56" w:lineRule="exact"/>
              <w:ind w:hanging="361"/>
            </w:pPr>
            <w:r>
              <w:t>Emergency</w:t>
            </w:r>
            <w:r>
              <w:rPr>
                <w:spacing w:val="-3"/>
              </w:rPr>
              <w:t xml:space="preserve"> </w:t>
            </w:r>
            <w:r>
              <w:t>Situations</w:t>
            </w:r>
          </w:p>
        </w:tc>
        <w:tc>
          <w:tcPr>
            <w:tcW w:w="240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9" w:type="dxa"/>
            <w:shd w:val="clear" w:color="auto" w:fill="6C489D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3" w:type="dxa"/>
            <w:shd w:val="clear" w:color="auto" w:fill="BABCC0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2CFE">
        <w:trPr>
          <w:trHeight w:val="595"/>
        </w:trPr>
        <w:tc>
          <w:tcPr>
            <w:tcW w:w="3119" w:type="dxa"/>
            <w:shd w:val="clear" w:color="auto" w:fill="BABCC0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9" w:type="dxa"/>
            <w:shd w:val="clear" w:color="auto" w:fill="6C489D"/>
          </w:tcPr>
          <w:p w:rsidR="00362CFE" w:rsidRDefault="008D00FD">
            <w:pPr>
              <w:pStyle w:val="TableParagraph"/>
              <w:spacing w:before="2"/>
              <w:ind w:left="1263" w:right="158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10.</w:t>
            </w:r>
          </w:p>
          <w:p w:rsidR="00362CFE" w:rsidRDefault="008D00FD">
            <w:pPr>
              <w:pStyle w:val="TableParagraph"/>
              <w:spacing w:before="1"/>
              <w:ind w:lef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YOUR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SOLUTION</w:t>
            </w: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3" w:type="dxa"/>
            <w:shd w:val="clear" w:color="auto" w:fill="BABCC0"/>
          </w:tcPr>
          <w:p w:rsidR="00362CFE" w:rsidRDefault="008D00FD">
            <w:pPr>
              <w:pStyle w:val="TableParagraph"/>
              <w:spacing w:before="2"/>
              <w:ind w:left="260" w:right="26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8.</w:t>
            </w:r>
          </w:p>
          <w:p w:rsidR="00362CFE" w:rsidRDefault="008D00FD">
            <w:pPr>
              <w:pStyle w:val="TableParagraph"/>
              <w:spacing w:before="1"/>
              <w:ind w:left="260" w:right="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CHANNELS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OF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BEHAVIOR</w:t>
            </w:r>
          </w:p>
        </w:tc>
      </w:tr>
      <w:tr w:rsidR="00362CFE">
        <w:trPr>
          <w:trHeight w:val="1727"/>
        </w:trPr>
        <w:tc>
          <w:tcPr>
            <w:tcW w:w="3119" w:type="dxa"/>
            <w:shd w:val="clear" w:color="auto" w:fill="BABCC0"/>
          </w:tcPr>
          <w:p w:rsidR="00362CFE" w:rsidRDefault="008D00FD">
            <w:pPr>
              <w:pStyle w:val="TableParagraph"/>
              <w:spacing w:before="31"/>
              <w:ind w:left="615" w:right="61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4.</w:t>
            </w:r>
          </w:p>
          <w:p w:rsidR="00362CFE" w:rsidRDefault="008D00FD">
            <w:pPr>
              <w:pStyle w:val="TableParagraph"/>
              <w:spacing w:before="1"/>
              <w:ind w:left="614" w:right="6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EMOTIONS</w:t>
            </w:r>
          </w:p>
          <w:p w:rsidR="00362CFE" w:rsidRDefault="008D00FD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before="31"/>
              <w:ind w:right="247"/>
            </w:pPr>
            <w:r>
              <w:t>BEFORE: Feeling bad &amp;</w:t>
            </w:r>
            <w:r>
              <w:rPr>
                <w:spacing w:val="-47"/>
              </w:rPr>
              <w:t xml:space="preserve"> </w:t>
            </w:r>
            <w:r>
              <w:t>Frustrated</w:t>
            </w:r>
          </w:p>
          <w:p w:rsidR="00362CFE" w:rsidRDefault="008D00FD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before="1"/>
              <w:ind w:right="362"/>
            </w:pPr>
            <w:r>
              <w:t>AFTER: Feeling better</w:t>
            </w:r>
            <w:r>
              <w:rPr>
                <w:spacing w:val="-47"/>
              </w:rPr>
              <w:t xml:space="preserve"> </w:t>
            </w:r>
            <w:r>
              <w:t>&amp;Relaxed</w:t>
            </w:r>
          </w:p>
        </w:tc>
        <w:tc>
          <w:tcPr>
            <w:tcW w:w="240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9" w:type="dxa"/>
            <w:shd w:val="clear" w:color="auto" w:fill="6C489D"/>
          </w:tcPr>
          <w:p w:rsidR="00362CFE" w:rsidRDefault="008D00FD">
            <w:pPr>
              <w:pStyle w:val="TableParagraph"/>
              <w:spacing w:before="32"/>
              <w:ind w:left="114" w:right="242" w:firstLine="249"/>
            </w:pPr>
            <w:r>
              <w:t>Existing: ratio of discharges in</w:t>
            </w:r>
            <w:r>
              <w:rPr>
                <w:spacing w:val="-47"/>
              </w:rPr>
              <w:t xml:space="preserve"> </w:t>
            </w:r>
            <w:r>
              <w:t>given period of time to no. of</w:t>
            </w:r>
            <w:r>
              <w:rPr>
                <w:spacing w:val="1"/>
              </w:rPr>
              <w:t xml:space="preserve"> </w:t>
            </w:r>
            <w:r>
              <w:t>beds in hospital during the time</w:t>
            </w:r>
            <w:r>
              <w:rPr>
                <w:spacing w:val="1"/>
              </w:rPr>
              <w:t xml:space="preserve"> </w:t>
            </w:r>
            <w:r>
              <w:t>period</w:t>
            </w:r>
          </w:p>
          <w:p w:rsidR="00362CFE" w:rsidRDefault="008D00FD">
            <w:pPr>
              <w:pStyle w:val="TableParagraph"/>
              <w:ind w:left="114" w:right="402" w:firstLine="300"/>
            </w:pPr>
            <w:r>
              <w:t>Proposing: Using predictive</w:t>
            </w:r>
            <w:r>
              <w:rPr>
                <w:spacing w:val="-48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powered by</w:t>
            </w:r>
            <w:r>
              <w:rPr>
                <w:spacing w:val="-3"/>
              </w:rPr>
              <w:t xml:space="preserve"> </w:t>
            </w:r>
            <w:r>
              <w:t>AI</w:t>
            </w: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3" w:type="dxa"/>
            <w:shd w:val="clear" w:color="auto" w:fill="BABCC0"/>
          </w:tcPr>
          <w:p w:rsidR="00362CFE" w:rsidRDefault="008D00FD">
            <w:pPr>
              <w:pStyle w:val="TableParagraph"/>
              <w:spacing w:before="32"/>
              <w:ind w:left="114" w:right="447"/>
            </w:pPr>
            <w:r>
              <w:t>ONLINE: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6"/>
              </w:rPr>
              <w:t xml:space="preserve"> </w:t>
            </w:r>
            <w:r>
              <w:t>region(data</w:t>
            </w:r>
            <w:r>
              <w:rPr>
                <w:spacing w:val="-4"/>
              </w:rPr>
              <w:t xml:space="preserve"> </w:t>
            </w:r>
            <w:r>
              <w:t>Exploration)</w:t>
            </w:r>
          </w:p>
          <w:p w:rsidR="00362CFE" w:rsidRDefault="00362CFE">
            <w:pPr>
              <w:pStyle w:val="TableParagraph"/>
              <w:spacing w:before="10"/>
              <w:rPr>
                <w:sz w:val="21"/>
              </w:rPr>
            </w:pPr>
          </w:p>
          <w:p w:rsidR="00362CFE" w:rsidRDefault="008D00FD">
            <w:pPr>
              <w:pStyle w:val="TableParagraph"/>
              <w:ind w:left="114" w:right="467"/>
            </w:pPr>
            <w:r>
              <w:t>OFFLINE: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nearby</w:t>
            </w:r>
            <w:r>
              <w:rPr>
                <w:spacing w:val="-3"/>
              </w:rPr>
              <w:t xml:space="preserve"> </w:t>
            </w:r>
            <w:r>
              <w:t>facilities</w:t>
            </w:r>
          </w:p>
        </w:tc>
      </w:tr>
    </w:tbl>
    <w:p w:rsidR="008D00FD" w:rsidRDefault="008D00FD"/>
    <w:sectPr w:rsidR="008D00FD">
      <w:type w:val="continuous"/>
      <w:pgSz w:w="11910" w:h="16840"/>
      <w:pgMar w:top="1380" w:right="8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5CEC"/>
    <w:multiLevelType w:val="hybridMultilevel"/>
    <w:tmpl w:val="1AA0F1C8"/>
    <w:lvl w:ilvl="0" w:tplc="2E96776C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AE82EB0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9D90131A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0F848E60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92C8789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5" w:tplc="22380498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B834268C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7" w:tplc="31CCE04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8" w:tplc="ACC8FB7C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</w:abstractNum>
  <w:abstractNum w:abstractNumId="1">
    <w:nsid w:val="226248E4"/>
    <w:multiLevelType w:val="hybridMultilevel"/>
    <w:tmpl w:val="39224308"/>
    <w:lvl w:ilvl="0" w:tplc="ED00C7FC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BD4A64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C0F02E8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 w:tplc="87EE1D16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 w:tplc="2B56FF8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5" w:tplc="26B0A98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6" w:tplc="3B9C3D4C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7" w:tplc="126E5C58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 w:tplc="08307C3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</w:abstractNum>
  <w:abstractNum w:abstractNumId="2">
    <w:nsid w:val="31024432"/>
    <w:multiLevelType w:val="hybridMultilevel"/>
    <w:tmpl w:val="D9786A38"/>
    <w:lvl w:ilvl="0" w:tplc="4CCE0CB4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C64F8EC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26C816F6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3A8A2BFC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BCCC96C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5" w:tplc="5618336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86829A5A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7" w:tplc="00AAE1D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8" w:tplc="A8987768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</w:abstractNum>
  <w:abstractNum w:abstractNumId="3">
    <w:nsid w:val="38706B02"/>
    <w:multiLevelType w:val="hybridMultilevel"/>
    <w:tmpl w:val="E69A653A"/>
    <w:lvl w:ilvl="0" w:tplc="CB68D788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71AAEEA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2" w:tplc="FDF08258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 w:tplc="E4AC3684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4" w:tplc="B748F35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5" w:tplc="DF4E3D42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6" w:tplc="55A87D02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7" w:tplc="4550A27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 w:tplc="2108B4C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</w:abstractNum>
  <w:abstractNum w:abstractNumId="4">
    <w:nsid w:val="6EC67037"/>
    <w:multiLevelType w:val="hybridMultilevel"/>
    <w:tmpl w:val="80886BCC"/>
    <w:lvl w:ilvl="0" w:tplc="FEE8A9FC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05642A2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C8CE2A1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3" w:tplc="2FD8C8D0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4" w:tplc="64C44F3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5" w:tplc="263C291A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6" w:tplc="13D655EC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AE78B562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8" w:tplc="15C46B6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</w:abstractNum>
  <w:abstractNum w:abstractNumId="5">
    <w:nsid w:val="74470F81"/>
    <w:multiLevelType w:val="hybridMultilevel"/>
    <w:tmpl w:val="FECA2378"/>
    <w:lvl w:ilvl="0" w:tplc="2FCAD7C4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5E02F06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5ADADD9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3" w:tplc="5E88F55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4" w:tplc="4088EDD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5" w:tplc="261418F4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6" w:tplc="93D83246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7" w:tplc="0B18EDE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8" w:tplc="80A481F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</w:abstractNum>
  <w:abstractNum w:abstractNumId="6">
    <w:nsid w:val="76BE19EB"/>
    <w:multiLevelType w:val="hybridMultilevel"/>
    <w:tmpl w:val="E642161A"/>
    <w:lvl w:ilvl="0" w:tplc="32DA2FE6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color w:val="FFFFFF"/>
        <w:w w:val="100"/>
        <w:sz w:val="18"/>
        <w:szCs w:val="18"/>
        <w:lang w:val="en-US" w:eastAsia="en-US" w:bidi="ar-SA"/>
      </w:rPr>
    </w:lvl>
    <w:lvl w:ilvl="1" w:tplc="FD4E22B4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DCF64882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FAC2734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 w:tplc="A74CB84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5" w:tplc="2990E9B8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6" w:tplc="EA10F1BC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7" w:tplc="5630F9B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8" w:tplc="BB761CBE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2CFE"/>
    <w:rsid w:val="00362CFE"/>
    <w:rsid w:val="008D00FD"/>
    <w:rsid w:val="00D32F9E"/>
    <w:rsid w:val="00D4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Naveen Rio</cp:lastModifiedBy>
  <cp:revision>3</cp:revision>
  <dcterms:created xsi:type="dcterms:W3CDTF">2022-11-03T05:45:00Z</dcterms:created>
  <dcterms:modified xsi:type="dcterms:W3CDTF">2022-11-03T05:56:00Z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