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A0B" w:rsidRDefault="00000000">
      <w:pPr>
        <w:spacing w:after="1779"/>
      </w:pPr>
      <w:r>
        <w:rPr>
          <w:noProof/>
        </w:rPr>
        <mc:AlternateContent>
          <mc:Choice Requires="wpg">
            <w:drawing>
              <wp:inline distT="0" distB="0" distL="0" distR="0">
                <wp:extent cx="123444" cy="188976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188976"/>
                          <a:chOff x="0" y="0"/>
                          <a:chExt cx="123444" cy="1889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47244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524"/>
                            <a:ext cx="4572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7" style="width:9.72pt;height:14.88pt;mso-position-horizontal-relative:char;mso-position-vertical-relative:line" coordsize="1234,1889">
                <v:shape id="Picture 7" style="position:absolute;width:472;height:807;left:0;top:609;" filled="f">
                  <v:imagedata r:id="rId8"/>
                </v:shape>
                <v:shape id="Picture 9" style="position:absolute;width:457;height:1874;left:472;top:15;" filled="f">
                  <v:imagedata r:id="rId9"/>
                </v:shape>
                <v:shape id="Picture 11" style="position:absolute;width:411;height:1889;left:822;top:0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1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spacing w:after="0"/>
        <w:ind w:right="15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28"/>
        <w:ind w:right="153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tbl>
      <w:tblPr>
        <w:tblStyle w:val="TableGrid"/>
        <w:tblW w:w="6952" w:type="dxa"/>
        <w:tblInd w:w="1733" w:type="dxa"/>
        <w:tblCellMar>
          <w:top w:w="9" w:type="dxa"/>
          <w:left w:w="115" w:type="dxa"/>
        </w:tblCellMar>
        <w:tblLook w:val="04A0" w:firstRow="1" w:lastRow="0" w:firstColumn="1" w:lastColumn="0" w:noHBand="0" w:noVBand="1"/>
      </w:tblPr>
      <w:tblGrid>
        <w:gridCol w:w="1834"/>
        <w:gridCol w:w="5118"/>
      </w:tblGrid>
      <w:tr w:rsidR="00550A0B">
        <w:trPr>
          <w:trHeight w:val="3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rPr>
                <w:rFonts w:ascii="Arial" w:eastAsia="Arial" w:hAnsi="Arial" w:cs="Arial"/>
              </w:rPr>
              <w:t>21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  <w:tr w:rsidR="00550A0B">
        <w:trPr>
          <w:trHeight w:val="32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49004E">
            <w:r w:rsidRPr="0049004E">
              <w:t>PNT2022TMID140</w:t>
            </w:r>
            <w:r w:rsidR="00BD4E37">
              <w:t>07</w:t>
            </w:r>
          </w:p>
        </w:tc>
      </w:tr>
      <w:tr w:rsidR="00550A0B">
        <w:trPr>
          <w:trHeight w:val="61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rPr>
                <w:rFonts w:ascii="Arial" w:eastAsia="Arial" w:hAnsi="Arial" w:cs="Arial"/>
              </w:rPr>
              <w:t>Emerging methods for early detection of forest fires.</w:t>
            </w:r>
            <w:r>
              <w:t xml:space="preserve"> </w:t>
            </w:r>
          </w:p>
        </w:tc>
      </w:tr>
      <w:tr w:rsidR="00550A0B">
        <w:trPr>
          <w:trHeight w:val="31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0B" w:rsidRDefault="00000000">
            <w:r>
              <w:t xml:space="preserve"> </w:t>
            </w: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</w:tbl>
    <w:p w:rsidR="00550A0B" w:rsidRDefault="00000000">
      <w:pPr>
        <w:spacing w:after="122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:rsidR="00550A0B" w:rsidRDefault="00000000">
      <w:pPr>
        <w:pStyle w:val="Heading1"/>
        <w:ind w:left="1013" w:hanging="360"/>
      </w:pPr>
      <w:r>
        <w:t xml:space="preserve">Purpose of Document    </w:t>
      </w:r>
    </w:p>
    <w:p w:rsidR="00550A0B" w:rsidRDefault="00000000">
      <w:pPr>
        <w:spacing w:after="84" w:line="228" w:lineRule="auto"/>
        <w:ind w:left="1027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[Emerging methods for early detection of Forest Fire Detection] project at the time of the release to User Acceptance Testing (UAT). </w:t>
      </w:r>
      <w:r>
        <w:t xml:space="preserve">   </w:t>
      </w:r>
    </w:p>
    <w:p w:rsidR="00550A0B" w:rsidRDefault="00000000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pStyle w:val="Heading1"/>
        <w:ind w:left="1013" w:hanging="360"/>
      </w:pPr>
      <w:r>
        <w:t xml:space="preserve">Defect Analysis    </w:t>
      </w:r>
    </w:p>
    <w:p w:rsidR="00550A0B" w:rsidRDefault="00000000">
      <w:pPr>
        <w:spacing w:after="28" w:line="228" w:lineRule="auto"/>
        <w:ind w:left="1027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</w:t>
      </w:r>
      <w:r>
        <w:t xml:space="preserve">  </w:t>
      </w:r>
    </w:p>
    <w:p w:rsidR="00550A0B" w:rsidRDefault="00000000">
      <w:pPr>
        <w:spacing w:after="0"/>
        <w:ind w:right="876"/>
        <w:jc w:val="right"/>
      </w:pPr>
      <w:r>
        <w:rPr>
          <w:noProof/>
        </w:rPr>
        <w:drawing>
          <wp:inline distT="0" distB="0" distL="0" distR="0">
            <wp:extent cx="5209032" cy="22570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A0B" w:rsidRDefault="00000000">
      <w:pPr>
        <w:spacing w:after="16"/>
        <w:jc w:val="right"/>
      </w:pPr>
      <w:r>
        <w:t xml:space="preserve">   </w:t>
      </w:r>
    </w:p>
    <w:p w:rsidR="00550A0B" w:rsidRDefault="00000000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:rsidR="00550A0B" w:rsidRDefault="00000000">
      <w:pPr>
        <w:spacing w:after="0"/>
      </w:pPr>
      <w:r>
        <w:rPr>
          <w:rFonts w:ascii="Arial" w:eastAsia="Arial" w:hAnsi="Arial" w:cs="Arial"/>
          <w:sz w:val="35"/>
        </w:rPr>
        <w:lastRenderedPageBreak/>
        <w:t xml:space="preserve"> </w:t>
      </w:r>
      <w:r>
        <w:rPr>
          <w:sz w:val="35"/>
          <w:vertAlign w:val="subscript"/>
        </w:rPr>
        <w:t xml:space="preserve"> </w:t>
      </w:r>
      <w:r>
        <w:t xml:space="preserve">  </w:t>
      </w:r>
    </w:p>
    <w:p w:rsidR="00550A0B" w:rsidRDefault="00000000">
      <w:pPr>
        <w:pStyle w:val="Heading1"/>
        <w:ind w:left="1013" w:hanging="360"/>
      </w:pPr>
      <w:r>
        <w:t xml:space="preserve">Test Case Analysis    </w:t>
      </w:r>
    </w:p>
    <w:p w:rsidR="00550A0B" w:rsidRDefault="00000000">
      <w:pPr>
        <w:spacing w:after="0"/>
        <w:ind w:right="976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  <w:r>
        <w:t xml:space="preserve">   </w:t>
      </w:r>
    </w:p>
    <w:p w:rsidR="00550A0B" w:rsidRDefault="00000000">
      <w:pPr>
        <w:spacing w:after="3722"/>
      </w:pPr>
      <w:r>
        <w:rPr>
          <w:noProof/>
        </w:rPr>
        <mc:AlternateContent>
          <mc:Choice Requires="wpg">
            <w:drawing>
              <wp:inline distT="0" distB="0" distL="0" distR="0">
                <wp:extent cx="5666232" cy="2481072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2481072"/>
                          <a:chOff x="0" y="0"/>
                          <a:chExt cx="5666232" cy="2481072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232" cy="180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176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65481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1810512"/>
                            <a:ext cx="2133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77673" y="181837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292913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05105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0572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0" y="2317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3892"/>
                            <a:ext cx="1828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22932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39696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8288" y="21569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22932"/>
                            <a:ext cx="15240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32004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4196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0A0B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446.16pt;height:195.36pt;mso-position-horizontal-relative:char;mso-position-vertical-relative:line" coordsize="56662,24810">
                <v:shape id="Picture 167" style="position:absolute;width:56662;height:18089;left:0;top:0;" filled="f">
                  <v:imagedata r:id="rId15"/>
                </v:shape>
                <v:shape id="Picture 169" style="position:absolute;width:167;height:1905;left:2651;top:18318;" filled="f">
                  <v:imagedata r:id="rId16"/>
                </v:shape>
                <v:rect id="Rectangle 170" style="position:absolute;width:421;height:1899;left:2654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213;height:2072;left:2773;top:18105;" filled="f">
                  <v:imagedata r:id="rId17"/>
                </v:shape>
                <v:rect id="Rectangle 173" style="position:absolute;width:518;height:2079;left:2776;top:18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style="position:absolute;width:167;height:1905;left:2926;top:18318;" filled="f">
                  <v:imagedata r:id="rId16"/>
                </v:shape>
                <v:rect id="Rectangle 176" style="position:absolute;width:421;height:1899;left:2929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167;height:1905;left:3048;top:18318;" filled="f">
                  <v:imagedata r:id="rId16"/>
                </v:shape>
                <v:rect id="Rectangle 179" style="position:absolute;width:421;height:1899;left:3051;top:1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167;height:1905;left:0;top:22905;" filled="f">
                  <v:imagedata r:id="rId16"/>
                </v:shape>
                <v:rect id="Rectangle 182" style="position:absolute;width:421;height:1899;left:0;top:23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182;height:807;left:0;top:21838;" filled="f">
                  <v:imagedata r:id="rId8"/>
                </v:shape>
                <v:shape id="Picture 189" style="position:absolute;width:182;height:1874;left:182;top:21229;" filled="f">
                  <v:imagedata r:id="rId9"/>
                </v:shape>
                <v:shape id="Picture 191" style="position:absolute;width:182;height:1874;left:182;top:21396;" filled="f">
                  <v:imagedata r:id="rId16"/>
                </v:shape>
                <v:rect id="Rectangle 192" style="position:absolute;width:467;height:1875;left:182;top:21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152;height:1889;left:320;top:21229;" filled="f">
                  <v:imagedata r:id="rId10"/>
                </v:shape>
                <v:shape id="Picture 196" style="position:absolute;width:167;height:1905;left:320;top:21488;" filled="f">
                  <v:imagedata r:id="rId16"/>
                </v:shape>
                <v:rect id="Rectangle 197" style="position:absolute;width:421;height:1899;left:320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style="position:absolute;width:167;height:1905;left:441;top:21488;" filled="f">
                  <v:imagedata r:id="rId16"/>
                </v:shape>
                <v:rect id="Rectangle 200" style="position:absolute;width:421;height:1899;left:441;top:2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0B" w:rsidRDefault="00000000">
      <w:pPr>
        <w:spacing w:after="1875"/>
        <w:ind w:left="3754"/>
      </w:pPr>
      <w:r>
        <w:rPr>
          <w:noProof/>
        </w:rPr>
        <w:drawing>
          <wp:inline distT="0" distB="0" distL="0" distR="0">
            <wp:extent cx="16764" cy="1905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50A0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sectPr w:rsidR="00550A0B">
      <w:pgSz w:w="11918" w:h="16862"/>
      <w:pgMar w:top="2000" w:right="963" w:bottom="2067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9D2"/>
    <w:multiLevelType w:val="hybridMultilevel"/>
    <w:tmpl w:val="8FF057B8"/>
    <w:lvl w:ilvl="0" w:tplc="B8DA07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C2210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4B9A6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28F30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DAF328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A09A4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2484E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CEC26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A5B20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111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0B"/>
    <w:rsid w:val="0049004E"/>
    <w:rsid w:val="00550A0B"/>
    <w:rsid w:val="00B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73AC"/>
  <w15:docId w15:val="{714D4739-4735-4D3B-9D49-FA8DEAC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8"/>
      <w:ind w:left="678" w:hanging="10"/>
      <w:outlineLvl w:val="0"/>
    </w:pPr>
    <w:rPr>
      <w:rFonts w:ascii="Arial" w:eastAsia="Arial" w:hAnsi="Arial" w:cs="Arial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40.jp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Vigneshwaran</cp:lastModifiedBy>
  <cp:revision>3</cp:revision>
  <dcterms:created xsi:type="dcterms:W3CDTF">2022-11-23T14:15:00Z</dcterms:created>
  <dcterms:modified xsi:type="dcterms:W3CDTF">2022-11-26T05:57:00Z</dcterms:modified>
</cp:coreProperties>
</file>