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AF" w:rsidRDefault="001C09AF">
      <w:pPr>
        <w:pStyle w:val="BodyText"/>
        <w:spacing w:before="2"/>
        <w:rPr>
          <w:rFonts w:ascii="Times New Roman"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40"/>
      </w:tblGrid>
      <w:tr w:rsidR="001C09AF">
        <w:trPr>
          <w:trHeight w:val="749"/>
        </w:trPr>
        <w:tc>
          <w:tcPr>
            <w:tcW w:w="4520" w:type="dxa"/>
          </w:tcPr>
          <w:p w:rsidR="001C09AF" w:rsidRDefault="00C348B7">
            <w:pPr>
              <w:pStyle w:val="TableParagraph"/>
              <w:ind w:left="22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D2828"/>
                <w:sz w:val="32"/>
              </w:rPr>
              <w:t>Date</w:t>
            </w:r>
          </w:p>
        </w:tc>
        <w:tc>
          <w:tcPr>
            <w:tcW w:w="4540" w:type="dxa"/>
          </w:tcPr>
          <w:p w:rsidR="001C09AF" w:rsidRDefault="00C348B7">
            <w:pPr>
              <w:pStyle w:val="TableParagraph"/>
              <w:rPr>
                <w:rFonts w:ascii="Arial MT"/>
                <w:sz w:val="32"/>
              </w:rPr>
            </w:pPr>
            <w:r>
              <w:rPr>
                <w:rFonts w:ascii="Arial MT"/>
                <w:color w:val="2D2828"/>
                <w:sz w:val="32"/>
              </w:rPr>
              <w:t>2</w:t>
            </w:r>
            <w:r w:rsidR="005B5E6D">
              <w:rPr>
                <w:rFonts w:ascii="Arial MT"/>
                <w:color w:val="2D2828"/>
                <w:sz w:val="32"/>
              </w:rPr>
              <w:t xml:space="preserve">4 November </w:t>
            </w:r>
            <w:r>
              <w:rPr>
                <w:rFonts w:ascii="Arial MT"/>
                <w:color w:val="2D2828"/>
                <w:sz w:val="32"/>
              </w:rPr>
              <w:t xml:space="preserve"> 2022</w:t>
            </w:r>
          </w:p>
        </w:tc>
      </w:tr>
      <w:tr w:rsidR="001C09AF">
        <w:trPr>
          <w:trHeight w:val="750"/>
        </w:trPr>
        <w:tc>
          <w:tcPr>
            <w:tcW w:w="4520" w:type="dxa"/>
          </w:tcPr>
          <w:p w:rsidR="001C09AF" w:rsidRDefault="00C348B7">
            <w:pPr>
              <w:pStyle w:val="TableParagraph"/>
              <w:ind w:left="20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D2828"/>
                <w:sz w:val="32"/>
              </w:rPr>
              <w:t>TeamID</w:t>
            </w:r>
          </w:p>
        </w:tc>
        <w:tc>
          <w:tcPr>
            <w:tcW w:w="4540" w:type="dxa"/>
          </w:tcPr>
          <w:p w:rsidR="001C09AF" w:rsidRDefault="00C348B7">
            <w:pPr>
              <w:pStyle w:val="TableParagraph"/>
              <w:spacing w:before="83"/>
              <w:ind w:left="234"/>
              <w:rPr>
                <w:rFonts w:ascii="Verdana"/>
                <w:sz w:val="26"/>
              </w:rPr>
            </w:pPr>
            <w:r>
              <w:rPr>
                <w:rFonts w:ascii="Verdana"/>
                <w:color w:val="212121"/>
                <w:sz w:val="26"/>
              </w:rPr>
              <w:t>PNT2022TMID</w:t>
            </w:r>
            <w:r w:rsidR="005B5E6D">
              <w:rPr>
                <w:rFonts w:ascii="Verdana"/>
                <w:color w:val="212121"/>
                <w:sz w:val="26"/>
              </w:rPr>
              <w:t>43214</w:t>
            </w:r>
          </w:p>
        </w:tc>
      </w:tr>
      <w:tr w:rsidR="001C09AF">
        <w:trPr>
          <w:trHeight w:val="1349"/>
        </w:trPr>
        <w:tc>
          <w:tcPr>
            <w:tcW w:w="4520" w:type="dxa"/>
          </w:tcPr>
          <w:p w:rsidR="001C09AF" w:rsidRDefault="00C348B7">
            <w:pPr>
              <w:pStyle w:val="TableParagraph"/>
              <w:ind w:left="22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2D2828"/>
                <w:sz w:val="32"/>
              </w:rPr>
              <w:t>Project Name</w:t>
            </w:r>
          </w:p>
        </w:tc>
        <w:tc>
          <w:tcPr>
            <w:tcW w:w="4540" w:type="dxa"/>
          </w:tcPr>
          <w:p w:rsidR="001C09AF" w:rsidRDefault="00C348B7">
            <w:pPr>
              <w:pStyle w:val="TableParagraph"/>
              <w:spacing w:before="99"/>
              <w:ind w:right="1486"/>
              <w:rPr>
                <w:sz w:val="32"/>
              </w:rPr>
            </w:pPr>
            <w:r>
              <w:rPr>
                <w:sz w:val="32"/>
              </w:rPr>
              <w:t>AI-powered NutritionAnalyzerforFitnessEnthusiasts</w:t>
            </w:r>
          </w:p>
        </w:tc>
      </w:tr>
    </w:tbl>
    <w:p w:rsidR="001C09AF" w:rsidRDefault="001C09AF">
      <w:pPr>
        <w:pStyle w:val="BodyText"/>
        <w:rPr>
          <w:rFonts w:ascii="Times New Roman"/>
          <w:sz w:val="20"/>
        </w:rPr>
      </w:pPr>
    </w:p>
    <w:p w:rsidR="001C09AF" w:rsidRDefault="001C09AF">
      <w:pPr>
        <w:pStyle w:val="BodyText"/>
        <w:spacing w:before="2"/>
        <w:rPr>
          <w:rFonts w:ascii="Times New Roman"/>
          <w:sz w:val="26"/>
        </w:rPr>
      </w:pPr>
    </w:p>
    <w:p w:rsidR="001C09AF" w:rsidRDefault="00C348B7">
      <w:pPr>
        <w:pStyle w:val="Title"/>
      </w:pPr>
      <w:r>
        <w:rPr>
          <w:color w:val="2D2828"/>
        </w:rPr>
        <w:t>ConfigureImageDataGeneratorClass</w:t>
      </w:r>
    </w:p>
    <w:p w:rsidR="001C09AF" w:rsidRDefault="00C348B7">
      <w:pPr>
        <w:pStyle w:val="BodyText"/>
        <w:spacing w:before="164" w:line="244" w:lineRule="auto"/>
        <w:ind w:left="115" w:right="266"/>
      </w:pPr>
      <w:r>
        <w:t>ImageDataGenerator class is instantiated and the configuration for the types of dataaugmentation</w:t>
      </w:r>
    </w:p>
    <w:p w:rsidR="001C09AF" w:rsidRDefault="001C09AF">
      <w:pPr>
        <w:pStyle w:val="BodyText"/>
        <w:rPr>
          <w:sz w:val="26"/>
        </w:rPr>
      </w:pPr>
    </w:p>
    <w:p w:rsidR="001C09AF" w:rsidRDefault="001C09AF">
      <w:pPr>
        <w:pStyle w:val="BodyText"/>
        <w:spacing w:before="5"/>
        <w:rPr>
          <w:sz w:val="22"/>
        </w:rPr>
      </w:pPr>
    </w:p>
    <w:p w:rsidR="001C09AF" w:rsidRDefault="00C348B7">
      <w:pPr>
        <w:pStyle w:val="BodyText"/>
        <w:spacing w:line="249" w:lineRule="auto"/>
        <w:ind w:left="115" w:right="1255" w:hanging="15"/>
      </w:pPr>
      <w:r>
        <w:t xml:space="preserve">There </w:t>
      </w:r>
      <w:r>
        <w:t>are five main types of data augmentation techniques for image data;specifically:</w:t>
      </w:r>
    </w:p>
    <w:p w:rsidR="001C09AF" w:rsidRDefault="001C09AF">
      <w:pPr>
        <w:pStyle w:val="BodyText"/>
        <w:rPr>
          <w:sz w:val="26"/>
        </w:rPr>
      </w:pPr>
    </w:p>
    <w:p w:rsidR="001C09AF" w:rsidRDefault="001C09AF">
      <w:pPr>
        <w:pStyle w:val="BodyText"/>
        <w:spacing w:before="11"/>
        <w:rPr>
          <w:sz w:val="21"/>
        </w:rPr>
      </w:pPr>
    </w:p>
    <w:p w:rsidR="001C09AF" w:rsidRDefault="00C348B7">
      <w:pPr>
        <w:pStyle w:val="BodyText"/>
        <w:spacing w:line="249" w:lineRule="auto"/>
        <w:ind w:left="100" w:right="2229" w:firstLine="15"/>
      </w:pPr>
      <w:r>
        <w:t>Image shifts via the widthshift</w:t>
      </w:r>
      <w:r w:rsidR="005B5E6D">
        <w:t xml:space="preserve"> r</w:t>
      </w:r>
      <w:r>
        <w:t xml:space="preserve">ange and heightshiftrangearguments. The image flips via the horizontalflip and verticalfliparguments. Image rotations via the rotationrange </w:t>
      </w:r>
      <w:r>
        <w:t>argumentImage brightness via the brightnessrange argument.</w:t>
      </w:r>
    </w:p>
    <w:p w:rsidR="001C09AF" w:rsidRDefault="00C348B7">
      <w:pPr>
        <w:pStyle w:val="BodyText"/>
        <w:spacing w:before="8"/>
        <w:ind w:left="115"/>
      </w:pPr>
      <w:r>
        <w:t>Image zoom via the zoomrange argument.</w:t>
      </w:r>
    </w:p>
    <w:p w:rsidR="001C09AF" w:rsidRDefault="001C09AF">
      <w:pPr>
        <w:pStyle w:val="BodyText"/>
        <w:rPr>
          <w:sz w:val="26"/>
        </w:rPr>
      </w:pPr>
    </w:p>
    <w:p w:rsidR="001C09AF" w:rsidRDefault="001C09AF">
      <w:pPr>
        <w:pStyle w:val="BodyText"/>
        <w:spacing w:before="8"/>
        <w:rPr>
          <w:sz w:val="22"/>
        </w:rPr>
      </w:pPr>
    </w:p>
    <w:p w:rsidR="001C09AF" w:rsidRDefault="00C348B7">
      <w:pPr>
        <w:pStyle w:val="BodyText"/>
        <w:ind w:left="100"/>
      </w:pPr>
      <w:r>
        <w:t>An instance of the ImageDataGenerator class can be constructed for train and test.</w:t>
      </w:r>
    </w:p>
    <w:p w:rsidR="001C09AF" w:rsidRDefault="001C09AF">
      <w:pPr>
        <w:sectPr w:rsidR="001C09AF">
          <w:type w:val="continuous"/>
          <w:pgSz w:w="11920" w:h="16840"/>
          <w:pgMar w:top="1600" w:right="1280" w:bottom="280" w:left="1340" w:header="720" w:footer="720" w:gutter="0"/>
          <w:cols w:space="720"/>
        </w:sectPr>
      </w:pPr>
    </w:p>
    <w:p w:rsidR="001C09AF" w:rsidRDefault="00C348B7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8413" cy="11148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13" cy="11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9AF" w:rsidSect="00024611">
      <w:pgSz w:w="11920" w:h="16840"/>
      <w:pgMar w:top="148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1C09AF"/>
    <w:rsid w:val="00024611"/>
    <w:rsid w:val="001C09AF"/>
    <w:rsid w:val="005B5E6D"/>
    <w:rsid w:val="00C34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61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4611"/>
    <w:rPr>
      <w:sz w:val="24"/>
      <w:szCs w:val="24"/>
    </w:rPr>
  </w:style>
  <w:style w:type="paragraph" w:styleId="Title">
    <w:name w:val="Title"/>
    <w:basedOn w:val="Normal"/>
    <w:uiPriority w:val="10"/>
    <w:qFormat/>
    <w:rsid w:val="00024611"/>
    <w:pPr>
      <w:spacing w:before="87"/>
      <w:ind w:left="115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024611"/>
  </w:style>
  <w:style w:type="paragraph" w:customStyle="1" w:styleId="TableParagraph">
    <w:name w:val="Table Paragraph"/>
    <w:basedOn w:val="Normal"/>
    <w:uiPriority w:val="1"/>
    <w:qFormat/>
    <w:rsid w:val="00024611"/>
    <w:pPr>
      <w:spacing w:before="104"/>
      <w:ind w:left="219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B7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ImageDataGenerator Class</dc:title>
  <dc:creator>DHARSHITH 07</dc:creator>
  <cp:lastModifiedBy>Students</cp:lastModifiedBy>
  <cp:revision>2</cp:revision>
  <dcterms:created xsi:type="dcterms:W3CDTF">2022-11-24T04:52:00Z</dcterms:created>
  <dcterms:modified xsi:type="dcterms:W3CDTF">2022-11-24T04:52:00Z</dcterms:modified>
</cp:coreProperties>
</file>