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903"/>
        <w:tblW w:w="10473" w:type="dxa"/>
        <w:tblLook w:val="04A0"/>
      </w:tblPr>
      <w:tblGrid>
        <w:gridCol w:w="864"/>
        <w:gridCol w:w="1855"/>
        <w:gridCol w:w="1425"/>
        <w:gridCol w:w="1932"/>
        <w:gridCol w:w="2329"/>
        <w:gridCol w:w="2068"/>
      </w:tblGrid>
      <w:tr w:rsidR="002C0D1D" w:rsidTr="00702777">
        <w:trPr>
          <w:trHeight w:val="812"/>
        </w:trPr>
        <w:tc>
          <w:tcPr>
            <w:tcW w:w="864" w:type="dxa"/>
          </w:tcPr>
          <w:p w:rsidR="009B6307" w:rsidRPr="001A4DBA" w:rsidRDefault="009B6307" w:rsidP="009B6307">
            <w:pPr>
              <w:rPr>
                <w:sz w:val="32"/>
                <w:szCs w:val="32"/>
              </w:rPr>
            </w:pPr>
            <w:r w:rsidRPr="001A4DBA">
              <w:rPr>
                <w:sz w:val="32"/>
                <w:szCs w:val="32"/>
              </w:rPr>
              <w:t xml:space="preserve"> S.NO</w:t>
            </w:r>
          </w:p>
        </w:tc>
        <w:tc>
          <w:tcPr>
            <w:tcW w:w="1855" w:type="dxa"/>
          </w:tcPr>
          <w:p w:rsidR="009B6307" w:rsidRPr="001A4DBA" w:rsidRDefault="009B6307" w:rsidP="009B6307">
            <w:pPr>
              <w:rPr>
                <w:sz w:val="32"/>
                <w:szCs w:val="32"/>
              </w:rPr>
            </w:pPr>
            <w:r w:rsidRPr="001A4DBA">
              <w:rPr>
                <w:sz w:val="32"/>
                <w:szCs w:val="32"/>
              </w:rPr>
              <w:t xml:space="preserve"> </w:t>
            </w:r>
          </w:p>
          <w:p w:rsidR="009B6307" w:rsidRPr="001A4DBA" w:rsidRDefault="009B6307" w:rsidP="009B6307">
            <w:pPr>
              <w:jc w:val="center"/>
              <w:rPr>
                <w:sz w:val="32"/>
                <w:szCs w:val="32"/>
              </w:rPr>
            </w:pPr>
            <w:r w:rsidRPr="001A4DBA">
              <w:rPr>
                <w:sz w:val="32"/>
                <w:szCs w:val="32"/>
              </w:rPr>
              <w:t>TITLE OF THE PAPER</w:t>
            </w:r>
          </w:p>
        </w:tc>
        <w:tc>
          <w:tcPr>
            <w:tcW w:w="1425" w:type="dxa"/>
          </w:tcPr>
          <w:p w:rsidR="009B6307" w:rsidRPr="001A4DBA" w:rsidRDefault="009B6307" w:rsidP="009B6307">
            <w:pPr>
              <w:rPr>
                <w:sz w:val="32"/>
                <w:szCs w:val="32"/>
              </w:rPr>
            </w:pPr>
          </w:p>
          <w:p w:rsidR="009B6307" w:rsidRPr="001A4DBA" w:rsidRDefault="009B6307" w:rsidP="009B6307">
            <w:pPr>
              <w:jc w:val="center"/>
              <w:rPr>
                <w:sz w:val="32"/>
                <w:szCs w:val="32"/>
              </w:rPr>
            </w:pPr>
            <w:r w:rsidRPr="001A4DBA">
              <w:rPr>
                <w:sz w:val="32"/>
                <w:szCs w:val="32"/>
              </w:rPr>
              <w:t>DETAILS OF</w:t>
            </w:r>
          </w:p>
          <w:p w:rsidR="009B6307" w:rsidRPr="001A4DBA" w:rsidRDefault="009B6307" w:rsidP="009B6307">
            <w:pPr>
              <w:jc w:val="center"/>
              <w:rPr>
                <w:sz w:val="32"/>
                <w:szCs w:val="32"/>
              </w:rPr>
            </w:pPr>
            <w:r w:rsidRPr="001A4DBA">
              <w:rPr>
                <w:sz w:val="32"/>
                <w:szCs w:val="32"/>
              </w:rPr>
              <w:t>THE PAPER</w:t>
            </w:r>
          </w:p>
        </w:tc>
        <w:tc>
          <w:tcPr>
            <w:tcW w:w="1932" w:type="dxa"/>
          </w:tcPr>
          <w:p w:rsidR="009B6307" w:rsidRDefault="009B6307" w:rsidP="009B6307">
            <w:pPr>
              <w:jc w:val="center"/>
              <w:rPr>
                <w:sz w:val="28"/>
                <w:szCs w:val="28"/>
              </w:rPr>
            </w:pPr>
          </w:p>
          <w:p w:rsidR="009B6307" w:rsidRPr="009B6307" w:rsidRDefault="009B6307" w:rsidP="009B6307">
            <w:pPr>
              <w:jc w:val="center"/>
              <w:rPr>
                <w:sz w:val="28"/>
                <w:szCs w:val="28"/>
              </w:rPr>
            </w:pPr>
            <w:r w:rsidRPr="001A4DBA">
              <w:rPr>
                <w:sz w:val="32"/>
                <w:szCs w:val="32"/>
              </w:rPr>
              <w:t>OBJECTIVE</w:t>
            </w:r>
          </w:p>
        </w:tc>
        <w:tc>
          <w:tcPr>
            <w:tcW w:w="2329" w:type="dxa"/>
          </w:tcPr>
          <w:p w:rsidR="009B6307" w:rsidRPr="001A4DBA" w:rsidRDefault="009B6307" w:rsidP="009B6307">
            <w:pPr>
              <w:rPr>
                <w:sz w:val="32"/>
                <w:szCs w:val="32"/>
              </w:rPr>
            </w:pPr>
          </w:p>
          <w:p w:rsidR="009B6307" w:rsidRPr="001A4DBA" w:rsidRDefault="009B6307" w:rsidP="009B6307">
            <w:pPr>
              <w:rPr>
                <w:sz w:val="32"/>
                <w:szCs w:val="32"/>
              </w:rPr>
            </w:pPr>
            <w:r w:rsidRPr="001A4DBA">
              <w:rPr>
                <w:sz w:val="32"/>
                <w:szCs w:val="32"/>
              </w:rPr>
              <w:t>M</w:t>
            </w:r>
            <w:r w:rsidR="00714938" w:rsidRPr="001A4DBA">
              <w:rPr>
                <w:sz w:val="32"/>
                <w:szCs w:val="32"/>
              </w:rPr>
              <w:t>ETHODOLOGY</w:t>
            </w:r>
          </w:p>
        </w:tc>
        <w:tc>
          <w:tcPr>
            <w:tcW w:w="2068" w:type="dxa"/>
          </w:tcPr>
          <w:p w:rsidR="009B6307" w:rsidRPr="001A4DBA" w:rsidRDefault="001A4DBA" w:rsidP="009B6307">
            <w:pPr>
              <w:rPr>
                <w:sz w:val="32"/>
                <w:szCs w:val="32"/>
              </w:rPr>
            </w:pPr>
            <w:r w:rsidRPr="001A4DBA">
              <w:rPr>
                <w:sz w:val="32"/>
                <w:szCs w:val="32"/>
              </w:rPr>
              <w:t xml:space="preserve">                     </w:t>
            </w:r>
            <w:r w:rsidR="00714938" w:rsidRPr="001A4DBA">
              <w:rPr>
                <w:sz w:val="32"/>
                <w:szCs w:val="32"/>
              </w:rPr>
              <w:t>TAKE</w:t>
            </w:r>
            <w:r w:rsidRPr="001A4DBA">
              <w:rPr>
                <w:sz w:val="32"/>
                <w:szCs w:val="32"/>
              </w:rPr>
              <w:t xml:space="preserve">  </w:t>
            </w:r>
            <w:r w:rsidR="00714938" w:rsidRPr="001A4DBA">
              <w:rPr>
                <w:sz w:val="32"/>
                <w:szCs w:val="32"/>
              </w:rPr>
              <w:t>AWAY</w:t>
            </w:r>
          </w:p>
        </w:tc>
      </w:tr>
      <w:tr w:rsidR="001A4DBA" w:rsidTr="00702777">
        <w:trPr>
          <w:trHeight w:val="1350"/>
        </w:trPr>
        <w:tc>
          <w:tcPr>
            <w:tcW w:w="864" w:type="dxa"/>
          </w:tcPr>
          <w:p w:rsidR="009B6307" w:rsidRDefault="009B6307" w:rsidP="009B6307"/>
          <w:p w:rsidR="001A4DBA" w:rsidRDefault="001A4DBA" w:rsidP="009B6307"/>
          <w:p w:rsidR="001A4DBA" w:rsidRPr="001A4DBA" w:rsidRDefault="009268A0" w:rsidP="009B6307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1</w:t>
            </w:r>
            <w:r w:rsidR="001A4DBA">
              <w:rPr>
                <w:sz w:val="28"/>
                <w:szCs w:val="28"/>
              </w:rPr>
              <w:t>.</w:t>
            </w:r>
          </w:p>
          <w:p w:rsidR="001A4DBA" w:rsidRDefault="001A4DBA" w:rsidP="009B6307"/>
        </w:tc>
        <w:tc>
          <w:tcPr>
            <w:tcW w:w="1855" w:type="dxa"/>
          </w:tcPr>
          <w:p w:rsidR="001A4DBA" w:rsidRDefault="001A4DBA" w:rsidP="009B6307">
            <w:r>
              <w:t xml:space="preserve"> Car Damage Assessment for Insurance company</w:t>
            </w:r>
          </w:p>
        </w:tc>
        <w:tc>
          <w:tcPr>
            <w:tcW w:w="1425" w:type="dxa"/>
          </w:tcPr>
          <w:p w:rsidR="009B6307" w:rsidRDefault="009B6307" w:rsidP="009B6307"/>
          <w:p w:rsidR="001A4DBA" w:rsidRDefault="001A4DBA" w:rsidP="009B6307">
            <w:r>
              <w:t>IJARSCT</w:t>
            </w:r>
          </w:p>
        </w:tc>
        <w:tc>
          <w:tcPr>
            <w:tcW w:w="1932" w:type="dxa"/>
          </w:tcPr>
          <w:p w:rsidR="009B6307" w:rsidRDefault="009268A0" w:rsidP="009B6307">
            <w:r>
              <w:t xml:space="preserve">Dataset </w:t>
            </w:r>
            <w:proofErr w:type="spellStart"/>
            <w:r>
              <w:t>Explanation,level</w:t>
            </w:r>
            <w:proofErr w:type="spellEnd"/>
            <w:r>
              <w:t xml:space="preserve"> of the damage,</w:t>
            </w:r>
          </w:p>
          <w:p w:rsidR="009268A0" w:rsidRDefault="009268A0" w:rsidP="009B6307">
            <w:r>
              <w:t>Sen</w:t>
            </w:r>
            <w:r w:rsidR="00736727">
              <w:t>s</w:t>
            </w:r>
            <w:r>
              <w:t>or</w:t>
            </w:r>
            <w:r w:rsidR="00736727">
              <w:t xml:space="preserve"> is </w:t>
            </w:r>
            <w:r>
              <w:t>sensing the damage</w:t>
            </w:r>
            <w:r w:rsidR="00736727">
              <w:t>s</w:t>
            </w:r>
          </w:p>
        </w:tc>
        <w:tc>
          <w:tcPr>
            <w:tcW w:w="2329" w:type="dxa"/>
          </w:tcPr>
          <w:p w:rsidR="001A4DBA" w:rsidRPr="001A4DBA" w:rsidRDefault="001A4DBA" w:rsidP="001A4DBA">
            <w:pPr>
              <w:rPr>
                <w:rFonts w:eastAsia="Times New Roman" w:cs="Times New Roman"/>
              </w:rPr>
            </w:pPr>
            <w:r w:rsidRPr="001A4DBA">
              <w:rPr>
                <w:rFonts w:eastAsia="Times New Roman" w:cs="Times New Roman"/>
                <w:color w:val="000000"/>
              </w:rPr>
              <w:t xml:space="preserve">Detect the car damage using photo taken at the accident scene is very useful to reduce the cost of processing insurance </w:t>
            </w:r>
          </w:p>
          <w:p w:rsidR="009B6307" w:rsidRDefault="001A4DBA" w:rsidP="001A4DBA">
            <w:proofErr w:type="gramStart"/>
            <w:r w:rsidRPr="001A4DBA">
              <w:rPr>
                <w:rFonts w:eastAsia="Times New Roman" w:cs="Times New Roman"/>
                <w:color w:val="000000"/>
              </w:rPr>
              <w:t>claims</w:t>
            </w:r>
            <w:proofErr w:type="gramEnd"/>
            <w:r w:rsidRPr="001A4DBA">
              <w:rPr>
                <w:rFonts w:eastAsia="Times New Roman" w:cs="Times New Roman"/>
                <w:color w:val="000000"/>
              </w:rPr>
              <w:t>, as well as provide greater convenience for vehicle users</w:t>
            </w:r>
            <w:r w:rsidRPr="001A4DBA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068" w:type="dxa"/>
          </w:tcPr>
          <w:p w:rsidR="009B6307" w:rsidRDefault="009268A0" w:rsidP="009268A0">
            <w:r>
              <w:t>In this proposed project a neural network based solution for car detection; manage the problem of car damage analysis.</w:t>
            </w:r>
          </w:p>
        </w:tc>
      </w:tr>
      <w:tr w:rsidR="001A4DBA" w:rsidTr="00702777">
        <w:trPr>
          <w:trHeight w:val="2871"/>
        </w:trPr>
        <w:tc>
          <w:tcPr>
            <w:tcW w:w="864" w:type="dxa"/>
          </w:tcPr>
          <w:p w:rsidR="009B6307" w:rsidRPr="009268A0" w:rsidRDefault="009268A0" w:rsidP="009B63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</w:p>
        </w:tc>
        <w:tc>
          <w:tcPr>
            <w:tcW w:w="1855" w:type="dxa"/>
          </w:tcPr>
          <w:p w:rsidR="009B6307" w:rsidRPr="009268A0" w:rsidRDefault="009268A0" w:rsidP="009B6307">
            <w:r w:rsidRPr="009268A0">
              <w:t>Automatic assessment of damage and repair costs in vehicles</w:t>
            </w:r>
          </w:p>
        </w:tc>
        <w:tc>
          <w:tcPr>
            <w:tcW w:w="1425" w:type="dxa"/>
          </w:tcPr>
          <w:p w:rsidR="009B6307" w:rsidRDefault="009B6307" w:rsidP="009B6307"/>
          <w:p w:rsidR="009268A0" w:rsidRDefault="009268A0" w:rsidP="009B6307">
            <w:r>
              <w:t>US 2018 / 0260793 A1</w:t>
            </w:r>
          </w:p>
        </w:tc>
        <w:tc>
          <w:tcPr>
            <w:tcW w:w="1932" w:type="dxa"/>
          </w:tcPr>
          <w:p w:rsidR="009B6307" w:rsidRDefault="00736727" w:rsidP="009B6307">
            <w:proofErr w:type="spellStart"/>
            <w:r>
              <w:t>Abstruction</w:t>
            </w:r>
            <w:proofErr w:type="spellEnd"/>
            <w:r>
              <w:t>,</w:t>
            </w:r>
          </w:p>
          <w:p w:rsidR="002C0D1D" w:rsidRDefault="002C0D1D" w:rsidP="009B6307">
            <w:r>
              <w:t>Car Damage Detection,</w:t>
            </w:r>
          </w:p>
          <w:p w:rsidR="00736727" w:rsidRDefault="002C0D1D" w:rsidP="009B6307">
            <w:r>
              <w:t>4 VGG16 Algorithm,</w:t>
            </w:r>
            <w:r w:rsidR="00736727">
              <w:t xml:space="preserve">  </w:t>
            </w:r>
          </w:p>
        </w:tc>
        <w:tc>
          <w:tcPr>
            <w:tcW w:w="2329" w:type="dxa"/>
          </w:tcPr>
          <w:p w:rsidR="009B6307" w:rsidRDefault="00736727" w:rsidP="00736727">
            <w:r>
              <w:t xml:space="preserve">A system and method are provided for automatically </w:t>
            </w:r>
            <w:proofErr w:type="spellStart"/>
            <w:r>
              <w:t>esti</w:t>
            </w:r>
            <w:proofErr w:type="spellEnd"/>
            <w:r>
              <w:t xml:space="preserve"> mating a repair cost for a </w:t>
            </w:r>
            <w:proofErr w:type="gramStart"/>
            <w:r>
              <w:t>vehicle .</w:t>
            </w:r>
            <w:proofErr w:type="gramEnd"/>
            <w:r>
              <w:t xml:space="preserve"> The one or more images to detect external damage to a first set of parts of the vehicle</w:t>
            </w:r>
          </w:p>
        </w:tc>
        <w:tc>
          <w:tcPr>
            <w:tcW w:w="2068" w:type="dxa"/>
          </w:tcPr>
          <w:p w:rsidR="009B6307" w:rsidRDefault="002C0D1D" w:rsidP="009B6307">
            <w:r>
              <w:t>This project carries out lot of functions in a one package. The system will definitely help the insurance companies to analyze the car damage a lot more successful and well organized.</w:t>
            </w:r>
          </w:p>
        </w:tc>
      </w:tr>
      <w:tr w:rsidR="001A4DBA" w:rsidTr="00702777">
        <w:trPr>
          <w:trHeight w:val="2084"/>
        </w:trPr>
        <w:tc>
          <w:tcPr>
            <w:tcW w:w="864" w:type="dxa"/>
          </w:tcPr>
          <w:p w:rsidR="009B6307" w:rsidRDefault="002C0D1D" w:rsidP="009B6307">
            <w:r>
              <w:rPr>
                <w:sz w:val="32"/>
                <w:szCs w:val="32"/>
              </w:rPr>
              <w:t>3.</w:t>
            </w:r>
          </w:p>
        </w:tc>
        <w:tc>
          <w:tcPr>
            <w:tcW w:w="1855" w:type="dxa"/>
          </w:tcPr>
          <w:p w:rsidR="009B6307" w:rsidRDefault="00702777" w:rsidP="00702777">
            <w:pPr>
              <w:shd w:val="clear" w:color="auto" w:fill="FFFFFF"/>
              <w:outlineLvl w:val="0"/>
            </w:pPr>
            <w:r>
              <w:t>Car Damage Assessment Based on VGG Models</w:t>
            </w:r>
          </w:p>
        </w:tc>
        <w:tc>
          <w:tcPr>
            <w:tcW w:w="1425" w:type="dxa"/>
          </w:tcPr>
          <w:p w:rsidR="003267BF" w:rsidRDefault="003267BF" w:rsidP="009B6307"/>
          <w:p w:rsidR="009B6307" w:rsidRDefault="003267BF" w:rsidP="009B6307">
            <w:r>
              <w:t xml:space="preserve"> Published on January 2021</w:t>
            </w:r>
          </w:p>
        </w:tc>
        <w:tc>
          <w:tcPr>
            <w:tcW w:w="1932" w:type="dxa"/>
          </w:tcPr>
          <w:p w:rsidR="009B6307" w:rsidRDefault="00702777" w:rsidP="009B6307">
            <w:r>
              <w:t xml:space="preserve">Transfer </w:t>
            </w:r>
            <w:proofErr w:type="spellStart"/>
            <w:r>
              <w:t>Learning,Influence</w:t>
            </w:r>
            <w:proofErr w:type="spellEnd"/>
            <w:r>
              <w:t xml:space="preserve"> of Hyper-Parameters,VGG16 Model</w:t>
            </w:r>
          </w:p>
        </w:tc>
        <w:tc>
          <w:tcPr>
            <w:tcW w:w="2329" w:type="dxa"/>
          </w:tcPr>
          <w:p w:rsidR="009B6307" w:rsidRDefault="00702777" w:rsidP="009B6307">
            <w:r>
              <w:t xml:space="preserve">In generally, </w:t>
            </w:r>
            <w:proofErr w:type="spellStart"/>
            <w:r>
              <w:t>Convolutional</w:t>
            </w:r>
            <w:proofErr w:type="spellEnd"/>
            <w:r>
              <w:t xml:space="preserve"> Neural Networks (CNNs) carry out well for many computer vision tasks such as object detection, recognition and classification.</w:t>
            </w:r>
          </w:p>
        </w:tc>
        <w:tc>
          <w:tcPr>
            <w:tcW w:w="2068" w:type="dxa"/>
          </w:tcPr>
          <w:p w:rsidR="009B6307" w:rsidRDefault="00702777" w:rsidP="009B6307">
            <w:r>
              <w:t>We described applicable deep learning-based algorithms for car damage assessment in the real world datasets.</w:t>
            </w:r>
          </w:p>
        </w:tc>
      </w:tr>
      <w:tr w:rsidR="001A4DBA" w:rsidTr="00702777">
        <w:trPr>
          <w:trHeight w:val="262"/>
        </w:trPr>
        <w:tc>
          <w:tcPr>
            <w:tcW w:w="864" w:type="dxa"/>
          </w:tcPr>
          <w:p w:rsidR="009B6307" w:rsidRDefault="003267BF" w:rsidP="009B6307">
            <w:r>
              <w:rPr>
                <w:sz w:val="32"/>
                <w:szCs w:val="32"/>
              </w:rPr>
              <w:t>4.</w:t>
            </w:r>
          </w:p>
        </w:tc>
        <w:tc>
          <w:tcPr>
            <w:tcW w:w="1855" w:type="dxa"/>
          </w:tcPr>
          <w:p w:rsidR="009B6307" w:rsidRDefault="003267BF" w:rsidP="009B6307">
            <w:r>
              <w:t xml:space="preserve">Assessing Car Damage with </w:t>
            </w:r>
            <w:proofErr w:type="spellStart"/>
            <w:r>
              <w:t>Convolutional</w:t>
            </w:r>
            <w:proofErr w:type="spellEnd"/>
            <w:r>
              <w:t xml:space="preserve"> Neural Networks</w:t>
            </w:r>
          </w:p>
        </w:tc>
        <w:tc>
          <w:tcPr>
            <w:tcW w:w="1425" w:type="dxa"/>
          </w:tcPr>
          <w:p w:rsidR="003267BF" w:rsidRDefault="003267BF" w:rsidP="009B6307">
            <w:r>
              <w:t>Published</w:t>
            </w:r>
          </w:p>
          <w:p w:rsidR="003267BF" w:rsidRDefault="003267BF" w:rsidP="009B6307">
            <w:r>
              <w:t xml:space="preserve"> on 2021</w:t>
            </w:r>
          </w:p>
          <w:p w:rsidR="009B6307" w:rsidRDefault="003267BF" w:rsidP="003267BF">
            <w:r>
              <w:t>5th may</w:t>
            </w:r>
          </w:p>
        </w:tc>
        <w:tc>
          <w:tcPr>
            <w:tcW w:w="1932" w:type="dxa"/>
          </w:tcPr>
          <w:p w:rsidR="009B6307" w:rsidRDefault="003267BF" w:rsidP="009B6307">
            <w:r>
              <w:t xml:space="preserve">Computer vision, Transfer learning, </w:t>
            </w:r>
            <w:proofErr w:type="spellStart"/>
            <w:r>
              <w:t>Convolutional</w:t>
            </w:r>
            <w:proofErr w:type="spellEnd"/>
            <w:r>
              <w:t xml:space="preserve"> Neural Networks (CNN), Image recognition, </w:t>
            </w:r>
            <w:proofErr w:type="spellStart"/>
            <w:r>
              <w:t>ImageNet</w:t>
            </w:r>
            <w:proofErr w:type="spellEnd"/>
          </w:p>
        </w:tc>
        <w:tc>
          <w:tcPr>
            <w:tcW w:w="2329" w:type="dxa"/>
          </w:tcPr>
          <w:p w:rsidR="009B6307" w:rsidRDefault="003267BF" w:rsidP="003267BF">
            <w:r>
              <w:t xml:space="preserve">Overview of the proposed approach is shown in Fig. 1. Firstly, detection of the presence of car damaged takes place (logistic or </w:t>
            </w:r>
            <w:proofErr w:type="spellStart"/>
            <w:r>
              <w:t>logit</w:t>
            </w:r>
            <w:proofErr w:type="spellEnd"/>
            <w:r>
              <w:t xml:space="preserve"> classification). </w:t>
            </w:r>
          </w:p>
        </w:tc>
        <w:tc>
          <w:tcPr>
            <w:tcW w:w="2068" w:type="dxa"/>
          </w:tcPr>
          <w:p w:rsidR="009B6307" w:rsidRDefault="003267BF" w:rsidP="003267BF">
            <w:proofErr w:type="spellStart"/>
            <w:r>
              <w:t>Convolutional</w:t>
            </w:r>
            <w:proofErr w:type="spellEnd"/>
            <w:r>
              <w:t xml:space="preserve"> Neural Networks are accurate at evaluating car damage extent, even when trained on only 300 images per class. With a higher quality </w:t>
            </w:r>
            <w:proofErr w:type="gramStart"/>
            <w:r>
              <w:t>dataset .</w:t>
            </w:r>
            <w:proofErr w:type="gramEnd"/>
          </w:p>
        </w:tc>
      </w:tr>
      <w:tr w:rsidR="001A4DBA" w:rsidTr="003267BF">
        <w:trPr>
          <w:trHeight w:val="3950"/>
        </w:trPr>
        <w:tc>
          <w:tcPr>
            <w:tcW w:w="864" w:type="dxa"/>
          </w:tcPr>
          <w:p w:rsidR="009B6307" w:rsidRDefault="003267BF" w:rsidP="009B6307">
            <w:r>
              <w:rPr>
                <w:sz w:val="32"/>
                <w:szCs w:val="32"/>
              </w:rPr>
              <w:lastRenderedPageBreak/>
              <w:t>5.</w:t>
            </w:r>
          </w:p>
        </w:tc>
        <w:tc>
          <w:tcPr>
            <w:tcW w:w="1855" w:type="dxa"/>
          </w:tcPr>
          <w:p w:rsidR="009B6307" w:rsidRDefault="003267BF" w:rsidP="009B6307">
            <w:proofErr w:type="spellStart"/>
            <w:r>
              <w:t>Convolutional</w:t>
            </w:r>
            <w:proofErr w:type="spellEnd"/>
            <w:r>
              <w:t xml:space="preserve"> Neural Networks for vehicle damage detection</w:t>
            </w:r>
          </w:p>
        </w:tc>
        <w:tc>
          <w:tcPr>
            <w:tcW w:w="1425" w:type="dxa"/>
          </w:tcPr>
          <w:p w:rsidR="009B6307" w:rsidRPr="003267BF" w:rsidRDefault="003267BF" w:rsidP="009B6307">
            <w:r w:rsidRPr="003267BF">
              <w:rPr>
                <w:rFonts w:cs="Arial"/>
              </w:rPr>
              <w:t xml:space="preserve">Published on </w:t>
            </w:r>
            <w:r w:rsidRPr="003267BF">
              <w:rPr>
                <w:rFonts w:cs="Arial"/>
                <w:color w:val="2E2E2E"/>
              </w:rPr>
              <w:t>15 September 2022, 100332</w:t>
            </w:r>
          </w:p>
        </w:tc>
        <w:tc>
          <w:tcPr>
            <w:tcW w:w="1932" w:type="dxa"/>
          </w:tcPr>
          <w:p w:rsidR="003267BF" w:rsidRDefault="003267BF" w:rsidP="003267BF">
            <w:pPr>
              <w:pStyle w:val="Heading3"/>
              <w:rPr>
                <w:rFonts w:ascii="Georgia" w:hAnsi="Georgia"/>
                <w:color w:val="505050"/>
              </w:rPr>
            </w:pPr>
            <w:r w:rsidRPr="003267BF">
              <w:rPr>
                <w:rFonts w:asciiTheme="minorHAnsi" w:hAnsiTheme="minorHAnsi"/>
                <w:b w:val="0"/>
                <w:bCs w:val="0"/>
                <w:color w:val="000000" w:themeColor="text1"/>
              </w:rPr>
              <w:t>Annotation process</w:t>
            </w:r>
            <w:r>
              <w:rPr>
                <w:rFonts w:asciiTheme="minorHAnsi" w:hAnsiTheme="minorHAnsi"/>
                <w:b w:val="0"/>
                <w:bCs w:val="0"/>
                <w:i/>
                <w:color w:val="000000" w:themeColor="text1"/>
              </w:rPr>
              <w:t>,</w:t>
            </w:r>
            <w:r>
              <w:rPr>
                <w:rFonts w:ascii="Georgia" w:hAnsi="Georgia"/>
                <w:color w:val="505050"/>
              </w:rPr>
              <w:t xml:space="preserve"> </w:t>
            </w:r>
            <w:r w:rsidRPr="003267BF">
              <w:rPr>
                <w:rFonts w:asciiTheme="minorHAnsi" w:hAnsiTheme="minorHAnsi"/>
                <w:b w:val="0"/>
                <w:color w:val="000000" w:themeColor="text1"/>
              </w:rPr>
              <w:t xml:space="preserve">Damage </w:t>
            </w:r>
            <w:proofErr w:type="spellStart"/>
            <w:r w:rsidRPr="003267BF">
              <w:rPr>
                <w:rFonts w:asciiTheme="minorHAnsi" w:hAnsiTheme="minorHAnsi"/>
                <w:b w:val="0"/>
                <w:color w:val="000000" w:themeColor="text1"/>
              </w:rPr>
              <w:t>dossiers</w:t>
            </w:r>
            <w:proofErr w:type="gramStart"/>
            <w:r>
              <w:rPr>
                <w:rFonts w:asciiTheme="minorHAnsi" w:hAnsiTheme="minorHAnsi"/>
                <w:b w:val="0"/>
                <w:color w:val="000000" w:themeColor="text1"/>
              </w:rPr>
              <w:t>,Advanced</w:t>
            </w:r>
            <w:proofErr w:type="spellEnd"/>
            <w:proofErr w:type="gramEnd"/>
            <w:r>
              <w:rPr>
                <w:rFonts w:asciiTheme="minorHAnsi" w:hAnsiTheme="minorHAnsi"/>
                <w:b w:val="0"/>
                <w:color w:val="000000" w:themeColor="text1"/>
              </w:rPr>
              <w:t xml:space="preserve"> machine learning</w:t>
            </w:r>
          </w:p>
          <w:p w:rsidR="003267BF" w:rsidRPr="003267BF" w:rsidRDefault="003267BF" w:rsidP="003267BF">
            <w:pPr>
              <w:pStyle w:val="Heading4"/>
              <w:rPr>
                <w:rFonts w:asciiTheme="minorHAnsi" w:hAnsiTheme="minorHAnsi"/>
                <w:b w:val="0"/>
                <w:bCs w:val="0"/>
                <w:i w:val="0"/>
                <w:color w:val="000000" w:themeColor="text1"/>
              </w:rPr>
            </w:pPr>
          </w:p>
          <w:p w:rsidR="003267BF" w:rsidRPr="003267BF" w:rsidRDefault="003267BF" w:rsidP="003267BF">
            <w:pPr>
              <w:pStyle w:val="Heading4"/>
              <w:rPr>
                <w:rFonts w:asciiTheme="minorHAnsi" w:hAnsiTheme="minorHAnsi"/>
                <w:b w:val="0"/>
                <w:bCs w:val="0"/>
                <w:i w:val="0"/>
                <w:color w:val="000000" w:themeColor="text1"/>
              </w:rPr>
            </w:pPr>
          </w:p>
          <w:p w:rsidR="009B6307" w:rsidRDefault="009B6307" w:rsidP="009B6307"/>
        </w:tc>
        <w:tc>
          <w:tcPr>
            <w:tcW w:w="2329" w:type="dxa"/>
          </w:tcPr>
          <w:p w:rsidR="009B6307" w:rsidRPr="003267BF" w:rsidRDefault="003267BF" w:rsidP="009B6307">
            <w:pPr>
              <w:rPr>
                <w:color w:val="000000" w:themeColor="text1"/>
              </w:rPr>
            </w:pPr>
            <w:r w:rsidRPr="003267BF">
              <w:rPr>
                <w:color w:val="000000" w:themeColor="text1"/>
              </w:rPr>
              <w:t>We conduct six consecutive experiments to train and optimize the damage detection and to evaluate its performance</w:t>
            </w:r>
          </w:p>
        </w:tc>
        <w:tc>
          <w:tcPr>
            <w:tcW w:w="2068" w:type="dxa"/>
          </w:tcPr>
          <w:p w:rsidR="009B6307" w:rsidRPr="003267BF" w:rsidRDefault="003267BF" w:rsidP="009B6307">
            <w:pPr>
              <w:rPr>
                <w:color w:val="000000" w:themeColor="text1"/>
              </w:rPr>
            </w:pPr>
            <w:r w:rsidRPr="003267BF">
              <w:rPr>
                <w:color w:val="000000" w:themeColor="text1"/>
              </w:rPr>
              <w:t>We showed that deep learning is able to accurately detect and classify vehicle damages. Our approach of detection and classification showed that the damage detection results in a relatively low interference between classes.</w:t>
            </w:r>
          </w:p>
        </w:tc>
      </w:tr>
    </w:tbl>
    <w:p w:rsidR="009B6307" w:rsidRDefault="009B6307"/>
    <w:p w:rsidR="00F04697" w:rsidRDefault="00F04697"/>
    <w:sectPr w:rsidR="00F04697" w:rsidSect="00F0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B6307"/>
    <w:rsid w:val="001A4DBA"/>
    <w:rsid w:val="002C0D1D"/>
    <w:rsid w:val="003267BF"/>
    <w:rsid w:val="00702777"/>
    <w:rsid w:val="00714938"/>
    <w:rsid w:val="00736727"/>
    <w:rsid w:val="009268A0"/>
    <w:rsid w:val="009B6307"/>
    <w:rsid w:val="00F04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697"/>
  </w:style>
  <w:style w:type="paragraph" w:styleId="Heading1">
    <w:name w:val="heading 1"/>
    <w:basedOn w:val="Normal"/>
    <w:link w:val="Heading1Char"/>
    <w:uiPriority w:val="9"/>
    <w:qFormat/>
    <w:rsid w:val="002C0D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7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7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63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C0D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267B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7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7B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9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MOUNA</dc:creator>
  <cp:lastModifiedBy>MOUNA</cp:lastModifiedBy>
  <cp:revision>1</cp:revision>
  <dcterms:created xsi:type="dcterms:W3CDTF">2022-09-18T09:57:00Z</dcterms:created>
  <dcterms:modified xsi:type="dcterms:W3CDTF">2022-09-18T12:09:00Z</dcterms:modified>
</cp:coreProperties>
</file>